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B6" w:rsidRPr="00A77364" w:rsidRDefault="005849B6" w:rsidP="005849B6">
      <w:pPr>
        <w:pStyle w:val="2"/>
        <w:spacing w:before="0"/>
        <w:jc w:val="center"/>
        <w:rPr>
          <w:rFonts w:ascii="Arial" w:hAnsi="Arial" w:cs="Arial"/>
          <w:b w:val="0"/>
          <w:bCs w:val="0"/>
          <w:color w:val="7BA428"/>
          <w:sz w:val="34"/>
          <w:szCs w:val="34"/>
        </w:rPr>
      </w:pPr>
      <w:r>
        <w:fldChar w:fldCharType="begin"/>
      </w:r>
      <w:r>
        <w:instrText>HYPERLINK "http://novotaman.ru/munitsipalnye-uchrezhdeniya/224-informatsionnaya-raz-yasnitelnaya-rabota/3801-pamyatka-o-soblyudenii-naseleniem-pravil-pozharnoj-bezopasnosti-v-bytu"</w:instrText>
      </w:r>
      <w:r>
        <w:fldChar w:fldCharType="separate"/>
      </w:r>
      <w:r w:rsidRPr="00A77364">
        <w:rPr>
          <w:rStyle w:val="a5"/>
          <w:rFonts w:ascii="Arial" w:hAnsi="Arial" w:cs="Arial"/>
          <w:b w:val="0"/>
          <w:bCs w:val="0"/>
          <w:color w:val="041FE9"/>
          <w:sz w:val="34"/>
          <w:szCs w:val="34"/>
        </w:rPr>
        <w:t>«Памятка о соблюдении населением правил пожарной безопасности в быту»</w:t>
      </w:r>
      <w:r>
        <w:fldChar w:fldCharType="end"/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Style w:val="a4"/>
          <w:rFonts w:ascii="Arial" w:hAnsi="Arial" w:cs="Arial"/>
          <w:color w:val="333333"/>
          <w:sz w:val="19"/>
          <w:szCs w:val="19"/>
        </w:rPr>
        <w:t>Меры пожарной безопасности при эксплуатации электрооборудования.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При эксплуатации электрических приборов запрещается: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использовать электроприборы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окрашивать краской или заклеивать открытую электропроводку обоями;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пользоваться поврежденными выключателями, розетками, патронами;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закрывать электрические лампочки абажурами из горючих материалов;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Недопустимо  включение  нескольких  электрических  приборов  большой  мощности  в  одну розетку, во избежание перегрузок, большого переходного сопротивления и перегрева электропроводки. 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 Включенные электронагревательные приборы должны быть установлены на негорючие теплоизоляционные подставки. Перед уходом из дома на длительное время, нужно проверить и убедиться, что все электронагревательные и осветительные приборы отключены. </w:t>
      </w:r>
    </w:p>
    <w:p w:rsidR="005849B6" w:rsidRDefault="005849B6" w:rsidP="005849B6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Меры пожарной безопасности при эксплуатации газового оборудования.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Газовое оборудование, находящееся в доме, должно находиться в исправном состоянии, и соответствовать техническим требованиям по его эксплуатации.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При эксплуатации газового оборудования запрещается: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пользоваться газовыми приборами малолетним детям и лицам, незнакомым с порядком его безопасной эксплуатации;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открывать газовые краны, пока не зажжена спичка или не включен ручной запальник;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сушить белье над газовой плитой, оно может загореться.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При появлении в доме запаха газа, запрещается использование электроприборов находящихся в доме, включение электроосвещения. Выключите все газовые приборы, перекройте краны, проветрите все помещения, включая подвалы. Проверьте, плотно ли закрыты все краны газовых приборов. Если запах </w:t>
      </w:r>
      <w:r>
        <w:rPr>
          <w:rFonts w:ascii="Arial" w:hAnsi="Arial" w:cs="Arial"/>
          <w:color w:val="333333"/>
          <w:sz w:val="19"/>
          <w:szCs w:val="19"/>
        </w:rPr>
        <w:lastRenderedPageBreak/>
        <w:t>газа не исчезает, или, исчезнув при проветривании, появляется вновь, необходимо вызвать аварийную газовую службу.</w:t>
      </w:r>
    </w:p>
    <w:p w:rsidR="005849B6" w:rsidRDefault="005849B6" w:rsidP="005849B6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Печное отопление.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Печи, находящиеся в доме, должны быть в исправном состоянии и безопасны в пожарном отношении. Нужно помнить, что пожар может возникнуть в результате воздействия огня и искр через трещины 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неплотности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При эксплуатации печей следует выполнять следующие требования: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перед топкой должен быть прибит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предтопочный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располагать топливо, другие горючие вещества и материалы на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предтопочном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листе;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недопустимо топить печи с открытыми дверцами;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зола и шлак, выгребаемые из топок, должны быть пролиты водой, и удалены в специально отведенное для них безопасное место;</w:t>
      </w:r>
    </w:p>
    <w:p w:rsidR="005849B6" w:rsidRDefault="005849B6" w:rsidP="005849B6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дымовые трубы над сгораемыми крышами должны иметь искроуловители (металлические сетки); </w:t>
      </w:r>
      <w:r>
        <w:rPr>
          <w:rFonts w:ascii="Arial" w:hAnsi="Arial" w:cs="Arial"/>
          <w:color w:val="333333"/>
          <w:sz w:val="19"/>
          <w:szCs w:val="19"/>
        </w:rPr>
        <w:br/>
        <w:t>- запрещается сушить на печи вещи и сырые дрова. Следите за тем, чтобы мебель, занавески находились не менее чем в полуметре от массива топящейся печи;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5849B6" w:rsidRDefault="005849B6" w:rsidP="005849B6">
      <w:pPr>
        <w:pStyle w:val="a3"/>
        <w:spacing w:before="0" w:beforeAutospacing="0" w:after="0" w:afterAutospacing="0" w:line="408" w:lineRule="atLeast"/>
        <w:jc w:val="center"/>
        <w:rPr>
          <w:rStyle w:val="a4"/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Действия в случае возникновения пожара.</w:t>
      </w:r>
    </w:p>
    <w:p w:rsidR="005849B6" w:rsidRDefault="005849B6" w:rsidP="005849B6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</w:p>
    <w:p w:rsidR="005849B6" w:rsidRPr="00DB72BB" w:rsidRDefault="005849B6" w:rsidP="005849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72BB">
        <w:rPr>
          <w:rFonts w:ascii="Arial" w:hAnsi="Arial" w:cs="Arial"/>
          <w:color w:val="333333"/>
        </w:rPr>
        <w:t xml:space="preserve">    </w:t>
      </w:r>
      <w:r w:rsidRPr="00DB72BB">
        <w:rPr>
          <w:rFonts w:ascii="Arial" w:eastAsia="Times New Roman" w:hAnsi="Arial" w:cs="Arial"/>
          <w:color w:val="000000"/>
          <w:lang w:eastAsia="ru-RU"/>
        </w:rPr>
        <w:t>При возникновении пожара немедленно сообщите об этом в пожарную охрану по телефону 01 или 112. Сообщая дежурному о пожаре, необходимо указать следующие сведения: </w:t>
      </w:r>
    </w:p>
    <w:p w:rsidR="005849B6" w:rsidRPr="00DB72BB" w:rsidRDefault="005849B6" w:rsidP="005849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72BB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DB72BB">
        <w:rPr>
          <w:rFonts w:ascii="Arial" w:eastAsia="Times New Roman" w:hAnsi="Arial" w:cs="Arial"/>
          <w:color w:val="000000"/>
          <w:lang w:eastAsia="ru-RU"/>
        </w:rPr>
        <w:t>– кратко и четко описать, что горит (квартира, чердак, подвал, индивидуальный жилой дом или иное), и по возможности – примерную площадь пожара; </w:t>
      </w:r>
      <w:r w:rsidRPr="00DB72BB">
        <w:rPr>
          <w:rFonts w:ascii="Arial" w:eastAsia="Times New Roman" w:hAnsi="Arial" w:cs="Arial"/>
          <w:color w:val="000000"/>
          <w:lang w:eastAsia="ru-RU"/>
        </w:rPr>
        <w:br/>
      </w:r>
      <w:r w:rsidRPr="00DB72BB">
        <w:rPr>
          <w:rFonts w:ascii="Arial" w:eastAsia="Times New Roman" w:hAnsi="Arial" w:cs="Arial"/>
          <w:color w:val="000000"/>
          <w:lang w:eastAsia="ru-RU"/>
        </w:rPr>
        <w:lastRenderedPageBreak/>
        <w:t>– назвать адрес (населенный пункт, название улицы, номер дома, квартиры); </w:t>
      </w:r>
      <w:r w:rsidRPr="00DB72BB">
        <w:rPr>
          <w:rFonts w:ascii="Arial" w:eastAsia="Times New Roman" w:hAnsi="Arial" w:cs="Arial"/>
          <w:color w:val="000000"/>
          <w:lang w:eastAsia="ru-RU"/>
        </w:rPr>
        <w:br/>
        <w:t>– назвать свою фамилию и номер телефона; </w:t>
      </w:r>
      <w:r w:rsidRPr="00DB72BB">
        <w:rPr>
          <w:rFonts w:ascii="Arial" w:eastAsia="Times New Roman" w:hAnsi="Arial" w:cs="Arial"/>
          <w:color w:val="000000"/>
          <w:lang w:eastAsia="ru-RU"/>
        </w:rPr>
        <w:br/>
        <w:t>– сообщить, есть ли угроза жизни людей, животных, а также соседним зданиям и строениям. </w:t>
      </w:r>
      <w:proofErr w:type="gramEnd"/>
    </w:p>
    <w:p w:rsidR="005849B6" w:rsidRDefault="005849B6" w:rsidP="005849B6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Помните: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дым при пожаре значительно опаснее пламени и большинство людей погибает не от огня, а от удушья;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при эвакуации через зону задымления необходимо дышать через мокрый носовой платок или мокрую ткань.</w:t>
      </w:r>
    </w:p>
    <w:p w:rsidR="005849B6" w:rsidRDefault="005849B6" w:rsidP="005849B6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5849B6" w:rsidRDefault="005849B6" w:rsidP="005849B6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Помните!</w:t>
      </w:r>
    </w:p>
    <w:p w:rsidR="005849B6" w:rsidRDefault="005849B6" w:rsidP="005849B6">
      <w:pPr>
        <w:pStyle w:val="a3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 xml:space="preserve">Соблюдение мер пожарной безопасности – это залог вашего </w:t>
      </w:r>
      <w:proofErr w:type="spellStart"/>
      <w:r>
        <w:rPr>
          <w:rStyle w:val="a4"/>
          <w:rFonts w:ascii="Arial" w:hAnsi="Arial" w:cs="Arial"/>
          <w:color w:val="333333"/>
          <w:sz w:val="19"/>
          <w:szCs w:val="19"/>
        </w:rPr>
        <w:t>благополучия</w:t>
      </w:r>
      <w:proofErr w:type="gramStart"/>
      <w:r>
        <w:rPr>
          <w:rStyle w:val="a4"/>
          <w:rFonts w:ascii="Arial" w:hAnsi="Arial" w:cs="Arial"/>
          <w:color w:val="333333"/>
          <w:sz w:val="19"/>
          <w:szCs w:val="19"/>
        </w:rPr>
        <w:t>,с</w:t>
      </w:r>
      <w:proofErr w:type="gramEnd"/>
      <w:r>
        <w:rPr>
          <w:rStyle w:val="a4"/>
          <w:rFonts w:ascii="Arial" w:hAnsi="Arial" w:cs="Arial"/>
          <w:color w:val="333333"/>
          <w:sz w:val="19"/>
          <w:szCs w:val="19"/>
        </w:rPr>
        <w:t>охранности</w:t>
      </w:r>
      <w:proofErr w:type="spellEnd"/>
      <w:r>
        <w:rPr>
          <w:rStyle w:val="a4"/>
          <w:rFonts w:ascii="Arial" w:hAnsi="Arial" w:cs="Arial"/>
          <w:color w:val="333333"/>
          <w:sz w:val="19"/>
          <w:szCs w:val="19"/>
        </w:rPr>
        <w:t xml:space="preserve"> вашей жизни и жизни ваших близких! Пожар легче предупредить, чем потушить!</w:t>
      </w:r>
    </w:p>
    <w:p w:rsidR="005849B6" w:rsidRDefault="005849B6" w:rsidP="005849B6">
      <w:pPr>
        <w:pStyle w:val="a3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 </w:t>
      </w:r>
    </w:p>
    <w:p w:rsidR="005849B6" w:rsidRDefault="005849B6" w:rsidP="005849B6"/>
    <w:p w:rsidR="00096CC4" w:rsidRDefault="00096CC4"/>
    <w:sectPr w:rsidR="00096CC4" w:rsidSect="0009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9B6"/>
    <w:rsid w:val="00096CC4"/>
    <w:rsid w:val="00350AAE"/>
    <w:rsid w:val="005849B6"/>
    <w:rsid w:val="006D379D"/>
    <w:rsid w:val="009565C7"/>
    <w:rsid w:val="00BC7AC3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4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8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9B6"/>
    <w:rPr>
      <w:b/>
      <w:bCs/>
    </w:rPr>
  </w:style>
  <w:style w:type="character" w:styleId="a5">
    <w:name w:val="Hyperlink"/>
    <w:basedOn w:val="a0"/>
    <w:uiPriority w:val="99"/>
    <w:semiHidden/>
    <w:unhideWhenUsed/>
    <w:rsid w:val="00584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2018-02-28T05:54:00Z</dcterms:created>
  <dcterms:modified xsi:type="dcterms:W3CDTF">2018-02-28T05:55:00Z</dcterms:modified>
</cp:coreProperties>
</file>