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59" w:rsidRPr="00BB3D6C" w:rsidRDefault="00922E59" w:rsidP="00922E59">
      <w:pPr>
        <w:spacing w:after="0" w:line="240" w:lineRule="auto"/>
        <w:jc w:val="center"/>
        <w:outlineLvl w:val="0"/>
        <w:rPr>
          <w:rFonts w:ascii="Times New Roman" w:hAnsi="Times New Roman"/>
          <w:b/>
          <w:sz w:val="24"/>
          <w:szCs w:val="24"/>
        </w:rPr>
      </w:pPr>
      <w:r w:rsidRPr="00BB3D6C">
        <w:rPr>
          <w:rFonts w:ascii="Times New Roman" w:hAnsi="Times New Roman"/>
          <w:b/>
          <w:sz w:val="24"/>
          <w:szCs w:val="24"/>
        </w:rPr>
        <w:t>АКТ</w:t>
      </w:r>
    </w:p>
    <w:p w:rsidR="00922E59" w:rsidRPr="00BB3D6C" w:rsidRDefault="00922E59" w:rsidP="00922E59">
      <w:pPr>
        <w:spacing w:after="0" w:line="240" w:lineRule="auto"/>
        <w:outlineLvl w:val="0"/>
        <w:rPr>
          <w:rFonts w:ascii="Times New Roman" w:hAnsi="Times New Roman"/>
          <w:b/>
          <w:sz w:val="24"/>
          <w:szCs w:val="24"/>
        </w:rPr>
      </w:pPr>
      <w:r w:rsidRPr="00BB3D6C">
        <w:rPr>
          <w:rFonts w:ascii="Times New Roman" w:hAnsi="Times New Roman"/>
          <w:b/>
          <w:sz w:val="24"/>
          <w:szCs w:val="24"/>
        </w:rPr>
        <w:t xml:space="preserve">               проверки соблюдения законодательства РФ в сфере закупок для               </w:t>
      </w:r>
    </w:p>
    <w:p w:rsidR="00922E59" w:rsidRPr="00BB3D6C" w:rsidRDefault="00922E59" w:rsidP="00922E59">
      <w:pPr>
        <w:spacing w:after="0" w:line="240" w:lineRule="auto"/>
        <w:outlineLvl w:val="0"/>
        <w:rPr>
          <w:rFonts w:ascii="Times New Roman" w:hAnsi="Times New Roman"/>
          <w:b/>
          <w:sz w:val="24"/>
          <w:szCs w:val="24"/>
        </w:rPr>
      </w:pPr>
      <w:r w:rsidRPr="00BB3D6C">
        <w:rPr>
          <w:rFonts w:ascii="Times New Roman" w:hAnsi="Times New Roman"/>
          <w:b/>
          <w:sz w:val="24"/>
          <w:szCs w:val="24"/>
        </w:rPr>
        <w:t xml:space="preserve">              муниципальных нужд   Муниципальным казенным учреждением       </w:t>
      </w:r>
    </w:p>
    <w:p w:rsidR="00922E59" w:rsidRPr="00BB3D6C" w:rsidRDefault="00922E59" w:rsidP="00922E59">
      <w:pPr>
        <w:spacing w:after="0" w:line="240" w:lineRule="auto"/>
        <w:outlineLvl w:val="0"/>
        <w:rPr>
          <w:rFonts w:ascii="Times New Roman" w:hAnsi="Times New Roman"/>
          <w:b/>
          <w:sz w:val="24"/>
          <w:szCs w:val="24"/>
        </w:rPr>
      </w:pPr>
      <w:r w:rsidRPr="00BB3D6C">
        <w:rPr>
          <w:rFonts w:ascii="Times New Roman" w:hAnsi="Times New Roman"/>
          <w:b/>
          <w:sz w:val="24"/>
          <w:szCs w:val="24"/>
        </w:rPr>
        <w:t xml:space="preserve">                 «Управление социально – культурной сферы города Фокино»</w:t>
      </w:r>
    </w:p>
    <w:p w:rsidR="00922E59" w:rsidRPr="00BB3D6C" w:rsidRDefault="00922E59" w:rsidP="00922E59">
      <w:pPr>
        <w:spacing w:after="0" w:line="240" w:lineRule="auto"/>
        <w:jc w:val="both"/>
        <w:outlineLvl w:val="0"/>
        <w:rPr>
          <w:rFonts w:ascii="Times New Roman" w:hAnsi="Times New Roman"/>
        </w:rPr>
      </w:pPr>
    </w:p>
    <w:p w:rsidR="00922E59" w:rsidRPr="00BB3D6C" w:rsidRDefault="00922E59" w:rsidP="00922E59">
      <w:pPr>
        <w:spacing w:after="0" w:line="240" w:lineRule="auto"/>
        <w:jc w:val="both"/>
        <w:rPr>
          <w:rFonts w:ascii="Times New Roman" w:hAnsi="Times New Roman"/>
          <w:u w:val="single"/>
        </w:rPr>
      </w:pPr>
      <w:r w:rsidRPr="00BB3D6C">
        <w:rPr>
          <w:rFonts w:ascii="Times New Roman" w:hAnsi="Times New Roman"/>
          <w:u w:val="single"/>
        </w:rPr>
        <w:t xml:space="preserve">   </w:t>
      </w:r>
    </w:p>
    <w:p w:rsidR="00922E59" w:rsidRPr="00BB3D6C" w:rsidRDefault="00922E59" w:rsidP="00922E59">
      <w:pPr>
        <w:spacing w:after="0" w:line="240" w:lineRule="auto"/>
        <w:jc w:val="both"/>
        <w:rPr>
          <w:rFonts w:ascii="Times New Roman" w:hAnsi="Times New Roman"/>
          <w:sz w:val="24"/>
          <w:szCs w:val="24"/>
        </w:rPr>
      </w:pPr>
      <w:r w:rsidRPr="00BB3D6C">
        <w:rPr>
          <w:rFonts w:ascii="Times New Roman" w:hAnsi="Times New Roman"/>
          <w:sz w:val="24"/>
          <w:szCs w:val="24"/>
          <w:u w:val="single"/>
        </w:rPr>
        <w:t xml:space="preserve"> « </w:t>
      </w:r>
      <w:r w:rsidR="00CB3E76">
        <w:rPr>
          <w:rFonts w:ascii="Times New Roman" w:hAnsi="Times New Roman"/>
          <w:sz w:val="24"/>
          <w:szCs w:val="24"/>
          <w:u w:val="single"/>
        </w:rPr>
        <w:t>30</w:t>
      </w:r>
      <w:r w:rsidRPr="00BB3D6C">
        <w:rPr>
          <w:rFonts w:ascii="Times New Roman" w:hAnsi="Times New Roman"/>
          <w:sz w:val="24"/>
          <w:szCs w:val="24"/>
          <w:u w:val="single"/>
        </w:rPr>
        <w:t xml:space="preserve">    » марта 2016 года</w:t>
      </w:r>
      <w:r w:rsidRPr="00BB3D6C">
        <w:rPr>
          <w:rFonts w:ascii="Times New Roman" w:hAnsi="Times New Roman"/>
          <w:sz w:val="24"/>
          <w:szCs w:val="24"/>
        </w:rPr>
        <w:t xml:space="preserve">                                                                                               г. Фокино</w:t>
      </w:r>
    </w:p>
    <w:p w:rsidR="00922E59" w:rsidRPr="00BB3D6C" w:rsidRDefault="00922E59" w:rsidP="00922E59">
      <w:pPr>
        <w:spacing w:after="0" w:line="240" w:lineRule="auto"/>
        <w:jc w:val="both"/>
        <w:rPr>
          <w:rFonts w:ascii="Times New Roman" w:hAnsi="Times New Roman"/>
          <w:sz w:val="24"/>
          <w:szCs w:val="24"/>
        </w:rPr>
      </w:pPr>
    </w:p>
    <w:p w:rsidR="00922E59" w:rsidRPr="00BB3D6C" w:rsidRDefault="00922E59" w:rsidP="00922E59">
      <w:pPr>
        <w:spacing w:after="0" w:line="240" w:lineRule="auto"/>
        <w:ind w:firstLine="720"/>
        <w:jc w:val="both"/>
        <w:rPr>
          <w:rFonts w:ascii="Times New Roman" w:hAnsi="Times New Roman"/>
          <w:sz w:val="24"/>
          <w:szCs w:val="24"/>
        </w:rPr>
      </w:pPr>
      <w:r w:rsidRPr="00BB3D6C">
        <w:rPr>
          <w:rFonts w:ascii="Times New Roman" w:hAnsi="Times New Roman"/>
          <w:sz w:val="24"/>
          <w:szCs w:val="24"/>
        </w:rPr>
        <w:t xml:space="preserve">На основании поручения главы администрации г. Фокино Н.С. Гришиной  </w:t>
      </w:r>
      <w:r w:rsidRPr="00BB3D6C">
        <w:rPr>
          <w:rFonts w:ascii="Times New Roman" w:hAnsi="Times New Roman"/>
          <w:sz w:val="24"/>
          <w:szCs w:val="24"/>
        </w:rPr>
        <w:br/>
        <w:t>от 01.02.2016 г.  № 308  главным специалистом контрольно-ревизионного сектора администрации города Фокино проведена проверка соблюдения законодательства РФ в сфере закупок для муниципальных нужд муниципального казенного учреждения «Управление социально – культурной сферы города Фокино» за 2015 год.</w:t>
      </w:r>
    </w:p>
    <w:p w:rsidR="00922E59" w:rsidRPr="00BB3D6C" w:rsidRDefault="00922E59" w:rsidP="00922E59">
      <w:pPr>
        <w:spacing w:after="0" w:line="240" w:lineRule="auto"/>
        <w:ind w:firstLine="720"/>
        <w:jc w:val="both"/>
        <w:rPr>
          <w:rFonts w:ascii="Times New Roman" w:hAnsi="Times New Roman"/>
          <w:sz w:val="24"/>
          <w:szCs w:val="24"/>
        </w:rPr>
      </w:pPr>
      <w:r w:rsidRPr="00BB3D6C">
        <w:rPr>
          <w:rFonts w:ascii="Times New Roman" w:hAnsi="Times New Roman"/>
          <w:sz w:val="24"/>
          <w:szCs w:val="24"/>
        </w:rPr>
        <w:t>Проверка начата «</w:t>
      </w:r>
      <w:r w:rsidR="007D1F76">
        <w:rPr>
          <w:rFonts w:ascii="Times New Roman" w:hAnsi="Times New Roman"/>
          <w:sz w:val="24"/>
          <w:szCs w:val="24"/>
        </w:rPr>
        <w:t>20</w:t>
      </w:r>
      <w:r w:rsidRPr="00BB3D6C">
        <w:rPr>
          <w:rFonts w:ascii="Times New Roman" w:hAnsi="Times New Roman"/>
          <w:sz w:val="24"/>
          <w:szCs w:val="24"/>
        </w:rPr>
        <w:t>» февраля 2016 года и окончена «</w:t>
      </w:r>
      <w:r w:rsidR="007D1F76">
        <w:rPr>
          <w:rFonts w:ascii="Times New Roman" w:hAnsi="Times New Roman"/>
          <w:sz w:val="24"/>
          <w:szCs w:val="24"/>
        </w:rPr>
        <w:t>30</w:t>
      </w:r>
      <w:r w:rsidRPr="00BB3D6C">
        <w:rPr>
          <w:rFonts w:ascii="Times New Roman" w:hAnsi="Times New Roman"/>
          <w:sz w:val="24"/>
          <w:szCs w:val="24"/>
        </w:rPr>
        <w:t>» марта  2016 года.</w:t>
      </w:r>
    </w:p>
    <w:p w:rsidR="00922E59" w:rsidRPr="00BB3D6C" w:rsidRDefault="00922E59" w:rsidP="00922E59">
      <w:pPr>
        <w:spacing w:after="0" w:line="240" w:lineRule="auto"/>
        <w:ind w:firstLine="720"/>
        <w:jc w:val="both"/>
        <w:rPr>
          <w:rFonts w:ascii="Times New Roman" w:hAnsi="Times New Roman"/>
          <w:sz w:val="24"/>
          <w:szCs w:val="24"/>
        </w:rPr>
      </w:pPr>
      <w:r w:rsidRPr="00BB3D6C">
        <w:rPr>
          <w:rFonts w:ascii="Times New Roman" w:hAnsi="Times New Roman"/>
          <w:sz w:val="24"/>
          <w:szCs w:val="24"/>
        </w:rPr>
        <w:t>Проверка проведена в соответствии с программой проверки соблюдения законодательства РФ в сфере закупок для муниципальных нужд, утвержденной главным специалистом контрольно – ревизионного сектора администрации Никуткиной Л.Н. 01.02.2016 года.</w:t>
      </w:r>
    </w:p>
    <w:p w:rsidR="007D7FFD" w:rsidRPr="00BB3D6C" w:rsidRDefault="007D7FFD" w:rsidP="00922E59">
      <w:pPr>
        <w:spacing w:after="0" w:line="240" w:lineRule="auto"/>
        <w:ind w:firstLine="720"/>
        <w:jc w:val="both"/>
        <w:rPr>
          <w:rFonts w:ascii="Times New Roman" w:hAnsi="Times New Roman"/>
          <w:sz w:val="24"/>
          <w:szCs w:val="24"/>
        </w:rPr>
      </w:pPr>
      <w:r w:rsidRPr="00BB3D6C">
        <w:rPr>
          <w:rFonts w:ascii="Times New Roman" w:hAnsi="Times New Roman"/>
          <w:sz w:val="24"/>
          <w:szCs w:val="24"/>
        </w:rPr>
        <w:t>Проверка осуществлялась выборочным методом.</w:t>
      </w:r>
    </w:p>
    <w:p w:rsidR="00922E59" w:rsidRPr="00BB3D6C" w:rsidRDefault="00922E59" w:rsidP="00922E59">
      <w:pPr>
        <w:spacing w:after="0" w:line="240" w:lineRule="auto"/>
        <w:ind w:firstLine="720"/>
        <w:jc w:val="both"/>
        <w:rPr>
          <w:rFonts w:ascii="Times New Roman" w:hAnsi="Times New Roman"/>
          <w:sz w:val="24"/>
          <w:szCs w:val="24"/>
        </w:rPr>
      </w:pPr>
      <w:r w:rsidRPr="00BB3D6C">
        <w:rPr>
          <w:rFonts w:ascii="Times New Roman" w:hAnsi="Times New Roman"/>
          <w:sz w:val="24"/>
          <w:szCs w:val="24"/>
        </w:rPr>
        <w:t>Полное наименование проверяемой организации – Муниципальное казенное учреждение «Управление социально – культурной сферы города Фокино»,  сокращенное наименование – МКУ «Управление соцкультсферы г.Фокино» (далее по тексту – Учреждение), юридический адрес: 242610, Брянская область , г.Фокино, ул.Ленина , д.13</w:t>
      </w:r>
    </w:p>
    <w:p w:rsidR="00922E59" w:rsidRPr="00BB3D6C" w:rsidRDefault="00922E59" w:rsidP="00922E59">
      <w:pPr>
        <w:spacing w:after="0" w:line="240" w:lineRule="auto"/>
        <w:ind w:firstLine="720"/>
        <w:jc w:val="both"/>
        <w:rPr>
          <w:rFonts w:ascii="Times New Roman" w:hAnsi="Times New Roman"/>
          <w:sz w:val="24"/>
          <w:szCs w:val="24"/>
        </w:rPr>
      </w:pPr>
      <w:r w:rsidRPr="00BB3D6C">
        <w:rPr>
          <w:rFonts w:ascii="Times New Roman" w:hAnsi="Times New Roman"/>
          <w:sz w:val="24"/>
          <w:szCs w:val="24"/>
        </w:rPr>
        <w:t>Идентификационный номер налогоплательщика (ИНН) – 3202503316.</w:t>
      </w:r>
    </w:p>
    <w:p w:rsidR="00922E59" w:rsidRPr="00BB3D6C" w:rsidRDefault="00922E59" w:rsidP="00922E59">
      <w:pPr>
        <w:spacing w:after="0" w:line="240" w:lineRule="auto"/>
        <w:ind w:firstLine="720"/>
        <w:jc w:val="both"/>
        <w:rPr>
          <w:rFonts w:ascii="Times New Roman" w:hAnsi="Times New Roman"/>
          <w:sz w:val="24"/>
          <w:szCs w:val="24"/>
        </w:rPr>
      </w:pPr>
      <w:r w:rsidRPr="00BB3D6C">
        <w:rPr>
          <w:rFonts w:ascii="Times New Roman" w:hAnsi="Times New Roman"/>
          <w:sz w:val="24"/>
          <w:szCs w:val="24"/>
        </w:rPr>
        <w:t xml:space="preserve">Код причины постановки (КПП) – 320201001. </w:t>
      </w:r>
    </w:p>
    <w:p w:rsidR="00922E59" w:rsidRPr="00BB3D6C" w:rsidRDefault="00922E59" w:rsidP="00922E59">
      <w:pPr>
        <w:pStyle w:val="a3"/>
        <w:spacing w:before="0"/>
        <w:rPr>
          <w:rFonts w:ascii="Times New Roman" w:hAnsi="Times New Roman"/>
          <w:sz w:val="24"/>
          <w:szCs w:val="24"/>
        </w:rPr>
      </w:pPr>
      <w:r w:rsidRPr="00BB3D6C">
        <w:rPr>
          <w:rFonts w:ascii="Times New Roman" w:hAnsi="Times New Roman"/>
          <w:sz w:val="24"/>
          <w:szCs w:val="24"/>
        </w:rPr>
        <w:t>Основной государственный регистрационный номер (ОГРН) –1093254009320.</w:t>
      </w:r>
    </w:p>
    <w:p w:rsidR="00922E59" w:rsidRPr="00BB3D6C" w:rsidRDefault="00922E59" w:rsidP="00922E59">
      <w:pPr>
        <w:spacing w:after="0" w:line="240" w:lineRule="auto"/>
        <w:ind w:firstLine="720"/>
        <w:jc w:val="both"/>
        <w:rPr>
          <w:rFonts w:ascii="Times New Roman" w:hAnsi="Times New Roman"/>
          <w:sz w:val="24"/>
          <w:szCs w:val="24"/>
        </w:rPr>
      </w:pPr>
      <w:r w:rsidRPr="00BB3D6C">
        <w:rPr>
          <w:rFonts w:ascii="Times New Roman" w:hAnsi="Times New Roman"/>
          <w:sz w:val="24"/>
          <w:szCs w:val="24"/>
        </w:rPr>
        <w:t>Вышестоящей организацией и учредителем Учреждения является Администрация города Фокино  (далее – Учредитель), адрес: 242610, Брянская область , г.Фокино, ул.Ленина , д.13 (контактный телефон: +7 (48333) 4-79-60).</w:t>
      </w:r>
    </w:p>
    <w:p w:rsidR="00922E59" w:rsidRPr="00BB3D6C" w:rsidRDefault="00922E59" w:rsidP="00922E59">
      <w:pPr>
        <w:spacing w:after="0" w:line="240" w:lineRule="auto"/>
        <w:ind w:firstLine="720"/>
        <w:jc w:val="both"/>
        <w:rPr>
          <w:rFonts w:ascii="Times New Roman" w:hAnsi="Times New Roman"/>
          <w:sz w:val="24"/>
          <w:szCs w:val="24"/>
        </w:rPr>
      </w:pPr>
      <w:r w:rsidRPr="00BB3D6C">
        <w:rPr>
          <w:rFonts w:ascii="Times New Roman" w:hAnsi="Times New Roman"/>
          <w:sz w:val="24"/>
          <w:szCs w:val="24"/>
        </w:rPr>
        <w:t xml:space="preserve">Собственником имущества Учреждения является городской округ «город Фокино». </w:t>
      </w:r>
    </w:p>
    <w:p w:rsidR="00922E59" w:rsidRPr="00BB3D6C" w:rsidRDefault="000472C5" w:rsidP="00922E59">
      <w:pPr>
        <w:spacing w:after="0" w:line="240" w:lineRule="auto"/>
        <w:ind w:firstLine="720"/>
        <w:jc w:val="both"/>
        <w:rPr>
          <w:rFonts w:ascii="Times New Roman" w:hAnsi="Times New Roman"/>
          <w:sz w:val="24"/>
          <w:szCs w:val="24"/>
        </w:rPr>
      </w:pPr>
      <w:r w:rsidRPr="00BB3D6C">
        <w:rPr>
          <w:rFonts w:ascii="Times New Roman" w:hAnsi="Times New Roman"/>
          <w:sz w:val="24"/>
          <w:szCs w:val="24"/>
        </w:rPr>
        <w:t xml:space="preserve">Для осуществления деятельности 08.10.2009г </w:t>
      </w:r>
      <w:r w:rsidR="00922E59" w:rsidRPr="00BB3D6C">
        <w:rPr>
          <w:rFonts w:ascii="Times New Roman" w:hAnsi="Times New Roman"/>
          <w:sz w:val="24"/>
          <w:szCs w:val="24"/>
        </w:rPr>
        <w:t xml:space="preserve">Учреждению </w:t>
      </w:r>
      <w:r w:rsidRPr="00BB3D6C">
        <w:rPr>
          <w:rFonts w:ascii="Times New Roman" w:hAnsi="Times New Roman"/>
          <w:sz w:val="24"/>
          <w:szCs w:val="24"/>
        </w:rPr>
        <w:t>открыт лицевой счет получателя бюджетных средств № 03273014260  в отделении по Дятьковскому району УФК по Брянской области</w:t>
      </w:r>
      <w:r w:rsidR="007365D2" w:rsidRPr="00BB3D6C">
        <w:rPr>
          <w:rFonts w:ascii="Times New Roman" w:hAnsi="Times New Roman"/>
          <w:sz w:val="24"/>
          <w:szCs w:val="24"/>
        </w:rPr>
        <w:t>.</w:t>
      </w:r>
    </w:p>
    <w:p w:rsidR="00922E59" w:rsidRPr="00BB3D6C" w:rsidRDefault="009E6185" w:rsidP="00922E59">
      <w:pPr>
        <w:widowControl w:val="0"/>
        <w:shd w:val="clear" w:color="auto" w:fill="FFFFFF"/>
        <w:tabs>
          <w:tab w:val="left" w:pos="912"/>
        </w:tabs>
        <w:autoSpaceDE w:val="0"/>
        <w:autoSpaceDN w:val="0"/>
        <w:adjustRightInd w:val="0"/>
        <w:spacing w:after="0" w:line="240" w:lineRule="auto"/>
        <w:ind w:firstLine="720"/>
        <w:jc w:val="both"/>
        <w:rPr>
          <w:rFonts w:ascii="Times New Roman" w:hAnsi="Times New Roman"/>
          <w:sz w:val="24"/>
          <w:szCs w:val="24"/>
        </w:rPr>
      </w:pPr>
      <w:r w:rsidRPr="00BB3D6C">
        <w:rPr>
          <w:rFonts w:ascii="Times New Roman" w:hAnsi="Times New Roman"/>
          <w:sz w:val="24"/>
          <w:szCs w:val="24"/>
        </w:rPr>
        <w:t xml:space="preserve">С 08.10.2009г. по настоящее время </w:t>
      </w:r>
      <w:r w:rsidR="00922E59" w:rsidRPr="00BB3D6C">
        <w:rPr>
          <w:rFonts w:ascii="Times New Roman" w:hAnsi="Times New Roman"/>
          <w:sz w:val="24"/>
          <w:szCs w:val="24"/>
        </w:rPr>
        <w:t xml:space="preserve">в Учреждении </w:t>
      </w:r>
      <w:r w:rsidRPr="00BB3D6C">
        <w:rPr>
          <w:rFonts w:ascii="Times New Roman" w:hAnsi="Times New Roman"/>
          <w:sz w:val="24"/>
          <w:szCs w:val="24"/>
        </w:rPr>
        <w:t xml:space="preserve"> имеют право подписи платежных и иных документов при совершении операций по лицевому счету</w:t>
      </w:r>
      <w:r w:rsidR="007365D2" w:rsidRPr="00BB3D6C">
        <w:rPr>
          <w:rFonts w:ascii="Times New Roman" w:hAnsi="Times New Roman"/>
          <w:sz w:val="24"/>
          <w:szCs w:val="24"/>
        </w:rPr>
        <w:t>:</w:t>
      </w:r>
      <w:r w:rsidR="00922E59" w:rsidRPr="00BB3D6C">
        <w:rPr>
          <w:rFonts w:ascii="Times New Roman" w:hAnsi="Times New Roman"/>
          <w:sz w:val="24"/>
          <w:szCs w:val="24"/>
        </w:rPr>
        <w:t xml:space="preserve"> </w:t>
      </w:r>
    </w:p>
    <w:p w:rsidR="009E6185" w:rsidRPr="00BB3D6C" w:rsidRDefault="009E6185" w:rsidP="00922E59">
      <w:pPr>
        <w:widowControl w:val="0"/>
        <w:shd w:val="clear" w:color="auto" w:fill="FFFFFF"/>
        <w:tabs>
          <w:tab w:val="left" w:pos="912"/>
        </w:tabs>
        <w:autoSpaceDE w:val="0"/>
        <w:autoSpaceDN w:val="0"/>
        <w:adjustRightInd w:val="0"/>
        <w:spacing w:after="0" w:line="240" w:lineRule="auto"/>
        <w:ind w:firstLine="720"/>
        <w:jc w:val="both"/>
        <w:rPr>
          <w:rFonts w:ascii="Times New Roman" w:hAnsi="Times New Roman"/>
          <w:sz w:val="24"/>
          <w:szCs w:val="24"/>
        </w:rPr>
      </w:pPr>
      <w:r w:rsidRPr="00BB3D6C">
        <w:rPr>
          <w:rFonts w:ascii="Times New Roman" w:hAnsi="Times New Roman"/>
          <w:sz w:val="24"/>
          <w:szCs w:val="24"/>
          <w:u w:val="single"/>
        </w:rPr>
        <w:t>Первой подписи</w:t>
      </w:r>
      <w:r w:rsidRPr="00BB3D6C">
        <w:rPr>
          <w:rFonts w:ascii="Times New Roman" w:hAnsi="Times New Roman"/>
          <w:sz w:val="24"/>
          <w:szCs w:val="24"/>
        </w:rPr>
        <w:t>:</w:t>
      </w:r>
    </w:p>
    <w:p w:rsidR="00922E59" w:rsidRPr="00BB3D6C" w:rsidRDefault="00BF4058" w:rsidP="00922E59">
      <w:pPr>
        <w:widowControl w:val="0"/>
        <w:shd w:val="clear" w:color="auto" w:fill="FFFFFF"/>
        <w:tabs>
          <w:tab w:val="left" w:pos="912"/>
        </w:tabs>
        <w:autoSpaceDE w:val="0"/>
        <w:autoSpaceDN w:val="0"/>
        <w:adjustRightInd w:val="0"/>
        <w:spacing w:after="0" w:line="240" w:lineRule="auto"/>
        <w:ind w:firstLine="720"/>
        <w:jc w:val="both"/>
        <w:rPr>
          <w:rFonts w:ascii="Times New Roman" w:hAnsi="Times New Roman"/>
          <w:sz w:val="24"/>
          <w:szCs w:val="24"/>
        </w:rPr>
      </w:pPr>
      <w:r w:rsidRPr="00BB3D6C">
        <w:rPr>
          <w:rFonts w:ascii="Times New Roman" w:hAnsi="Times New Roman"/>
          <w:sz w:val="24"/>
          <w:szCs w:val="24"/>
        </w:rPr>
        <w:t>- начальник Учреждения  Курганская Галина Николаевна</w:t>
      </w:r>
      <w:r w:rsidR="00922E59" w:rsidRPr="00BB3D6C">
        <w:rPr>
          <w:rFonts w:ascii="Times New Roman" w:hAnsi="Times New Roman"/>
          <w:sz w:val="24"/>
          <w:szCs w:val="24"/>
        </w:rPr>
        <w:t xml:space="preserve"> </w:t>
      </w:r>
    </w:p>
    <w:p w:rsidR="00BF4058" w:rsidRPr="00BB3D6C" w:rsidRDefault="00BF4058" w:rsidP="00922E59">
      <w:pPr>
        <w:widowControl w:val="0"/>
        <w:shd w:val="clear" w:color="auto" w:fill="FFFFFF"/>
        <w:tabs>
          <w:tab w:val="left" w:pos="912"/>
        </w:tabs>
        <w:autoSpaceDE w:val="0"/>
        <w:autoSpaceDN w:val="0"/>
        <w:adjustRightInd w:val="0"/>
        <w:spacing w:after="0" w:line="240" w:lineRule="auto"/>
        <w:ind w:firstLine="720"/>
        <w:jc w:val="both"/>
        <w:rPr>
          <w:rFonts w:ascii="Times New Roman" w:hAnsi="Times New Roman"/>
          <w:sz w:val="24"/>
          <w:szCs w:val="24"/>
        </w:rPr>
      </w:pPr>
      <w:r w:rsidRPr="00BB3D6C">
        <w:rPr>
          <w:rFonts w:ascii="Times New Roman" w:hAnsi="Times New Roman"/>
          <w:sz w:val="24"/>
          <w:szCs w:val="24"/>
        </w:rPr>
        <w:t xml:space="preserve">- заместитель начальника Гольдман Татьяна Ивановна </w:t>
      </w:r>
    </w:p>
    <w:p w:rsidR="00BF4058" w:rsidRPr="00BB3D6C" w:rsidRDefault="00BF4058" w:rsidP="00BF4058">
      <w:pPr>
        <w:widowControl w:val="0"/>
        <w:shd w:val="clear" w:color="auto" w:fill="FFFFFF"/>
        <w:tabs>
          <w:tab w:val="left" w:pos="912"/>
        </w:tabs>
        <w:autoSpaceDE w:val="0"/>
        <w:autoSpaceDN w:val="0"/>
        <w:adjustRightInd w:val="0"/>
        <w:spacing w:after="0" w:line="240" w:lineRule="auto"/>
        <w:ind w:firstLine="720"/>
        <w:jc w:val="both"/>
        <w:rPr>
          <w:rFonts w:ascii="Times New Roman" w:hAnsi="Times New Roman"/>
          <w:sz w:val="24"/>
          <w:szCs w:val="24"/>
        </w:rPr>
      </w:pPr>
      <w:r w:rsidRPr="00BB3D6C">
        <w:rPr>
          <w:rFonts w:ascii="Times New Roman" w:hAnsi="Times New Roman"/>
          <w:sz w:val="24"/>
          <w:szCs w:val="24"/>
        </w:rPr>
        <w:t xml:space="preserve">  (контактный тел</w:t>
      </w:r>
      <w:r w:rsidR="009E6185" w:rsidRPr="00BB3D6C">
        <w:rPr>
          <w:rFonts w:ascii="Times New Roman" w:hAnsi="Times New Roman"/>
          <w:sz w:val="24"/>
          <w:szCs w:val="24"/>
        </w:rPr>
        <w:t>ефон:</w:t>
      </w:r>
      <w:r w:rsidRPr="00BB3D6C">
        <w:rPr>
          <w:rFonts w:ascii="Times New Roman" w:hAnsi="Times New Roman"/>
          <w:sz w:val="24"/>
          <w:szCs w:val="24"/>
        </w:rPr>
        <w:t xml:space="preserve"> 8 (48333) 4-70-53).</w:t>
      </w:r>
    </w:p>
    <w:p w:rsidR="00BF4058" w:rsidRPr="00BB3D6C" w:rsidRDefault="009E6185" w:rsidP="00BF4058">
      <w:pPr>
        <w:widowControl w:val="0"/>
        <w:shd w:val="clear" w:color="auto" w:fill="FFFFFF"/>
        <w:tabs>
          <w:tab w:val="left" w:pos="912"/>
        </w:tabs>
        <w:autoSpaceDE w:val="0"/>
        <w:autoSpaceDN w:val="0"/>
        <w:adjustRightInd w:val="0"/>
        <w:spacing w:after="0" w:line="240" w:lineRule="auto"/>
        <w:ind w:firstLine="720"/>
        <w:jc w:val="both"/>
        <w:rPr>
          <w:rFonts w:ascii="Times New Roman" w:hAnsi="Times New Roman"/>
          <w:sz w:val="24"/>
          <w:szCs w:val="24"/>
        </w:rPr>
      </w:pPr>
      <w:r w:rsidRPr="00BB3D6C">
        <w:rPr>
          <w:rFonts w:ascii="Times New Roman" w:hAnsi="Times New Roman"/>
          <w:sz w:val="24"/>
          <w:szCs w:val="24"/>
          <w:u w:val="single"/>
        </w:rPr>
        <w:t>Второй подписи</w:t>
      </w:r>
      <w:r w:rsidR="00BF4058" w:rsidRPr="00BB3D6C">
        <w:rPr>
          <w:rFonts w:ascii="Times New Roman" w:hAnsi="Times New Roman"/>
          <w:sz w:val="24"/>
          <w:szCs w:val="24"/>
        </w:rPr>
        <w:t xml:space="preserve">: </w:t>
      </w:r>
    </w:p>
    <w:p w:rsidR="00922E59" w:rsidRPr="00BB3D6C" w:rsidRDefault="00BF4058" w:rsidP="00922E59">
      <w:pPr>
        <w:widowControl w:val="0"/>
        <w:shd w:val="clear" w:color="auto" w:fill="FFFFFF"/>
        <w:tabs>
          <w:tab w:val="left" w:pos="912"/>
        </w:tabs>
        <w:autoSpaceDE w:val="0"/>
        <w:autoSpaceDN w:val="0"/>
        <w:adjustRightInd w:val="0"/>
        <w:spacing w:after="0" w:line="240" w:lineRule="auto"/>
        <w:ind w:firstLine="720"/>
        <w:jc w:val="both"/>
        <w:rPr>
          <w:rFonts w:ascii="Times New Roman" w:hAnsi="Times New Roman"/>
          <w:sz w:val="24"/>
          <w:szCs w:val="24"/>
        </w:rPr>
      </w:pPr>
      <w:r w:rsidRPr="00BB3D6C">
        <w:rPr>
          <w:rFonts w:ascii="Times New Roman" w:hAnsi="Times New Roman"/>
          <w:sz w:val="24"/>
          <w:szCs w:val="24"/>
        </w:rPr>
        <w:t>- главный бухгалтер Никишаева Любовь Павловна</w:t>
      </w:r>
    </w:p>
    <w:p w:rsidR="00922E59" w:rsidRPr="00BB3D6C" w:rsidRDefault="00922E59" w:rsidP="00922E59">
      <w:pPr>
        <w:widowControl w:val="0"/>
        <w:shd w:val="clear" w:color="auto" w:fill="FFFFFF"/>
        <w:tabs>
          <w:tab w:val="left" w:pos="912"/>
        </w:tabs>
        <w:autoSpaceDE w:val="0"/>
        <w:autoSpaceDN w:val="0"/>
        <w:adjustRightInd w:val="0"/>
        <w:spacing w:after="0" w:line="240" w:lineRule="auto"/>
        <w:ind w:firstLine="720"/>
        <w:jc w:val="both"/>
        <w:rPr>
          <w:rFonts w:ascii="Times New Roman" w:hAnsi="Times New Roman"/>
          <w:sz w:val="24"/>
          <w:szCs w:val="24"/>
        </w:rPr>
      </w:pPr>
      <w:r w:rsidRPr="00BB3D6C">
        <w:rPr>
          <w:rFonts w:ascii="Times New Roman" w:hAnsi="Times New Roman"/>
          <w:sz w:val="24"/>
          <w:szCs w:val="24"/>
        </w:rPr>
        <w:t>- заместитель главного бухгалтера Храмешина Светлана Ивановна.</w:t>
      </w:r>
    </w:p>
    <w:p w:rsidR="00BF4058" w:rsidRPr="00BB3D6C" w:rsidRDefault="00BF4058" w:rsidP="00922E59">
      <w:pPr>
        <w:widowControl w:val="0"/>
        <w:shd w:val="clear" w:color="auto" w:fill="FFFFFF"/>
        <w:tabs>
          <w:tab w:val="left" w:pos="912"/>
        </w:tabs>
        <w:autoSpaceDE w:val="0"/>
        <w:autoSpaceDN w:val="0"/>
        <w:adjustRightInd w:val="0"/>
        <w:spacing w:after="0" w:line="240" w:lineRule="auto"/>
        <w:ind w:firstLine="720"/>
        <w:jc w:val="both"/>
        <w:rPr>
          <w:rFonts w:ascii="Times New Roman" w:hAnsi="Times New Roman"/>
          <w:sz w:val="24"/>
          <w:szCs w:val="24"/>
        </w:rPr>
      </w:pPr>
      <w:r w:rsidRPr="00BB3D6C">
        <w:rPr>
          <w:rFonts w:ascii="Times New Roman" w:hAnsi="Times New Roman"/>
          <w:sz w:val="24"/>
          <w:szCs w:val="24"/>
        </w:rPr>
        <w:t xml:space="preserve">  (контактный тел</w:t>
      </w:r>
      <w:r w:rsidR="009E6185" w:rsidRPr="00BB3D6C">
        <w:rPr>
          <w:rFonts w:ascii="Times New Roman" w:hAnsi="Times New Roman"/>
          <w:sz w:val="24"/>
          <w:szCs w:val="24"/>
        </w:rPr>
        <w:t>ефон:</w:t>
      </w:r>
      <w:r w:rsidRPr="00BB3D6C">
        <w:rPr>
          <w:rFonts w:ascii="Times New Roman" w:hAnsi="Times New Roman"/>
          <w:sz w:val="24"/>
          <w:szCs w:val="24"/>
        </w:rPr>
        <w:t xml:space="preserve"> 8 (48333) 4-</w:t>
      </w:r>
      <w:r w:rsidR="009E6185" w:rsidRPr="00BB3D6C">
        <w:rPr>
          <w:rFonts w:ascii="Times New Roman" w:hAnsi="Times New Roman"/>
          <w:sz w:val="24"/>
          <w:szCs w:val="24"/>
        </w:rPr>
        <w:t>77-66</w:t>
      </w:r>
      <w:r w:rsidRPr="00BB3D6C">
        <w:rPr>
          <w:rFonts w:ascii="Times New Roman" w:hAnsi="Times New Roman"/>
          <w:sz w:val="24"/>
          <w:szCs w:val="24"/>
        </w:rPr>
        <w:t>)</w:t>
      </w:r>
    </w:p>
    <w:p w:rsidR="009E6185" w:rsidRPr="00BB3D6C" w:rsidRDefault="00922E59" w:rsidP="00922E59">
      <w:pPr>
        <w:widowControl w:val="0"/>
        <w:shd w:val="clear" w:color="auto" w:fill="FFFFFF"/>
        <w:tabs>
          <w:tab w:val="left" w:pos="912"/>
        </w:tabs>
        <w:autoSpaceDE w:val="0"/>
        <w:autoSpaceDN w:val="0"/>
        <w:adjustRightInd w:val="0"/>
        <w:spacing w:after="0" w:line="240" w:lineRule="auto"/>
        <w:ind w:firstLine="720"/>
        <w:jc w:val="both"/>
        <w:rPr>
          <w:rFonts w:ascii="Times New Roman" w:hAnsi="Times New Roman"/>
          <w:sz w:val="24"/>
          <w:szCs w:val="24"/>
        </w:rPr>
      </w:pPr>
      <w:r w:rsidRPr="00BB3D6C">
        <w:rPr>
          <w:rFonts w:ascii="Times New Roman" w:hAnsi="Times New Roman"/>
          <w:sz w:val="24"/>
          <w:szCs w:val="24"/>
        </w:rPr>
        <w:t xml:space="preserve"> </w:t>
      </w:r>
    </w:p>
    <w:p w:rsidR="00922E59" w:rsidRPr="000F607C" w:rsidRDefault="00922E59" w:rsidP="00922E59">
      <w:pPr>
        <w:widowControl w:val="0"/>
        <w:shd w:val="clear" w:color="auto" w:fill="FFFFFF"/>
        <w:tabs>
          <w:tab w:val="left" w:pos="912"/>
        </w:tabs>
        <w:autoSpaceDE w:val="0"/>
        <w:autoSpaceDN w:val="0"/>
        <w:adjustRightInd w:val="0"/>
        <w:spacing w:after="0" w:line="240" w:lineRule="auto"/>
        <w:ind w:firstLine="720"/>
        <w:jc w:val="both"/>
        <w:rPr>
          <w:rFonts w:ascii="Times New Roman" w:hAnsi="Times New Roman"/>
          <w:color w:val="6600FF"/>
          <w:sz w:val="24"/>
          <w:szCs w:val="24"/>
        </w:rPr>
      </w:pPr>
      <w:r w:rsidRPr="000F607C">
        <w:rPr>
          <w:rFonts w:ascii="Times New Roman" w:hAnsi="Times New Roman"/>
          <w:color w:val="6600FF"/>
          <w:sz w:val="24"/>
          <w:szCs w:val="24"/>
        </w:rPr>
        <w:t xml:space="preserve">(справка об открытых счетах, справка о праве первой и второй подписях, копии свидетельств – приложение № 1 на </w:t>
      </w:r>
      <w:r w:rsidR="00E87BCF" w:rsidRPr="000F607C">
        <w:rPr>
          <w:rFonts w:ascii="Times New Roman" w:hAnsi="Times New Roman"/>
          <w:color w:val="6600FF"/>
          <w:sz w:val="24"/>
          <w:szCs w:val="24"/>
        </w:rPr>
        <w:t>6</w:t>
      </w:r>
      <w:r w:rsidRPr="000F607C">
        <w:rPr>
          <w:rFonts w:ascii="Times New Roman" w:hAnsi="Times New Roman"/>
          <w:color w:val="6600FF"/>
          <w:sz w:val="24"/>
          <w:szCs w:val="24"/>
          <w:u w:val="single"/>
        </w:rPr>
        <w:t xml:space="preserve"> </w:t>
      </w:r>
      <w:r w:rsidRPr="000F607C">
        <w:rPr>
          <w:rFonts w:ascii="Times New Roman" w:hAnsi="Times New Roman"/>
          <w:color w:val="6600FF"/>
          <w:sz w:val="24"/>
          <w:szCs w:val="24"/>
        </w:rPr>
        <w:t>листах).</w:t>
      </w:r>
    </w:p>
    <w:p w:rsidR="009E6185" w:rsidRPr="00BB3D6C" w:rsidRDefault="009E6185" w:rsidP="00922E59">
      <w:pPr>
        <w:spacing w:after="0" w:line="240" w:lineRule="auto"/>
        <w:jc w:val="center"/>
        <w:outlineLvl w:val="0"/>
        <w:rPr>
          <w:rFonts w:ascii="Times New Roman" w:hAnsi="Times New Roman"/>
          <w:b/>
          <w:sz w:val="24"/>
          <w:szCs w:val="24"/>
        </w:rPr>
      </w:pPr>
    </w:p>
    <w:p w:rsidR="00922E59" w:rsidRPr="00BB3D6C" w:rsidRDefault="00922E59" w:rsidP="00922E59">
      <w:pPr>
        <w:spacing w:after="0" w:line="240" w:lineRule="auto"/>
        <w:jc w:val="center"/>
        <w:outlineLvl w:val="0"/>
        <w:rPr>
          <w:rFonts w:ascii="Times New Roman" w:hAnsi="Times New Roman"/>
          <w:b/>
          <w:sz w:val="24"/>
          <w:szCs w:val="24"/>
        </w:rPr>
      </w:pPr>
      <w:r w:rsidRPr="00BB3D6C">
        <w:rPr>
          <w:rFonts w:ascii="Times New Roman" w:hAnsi="Times New Roman"/>
          <w:b/>
          <w:sz w:val="24"/>
          <w:szCs w:val="24"/>
        </w:rPr>
        <w:t>Общие сведения:</w:t>
      </w:r>
    </w:p>
    <w:p w:rsidR="00922E59" w:rsidRPr="00BB3D6C" w:rsidRDefault="00922E59" w:rsidP="00922E59">
      <w:pPr>
        <w:spacing w:after="0" w:line="240" w:lineRule="auto"/>
        <w:jc w:val="center"/>
        <w:outlineLvl w:val="0"/>
        <w:rPr>
          <w:rFonts w:ascii="Times New Roman" w:hAnsi="Times New Roman"/>
          <w:i/>
        </w:rPr>
      </w:pPr>
      <w:r w:rsidRPr="00BB3D6C">
        <w:rPr>
          <w:rFonts w:ascii="Times New Roman" w:hAnsi="Times New Roman"/>
          <w:i/>
        </w:rPr>
        <w:t>( из устава Учреждения)</w:t>
      </w:r>
    </w:p>
    <w:p w:rsidR="00922E59" w:rsidRPr="00BB3D6C" w:rsidRDefault="00922E59" w:rsidP="00922E59">
      <w:pPr>
        <w:pStyle w:val="a3"/>
        <w:rPr>
          <w:rFonts w:ascii="Times New Roman" w:hAnsi="Times New Roman"/>
          <w:sz w:val="24"/>
          <w:szCs w:val="24"/>
        </w:rPr>
      </w:pPr>
      <w:r w:rsidRPr="00BB3D6C">
        <w:rPr>
          <w:rFonts w:ascii="Times New Roman" w:hAnsi="Times New Roman"/>
          <w:b/>
          <w:sz w:val="24"/>
          <w:szCs w:val="24"/>
        </w:rPr>
        <w:t xml:space="preserve">1. </w:t>
      </w:r>
      <w:r w:rsidRPr="00BB3D6C">
        <w:rPr>
          <w:rFonts w:ascii="Times New Roman" w:hAnsi="Times New Roman"/>
          <w:sz w:val="24"/>
          <w:szCs w:val="24"/>
        </w:rPr>
        <w:t>Муниципальное  учреждение «Управление социально – культурной сферы города Фокино» преобразовано в муниципальное казенное учреждение «Управление социально – культурной сферы города Фокино» в соответствии с постановлением администрации города Фокино от 01.12.2011 г № 722-П.  путем изменения типа муниципального учреждения. Этим же постановлением администрации города Фокино  утвержден  Устав Учреждения.</w:t>
      </w:r>
    </w:p>
    <w:p w:rsidR="00922E59" w:rsidRPr="00BB3D6C" w:rsidRDefault="00922E59" w:rsidP="00922E59">
      <w:pPr>
        <w:pStyle w:val="a3"/>
        <w:rPr>
          <w:rFonts w:ascii="Times New Roman" w:hAnsi="Times New Roman"/>
          <w:sz w:val="24"/>
          <w:szCs w:val="24"/>
        </w:rPr>
      </w:pPr>
      <w:r w:rsidRPr="00BB3D6C">
        <w:rPr>
          <w:rFonts w:ascii="Times New Roman" w:hAnsi="Times New Roman"/>
          <w:sz w:val="24"/>
          <w:szCs w:val="24"/>
        </w:rPr>
        <w:t>Учреждение</w:t>
      </w:r>
      <w:r w:rsidRPr="00BB3D6C">
        <w:rPr>
          <w:rFonts w:ascii="Times New Roman" w:hAnsi="Times New Roman"/>
          <w:i/>
          <w:sz w:val="24"/>
          <w:szCs w:val="24"/>
        </w:rPr>
        <w:t xml:space="preserve"> </w:t>
      </w:r>
      <w:r w:rsidRPr="00BB3D6C">
        <w:rPr>
          <w:rFonts w:ascii="Times New Roman" w:hAnsi="Times New Roman"/>
          <w:sz w:val="24"/>
          <w:szCs w:val="24"/>
        </w:rPr>
        <w:t xml:space="preserve">является юридическим лицом и имеет самостоятельный баланс, </w:t>
      </w:r>
      <w:r w:rsidR="00E87BCF" w:rsidRPr="00BB3D6C">
        <w:rPr>
          <w:rFonts w:ascii="Times New Roman" w:hAnsi="Times New Roman"/>
          <w:sz w:val="24"/>
          <w:szCs w:val="24"/>
        </w:rPr>
        <w:t xml:space="preserve">лицевой счет получателя бюджетных средств, </w:t>
      </w:r>
      <w:r w:rsidRPr="00BB3D6C">
        <w:rPr>
          <w:rFonts w:ascii="Times New Roman" w:hAnsi="Times New Roman"/>
          <w:sz w:val="24"/>
          <w:szCs w:val="24"/>
        </w:rPr>
        <w:t xml:space="preserve">круглую печать с изображением </w:t>
      </w:r>
      <w:r w:rsidRPr="00BB3D6C">
        <w:rPr>
          <w:rFonts w:ascii="Times New Roman" w:hAnsi="Times New Roman"/>
          <w:sz w:val="24"/>
          <w:szCs w:val="24"/>
        </w:rPr>
        <w:lastRenderedPageBreak/>
        <w:t>Государственного герба Российской Федерации с полным наименованием Учреждения на русском языке, штампы и бланки со своим наименованием. Учреждение отвечает по своим обязательствам находящимися в его распоряжении денежными средствами.</w:t>
      </w:r>
    </w:p>
    <w:p w:rsidR="00922E59" w:rsidRPr="00BB3D6C" w:rsidRDefault="00922E59" w:rsidP="00922E59">
      <w:pPr>
        <w:pStyle w:val="a3"/>
        <w:rPr>
          <w:rFonts w:ascii="Times New Roman" w:hAnsi="Times New Roman"/>
          <w:sz w:val="24"/>
          <w:szCs w:val="24"/>
        </w:rPr>
      </w:pPr>
      <w:r w:rsidRPr="00BB3D6C">
        <w:rPr>
          <w:rFonts w:ascii="Times New Roman" w:hAnsi="Times New Roman"/>
          <w:sz w:val="24"/>
          <w:szCs w:val="24"/>
        </w:rPr>
        <w:t>Целью создания Учреждения является выполнение исполнительных и управленческих функций в области образования, культуры, физической культуры и спорта, координация деятельности муниципальных бюджетных учреждений.</w:t>
      </w:r>
    </w:p>
    <w:p w:rsidR="00922E59" w:rsidRPr="00BB3D6C" w:rsidRDefault="00922E59" w:rsidP="00922E59">
      <w:pPr>
        <w:pStyle w:val="a3"/>
        <w:spacing w:before="0"/>
        <w:rPr>
          <w:rFonts w:ascii="Times New Roman" w:hAnsi="Times New Roman"/>
          <w:sz w:val="24"/>
          <w:szCs w:val="24"/>
        </w:rPr>
      </w:pPr>
      <w:r w:rsidRPr="00BB3D6C">
        <w:rPr>
          <w:rFonts w:ascii="Times New Roman" w:hAnsi="Times New Roman"/>
          <w:sz w:val="24"/>
          <w:szCs w:val="24"/>
        </w:rPr>
        <w:t>Для достижения указанных целей Учреждение осуществляет следующие основные виды деятельности:</w:t>
      </w:r>
    </w:p>
    <w:p w:rsidR="00922E59" w:rsidRPr="00BB3D6C" w:rsidRDefault="00922E59" w:rsidP="00133820">
      <w:pPr>
        <w:pStyle w:val="a3"/>
        <w:spacing w:before="0"/>
        <w:rPr>
          <w:rFonts w:ascii="Times New Roman" w:hAnsi="Times New Roman"/>
          <w:sz w:val="24"/>
          <w:szCs w:val="24"/>
        </w:rPr>
      </w:pPr>
      <w:r w:rsidRPr="00BB3D6C">
        <w:rPr>
          <w:rFonts w:ascii="Times New Roman" w:hAnsi="Times New Roman"/>
          <w:sz w:val="24"/>
          <w:szCs w:val="24"/>
        </w:rPr>
        <w:t>-   организация библиотечного обслуживания населения,</w:t>
      </w:r>
    </w:p>
    <w:p w:rsidR="00922E59" w:rsidRPr="00BB3D6C" w:rsidRDefault="00922E59" w:rsidP="00133820">
      <w:pPr>
        <w:pStyle w:val="a3"/>
        <w:spacing w:before="0"/>
        <w:rPr>
          <w:rFonts w:ascii="Times New Roman" w:hAnsi="Times New Roman"/>
          <w:sz w:val="24"/>
          <w:szCs w:val="24"/>
        </w:rPr>
      </w:pPr>
      <w:r w:rsidRPr="00BB3D6C">
        <w:rPr>
          <w:rFonts w:ascii="Times New Roman" w:hAnsi="Times New Roman"/>
          <w:sz w:val="24"/>
          <w:szCs w:val="24"/>
        </w:rPr>
        <w:t xml:space="preserve">- развитие физической культуры и спорта с учетом местных условий и возможностей, </w:t>
      </w:r>
    </w:p>
    <w:p w:rsidR="00922E59" w:rsidRPr="00BB3D6C" w:rsidRDefault="00922E59" w:rsidP="00133820">
      <w:pPr>
        <w:pStyle w:val="a3"/>
        <w:spacing w:before="0"/>
        <w:rPr>
          <w:rFonts w:ascii="Times New Roman" w:hAnsi="Times New Roman"/>
          <w:sz w:val="24"/>
          <w:szCs w:val="24"/>
        </w:rPr>
      </w:pPr>
      <w:r w:rsidRPr="00BB3D6C">
        <w:rPr>
          <w:rFonts w:ascii="Times New Roman" w:hAnsi="Times New Roman"/>
          <w:sz w:val="24"/>
          <w:szCs w:val="24"/>
        </w:rPr>
        <w:t xml:space="preserve">-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w:t>
      </w:r>
    </w:p>
    <w:p w:rsidR="00922E59" w:rsidRPr="00BB3D6C" w:rsidRDefault="00922E59" w:rsidP="00133820">
      <w:pPr>
        <w:pStyle w:val="a3"/>
        <w:spacing w:before="0"/>
        <w:rPr>
          <w:rFonts w:ascii="Times New Roman" w:hAnsi="Times New Roman"/>
          <w:sz w:val="24"/>
          <w:szCs w:val="24"/>
        </w:rPr>
      </w:pPr>
      <w:r w:rsidRPr="00BB3D6C">
        <w:rPr>
          <w:rFonts w:ascii="Times New Roman" w:hAnsi="Times New Roman"/>
          <w:sz w:val="24"/>
          <w:szCs w:val="24"/>
        </w:rPr>
        <w:t xml:space="preserve">-   организация предоставления дополнительного образования детей, </w:t>
      </w:r>
    </w:p>
    <w:p w:rsidR="00922E59" w:rsidRPr="00BB3D6C" w:rsidRDefault="00922E59" w:rsidP="00133820">
      <w:pPr>
        <w:pStyle w:val="a3"/>
        <w:spacing w:before="0"/>
        <w:rPr>
          <w:rFonts w:ascii="Times New Roman" w:hAnsi="Times New Roman"/>
          <w:sz w:val="24"/>
          <w:szCs w:val="24"/>
        </w:rPr>
      </w:pPr>
      <w:r w:rsidRPr="00BB3D6C">
        <w:rPr>
          <w:rFonts w:ascii="Times New Roman" w:hAnsi="Times New Roman"/>
          <w:sz w:val="24"/>
          <w:szCs w:val="24"/>
        </w:rPr>
        <w:t xml:space="preserve">-   организация общедоступного бесплатного дошкольного образования, </w:t>
      </w:r>
    </w:p>
    <w:p w:rsidR="00922E59" w:rsidRPr="00BB3D6C" w:rsidRDefault="00922E59" w:rsidP="00133820">
      <w:pPr>
        <w:pStyle w:val="a3"/>
        <w:spacing w:before="0"/>
        <w:jc w:val="left"/>
        <w:rPr>
          <w:rFonts w:ascii="Times New Roman" w:hAnsi="Times New Roman"/>
          <w:sz w:val="24"/>
          <w:szCs w:val="24"/>
        </w:rPr>
      </w:pPr>
      <w:r w:rsidRPr="00BB3D6C">
        <w:rPr>
          <w:rFonts w:ascii="Times New Roman" w:hAnsi="Times New Roman"/>
          <w:sz w:val="24"/>
          <w:szCs w:val="24"/>
        </w:rPr>
        <w:t xml:space="preserve">-    в области хозяйственно– эксплуатационного обслуживания образовательных учреждений, </w:t>
      </w:r>
    </w:p>
    <w:p w:rsidR="00922E59" w:rsidRPr="00BB3D6C" w:rsidRDefault="00922E59" w:rsidP="00133820">
      <w:pPr>
        <w:pStyle w:val="a3"/>
        <w:spacing w:before="0"/>
        <w:rPr>
          <w:rFonts w:ascii="Times New Roman" w:hAnsi="Times New Roman"/>
          <w:sz w:val="24"/>
          <w:szCs w:val="24"/>
        </w:rPr>
      </w:pPr>
      <w:r w:rsidRPr="00BB3D6C">
        <w:rPr>
          <w:rFonts w:ascii="Times New Roman" w:hAnsi="Times New Roman"/>
          <w:sz w:val="24"/>
          <w:szCs w:val="24"/>
        </w:rPr>
        <w:t xml:space="preserve">- осуществление бухгалтерского обслуживания финансово – хозяйственной деятельности муниципальных общеобразовательных учреждений. </w:t>
      </w:r>
    </w:p>
    <w:p w:rsidR="00922E59" w:rsidRPr="00BB3D6C" w:rsidRDefault="00922E59" w:rsidP="00922E59">
      <w:pPr>
        <w:spacing w:after="0" w:line="240" w:lineRule="auto"/>
        <w:ind w:firstLine="720"/>
        <w:jc w:val="both"/>
        <w:rPr>
          <w:rFonts w:ascii="Times New Roman" w:hAnsi="Times New Roman"/>
          <w:color w:val="0000FF"/>
          <w:sz w:val="24"/>
          <w:szCs w:val="24"/>
        </w:rPr>
      </w:pPr>
      <w:r w:rsidRPr="00BB3D6C">
        <w:rPr>
          <w:rFonts w:ascii="Times New Roman" w:hAnsi="Times New Roman"/>
          <w:sz w:val="24"/>
          <w:szCs w:val="24"/>
        </w:rPr>
        <w:t xml:space="preserve"> Учреждение осуществляет свою деятельность в соответствии </w:t>
      </w:r>
      <w:r w:rsidRPr="00BB3D6C">
        <w:rPr>
          <w:rFonts w:ascii="Times New Roman" w:hAnsi="Times New Roman"/>
          <w:sz w:val="24"/>
          <w:szCs w:val="24"/>
        </w:rPr>
        <w:br/>
        <w:t xml:space="preserve">с Конституцией РФ, федеральными и региональными законами, актами Президента Российской Федерации, Правительства Российской Федерации, Брянской области, федеральными и региональными органами исполнительной власти, отвечающими за выработку государственной политики в сфере образования, культуры и спорта, муниципальными нормативно – правовыми актами органов местного самоуправления городского округа г. Фокино, типовым положением об общеобразовательном учреждении, другими нормативными правовыми актами и своим уставом. </w:t>
      </w:r>
    </w:p>
    <w:p w:rsidR="00922E59" w:rsidRPr="00F22887" w:rsidRDefault="00922E59" w:rsidP="00922E59">
      <w:pPr>
        <w:spacing w:after="0" w:line="240" w:lineRule="auto"/>
        <w:ind w:firstLine="720"/>
        <w:jc w:val="both"/>
        <w:rPr>
          <w:rFonts w:ascii="Times New Roman" w:hAnsi="Times New Roman"/>
          <w:color w:val="0000FF"/>
          <w:sz w:val="24"/>
          <w:szCs w:val="24"/>
        </w:rPr>
      </w:pPr>
      <w:r w:rsidRPr="00D92C32">
        <w:rPr>
          <w:rFonts w:ascii="Times New Roman" w:hAnsi="Times New Roman"/>
          <w:color w:val="6600FF"/>
          <w:sz w:val="24"/>
          <w:szCs w:val="24"/>
        </w:rPr>
        <w:t>(</w:t>
      </w:r>
      <w:r w:rsidR="00D92C32" w:rsidRPr="00D92C32">
        <w:rPr>
          <w:rFonts w:ascii="Times New Roman" w:hAnsi="Times New Roman"/>
          <w:color w:val="6600FF"/>
          <w:sz w:val="24"/>
          <w:szCs w:val="24"/>
        </w:rPr>
        <w:t>копия постановления</w:t>
      </w:r>
      <w:r w:rsidR="00D92C32">
        <w:rPr>
          <w:rFonts w:ascii="Times New Roman" w:hAnsi="Times New Roman"/>
          <w:color w:val="548DD4"/>
          <w:sz w:val="24"/>
          <w:szCs w:val="24"/>
        </w:rPr>
        <w:t xml:space="preserve">, </w:t>
      </w:r>
      <w:r w:rsidRPr="00BB3D6C">
        <w:rPr>
          <w:rFonts w:ascii="Times New Roman" w:hAnsi="Times New Roman"/>
          <w:color w:val="0000FF"/>
          <w:sz w:val="24"/>
          <w:szCs w:val="24"/>
        </w:rPr>
        <w:t xml:space="preserve">устава – приложение </w:t>
      </w:r>
      <w:r w:rsidRPr="00D92C32">
        <w:rPr>
          <w:rFonts w:ascii="Times New Roman" w:hAnsi="Times New Roman"/>
          <w:color w:val="0000FF"/>
          <w:sz w:val="24"/>
          <w:szCs w:val="24"/>
        </w:rPr>
        <w:t>№ 2 на 2</w:t>
      </w:r>
      <w:r w:rsidR="00E87BCF" w:rsidRPr="00D92C32">
        <w:rPr>
          <w:rFonts w:ascii="Times New Roman" w:hAnsi="Times New Roman"/>
          <w:color w:val="0000FF"/>
          <w:sz w:val="24"/>
          <w:szCs w:val="24"/>
        </w:rPr>
        <w:t>0</w:t>
      </w:r>
      <w:r w:rsidRPr="00D92C32">
        <w:rPr>
          <w:rFonts w:ascii="Times New Roman" w:hAnsi="Times New Roman"/>
          <w:color w:val="0000FF"/>
          <w:sz w:val="24"/>
          <w:szCs w:val="24"/>
        </w:rPr>
        <w:t xml:space="preserve"> листах).</w:t>
      </w:r>
    </w:p>
    <w:p w:rsidR="00E53A4B" w:rsidRDefault="00E53A4B" w:rsidP="00AC608F">
      <w:pPr>
        <w:spacing w:after="0" w:line="240" w:lineRule="auto"/>
        <w:ind w:firstLine="720"/>
        <w:jc w:val="both"/>
        <w:rPr>
          <w:rFonts w:ascii="Times New Roman" w:hAnsi="Times New Roman"/>
          <w:color w:val="0000FF"/>
        </w:rPr>
      </w:pPr>
    </w:p>
    <w:p w:rsidR="00D0566E" w:rsidRPr="003426F6" w:rsidRDefault="000F607C" w:rsidP="00AC608F">
      <w:pPr>
        <w:spacing w:after="0" w:line="240" w:lineRule="auto"/>
        <w:ind w:firstLine="720"/>
        <w:jc w:val="both"/>
        <w:rPr>
          <w:rFonts w:ascii="Times New Roman" w:hAnsi="Times New Roman"/>
          <w:b/>
        </w:rPr>
      </w:pPr>
      <w:r>
        <w:rPr>
          <w:rFonts w:ascii="Times New Roman" w:hAnsi="Times New Roman"/>
          <w:b/>
        </w:rPr>
        <w:t>2</w:t>
      </w:r>
      <w:r w:rsidR="002A1C74" w:rsidRPr="003426F6">
        <w:rPr>
          <w:rFonts w:ascii="Times New Roman" w:hAnsi="Times New Roman"/>
          <w:b/>
        </w:rPr>
        <w:t xml:space="preserve">. Анализ финансового обеспечения выполнения </w:t>
      </w:r>
      <w:r w:rsidR="00AC608F" w:rsidRPr="003426F6">
        <w:rPr>
          <w:rFonts w:ascii="Times New Roman" w:hAnsi="Times New Roman"/>
          <w:b/>
        </w:rPr>
        <w:t xml:space="preserve">проверяемой организацией </w:t>
      </w:r>
      <w:r w:rsidR="00DC58EE" w:rsidRPr="003426F6">
        <w:rPr>
          <w:rFonts w:ascii="Times New Roman" w:hAnsi="Times New Roman"/>
          <w:b/>
        </w:rPr>
        <w:t>в 201</w:t>
      </w:r>
      <w:r w:rsidR="006E4747" w:rsidRPr="003426F6">
        <w:rPr>
          <w:rFonts w:ascii="Times New Roman" w:hAnsi="Times New Roman"/>
          <w:b/>
        </w:rPr>
        <w:t>5</w:t>
      </w:r>
      <w:r w:rsidR="00DC58EE" w:rsidRPr="003426F6">
        <w:rPr>
          <w:rFonts w:ascii="Times New Roman" w:hAnsi="Times New Roman"/>
          <w:b/>
        </w:rPr>
        <w:t xml:space="preserve"> году</w:t>
      </w:r>
      <w:r w:rsidR="000F501B" w:rsidRPr="003426F6">
        <w:rPr>
          <w:rFonts w:ascii="Times New Roman" w:hAnsi="Times New Roman"/>
          <w:b/>
        </w:rPr>
        <w:t xml:space="preserve"> </w:t>
      </w:r>
      <w:r w:rsidR="006E4747" w:rsidRPr="003426F6">
        <w:rPr>
          <w:rFonts w:ascii="Times New Roman" w:hAnsi="Times New Roman"/>
          <w:b/>
        </w:rPr>
        <w:t>муниципального</w:t>
      </w:r>
      <w:r w:rsidR="000F501B" w:rsidRPr="003426F6">
        <w:rPr>
          <w:rFonts w:ascii="Times New Roman" w:hAnsi="Times New Roman"/>
          <w:b/>
        </w:rPr>
        <w:t xml:space="preserve"> </w:t>
      </w:r>
      <w:r w:rsidR="006E4747" w:rsidRPr="003426F6">
        <w:rPr>
          <w:rFonts w:ascii="Times New Roman" w:hAnsi="Times New Roman"/>
          <w:b/>
        </w:rPr>
        <w:t>задания</w:t>
      </w:r>
      <w:r w:rsidR="000F501B" w:rsidRPr="003426F6">
        <w:rPr>
          <w:rFonts w:ascii="Times New Roman" w:hAnsi="Times New Roman"/>
          <w:b/>
        </w:rPr>
        <w:t xml:space="preserve"> </w:t>
      </w:r>
      <w:r w:rsidR="002A1C74" w:rsidRPr="003426F6">
        <w:rPr>
          <w:rFonts w:ascii="Times New Roman" w:hAnsi="Times New Roman"/>
          <w:b/>
        </w:rPr>
        <w:t>и</w:t>
      </w:r>
      <w:r w:rsidR="000F501B" w:rsidRPr="003426F6">
        <w:rPr>
          <w:rFonts w:ascii="Times New Roman" w:hAnsi="Times New Roman"/>
          <w:b/>
        </w:rPr>
        <w:t xml:space="preserve"> </w:t>
      </w:r>
      <w:r w:rsidR="002A1C74" w:rsidRPr="003426F6">
        <w:rPr>
          <w:rFonts w:ascii="Times New Roman" w:hAnsi="Times New Roman"/>
          <w:b/>
        </w:rPr>
        <w:t>задания на осуществление мероприятий за счет субсидий на иные цели, а также капитальных вложений в основные средства.</w:t>
      </w:r>
    </w:p>
    <w:p w:rsidR="007C31A9" w:rsidRPr="007831F9" w:rsidRDefault="000F607C" w:rsidP="007831F9">
      <w:pPr>
        <w:spacing w:before="120" w:after="0" w:line="240" w:lineRule="auto"/>
        <w:ind w:firstLine="720"/>
        <w:jc w:val="both"/>
        <w:rPr>
          <w:rFonts w:ascii="Times New Roman" w:hAnsi="Times New Roman"/>
        </w:rPr>
      </w:pPr>
      <w:r>
        <w:rPr>
          <w:rFonts w:ascii="Times New Roman" w:hAnsi="Times New Roman"/>
          <w:b/>
        </w:rPr>
        <w:t>2</w:t>
      </w:r>
      <w:r w:rsidR="002A1C74" w:rsidRPr="007831F9">
        <w:rPr>
          <w:rFonts w:ascii="Times New Roman" w:hAnsi="Times New Roman"/>
          <w:b/>
        </w:rPr>
        <w:t>.1.</w:t>
      </w:r>
      <w:r w:rsidR="002A1C74" w:rsidRPr="007831F9">
        <w:rPr>
          <w:rFonts w:ascii="Times New Roman" w:hAnsi="Times New Roman"/>
        </w:rPr>
        <w:t xml:space="preserve"> </w:t>
      </w:r>
      <w:r w:rsidR="007831F9" w:rsidRPr="007831F9">
        <w:rPr>
          <w:rFonts w:ascii="Times New Roman" w:hAnsi="Times New Roman"/>
        </w:rPr>
        <w:t xml:space="preserve">Бюджетом городского округа «г.Фокино» на 2015 год </w:t>
      </w:r>
      <w:r w:rsidR="007831F9" w:rsidRPr="007831F9">
        <w:rPr>
          <w:rFonts w:ascii="Times New Roman" w:hAnsi="Times New Roman"/>
          <w:iCs/>
        </w:rPr>
        <w:t>Учреждению</w:t>
      </w:r>
      <w:r w:rsidR="007831F9" w:rsidRPr="007831F9">
        <w:rPr>
          <w:rFonts w:ascii="Times New Roman" w:hAnsi="Times New Roman"/>
        </w:rPr>
        <w:t xml:space="preserve"> утверждены лимиты бюджетных обязательств на осуществление  уставной деятельности (с учетом </w:t>
      </w:r>
      <w:r w:rsidR="002A1C74" w:rsidRPr="007831F9">
        <w:rPr>
          <w:rFonts w:ascii="Times New Roman" w:hAnsi="Times New Roman"/>
        </w:rPr>
        <w:t xml:space="preserve"> </w:t>
      </w:r>
      <w:r w:rsidR="007831F9" w:rsidRPr="007831F9">
        <w:rPr>
          <w:rFonts w:ascii="Times New Roman" w:hAnsi="Times New Roman"/>
        </w:rPr>
        <w:t>внесенных изменений)</w:t>
      </w:r>
      <w:r w:rsidR="002A1C74" w:rsidRPr="007831F9">
        <w:rPr>
          <w:rFonts w:ascii="Times New Roman" w:hAnsi="Times New Roman"/>
          <w:iCs/>
        </w:rPr>
        <w:t xml:space="preserve"> </w:t>
      </w:r>
      <w:r w:rsidR="007831F9" w:rsidRPr="007831F9">
        <w:rPr>
          <w:rFonts w:ascii="Times New Roman" w:hAnsi="Times New Roman"/>
          <w:iCs/>
        </w:rPr>
        <w:t>в сумме 7459,069 тыс. руб.</w:t>
      </w:r>
    </w:p>
    <w:p w:rsidR="000B725E" w:rsidRPr="007831F9" w:rsidRDefault="000B725E" w:rsidP="00AC608F">
      <w:pPr>
        <w:autoSpaceDE w:val="0"/>
        <w:autoSpaceDN w:val="0"/>
        <w:adjustRightInd w:val="0"/>
        <w:spacing w:after="0" w:line="240" w:lineRule="auto"/>
        <w:ind w:firstLine="720"/>
        <w:jc w:val="both"/>
        <w:outlineLvl w:val="0"/>
        <w:rPr>
          <w:rFonts w:ascii="Times New Roman" w:hAnsi="Times New Roman"/>
          <w:iCs/>
        </w:rPr>
      </w:pPr>
      <w:r w:rsidRPr="007831F9">
        <w:rPr>
          <w:rFonts w:ascii="Times New Roman" w:hAnsi="Times New Roman"/>
          <w:iCs/>
        </w:rPr>
        <w:t>Об</w:t>
      </w:r>
      <w:r w:rsidR="007831F9" w:rsidRPr="007831F9">
        <w:rPr>
          <w:rFonts w:ascii="Times New Roman" w:hAnsi="Times New Roman"/>
          <w:iCs/>
        </w:rPr>
        <w:t>щий объем финансирования на 2015</w:t>
      </w:r>
      <w:r w:rsidRPr="007831F9">
        <w:rPr>
          <w:rFonts w:ascii="Times New Roman" w:hAnsi="Times New Roman"/>
          <w:iCs/>
        </w:rPr>
        <w:t xml:space="preserve"> год составил </w:t>
      </w:r>
      <w:r w:rsidR="007831F9" w:rsidRPr="007831F9">
        <w:rPr>
          <w:rFonts w:ascii="Times New Roman" w:hAnsi="Times New Roman"/>
          <w:iCs/>
        </w:rPr>
        <w:t>7459,069</w:t>
      </w:r>
      <w:r w:rsidR="00B80D93" w:rsidRPr="007831F9">
        <w:rPr>
          <w:rFonts w:ascii="Times New Roman" w:hAnsi="Times New Roman"/>
          <w:iCs/>
        </w:rPr>
        <w:t xml:space="preserve"> тыс. руб. </w:t>
      </w:r>
      <w:r w:rsidR="002C18C3" w:rsidRPr="007831F9">
        <w:rPr>
          <w:rFonts w:ascii="Times New Roman" w:hAnsi="Times New Roman"/>
          <w:iCs/>
        </w:rPr>
        <w:t xml:space="preserve">или </w:t>
      </w:r>
      <w:r w:rsidR="002C18C3" w:rsidRPr="007831F9">
        <w:rPr>
          <w:rFonts w:ascii="Times New Roman" w:hAnsi="Times New Roman"/>
        </w:rPr>
        <w:t>100 % от утвержденного объема субсидии.</w:t>
      </w:r>
    </w:p>
    <w:p w:rsidR="003113E3" w:rsidRPr="007831F9" w:rsidRDefault="00CF600D" w:rsidP="00AC608F">
      <w:pPr>
        <w:widowControl w:val="0"/>
        <w:shd w:val="clear" w:color="auto" w:fill="FFFFFF"/>
        <w:tabs>
          <w:tab w:val="left" w:pos="9798"/>
        </w:tabs>
        <w:autoSpaceDE w:val="0"/>
        <w:autoSpaceDN w:val="0"/>
        <w:adjustRightInd w:val="0"/>
        <w:spacing w:after="0" w:line="240" w:lineRule="auto"/>
        <w:ind w:firstLine="720"/>
        <w:jc w:val="both"/>
        <w:rPr>
          <w:rFonts w:ascii="Times New Roman" w:hAnsi="Times New Roman"/>
        </w:rPr>
      </w:pPr>
      <w:r w:rsidRPr="007831F9">
        <w:rPr>
          <w:rFonts w:ascii="Times New Roman" w:hAnsi="Times New Roman"/>
        </w:rPr>
        <w:t xml:space="preserve">Информация об исполнении Учреждением </w:t>
      </w:r>
      <w:r w:rsidR="00523A41" w:rsidRPr="007831F9">
        <w:rPr>
          <w:rFonts w:ascii="Times New Roman" w:hAnsi="Times New Roman"/>
        </w:rPr>
        <w:t>в 201</w:t>
      </w:r>
      <w:r w:rsidR="007831F9" w:rsidRPr="007831F9">
        <w:rPr>
          <w:rFonts w:ascii="Times New Roman" w:hAnsi="Times New Roman"/>
        </w:rPr>
        <w:t>5</w:t>
      </w:r>
      <w:r w:rsidR="00523A41" w:rsidRPr="007831F9">
        <w:rPr>
          <w:rFonts w:ascii="Times New Roman" w:hAnsi="Times New Roman"/>
        </w:rPr>
        <w:t xml:space="preserve"> году </w:t>
      </w:r>
      <w:r w:rsidRPr="007831F9">
        <w:rPr>
          <w:rFonts w:ascii="Times New Roman" w:hAnsi="Times New Roman"/>
        </w:rPr>
        <w:t xml:space="preserve">финансового обеспечения выполнения </w:t>
      </w:r>
      <w:r w:rsidR="007831F9" w:rsidRPr="007831F9">
        <w:rPr>
          <w:rFonts w:ascii="Times New Roman" w:hAnsi="Times New Roman"/>
        </w:rPr>
        <w:t xml:space="preserve">уставной деятельности </w:t>
      </w:r>
      <w:r w:rsidRPr="007831F9">
        <w:rPr>
          <w:rFonts w:ascii="Times New Roman" w:hAnsi="Times New Roman"/>
        </w:rPr>
        <w:t xml:space="preserve"> представлена в следующей таблице.</w:t>
      </w:r>
      <w:r w:rsidR="00BD2CED" w:rsidRPr="007831F9">
        <w:rPr>
          <w:rFonts w:ascii="Times New Roman" w:hAnsi="Times New Roman"/>
        </w:rPr>
        <w:t xml:space="preserve">                                                        </w:t>
      </w:r>
    </w:p>
    <w:p w:rsidR="002A1C74" w:rsidRPr="000F607C" w:rsidRDefault="00094A92" w:rsidP="0021311F">
      <w:pPr>
        <w:widowControl w:val="0"/>
        <w:shd w:val="clear" w:color="auto" w:fill="FFFFFF"/>
        <w:tabs>
          <w:tab w:val="left" w:pos="9798"/>
        </w:tabs>
        <w:autoSpaceDE w:val="0"/>
        <w:autoSpaceDN w:val="0"/>
        <w:adjustRightInd w:val="0"/>
        <w:spacing w:after="120" w:line="240" w:lineRule="auto"/>
        <w:ind w:firstLine="720"/>
        <w:jc w:val="right"/>
        <w:rPr>
          <w:rFonts w:ascii="Times New Roman" w:hAnsi="Times New Roman"/>
          <w:i/>
        </w:rPr>
      </w:pPr>
      <w:r w:rsidRPr="007831F9">
        <w:rPr>
          <w:rFonts w:ascii="Times New Roman" w:hAnsi="Times New Roman"/>
        </w:rPr>
        <w:t xml:space="preserve">      </w:t>
      </w:r>
      <w:r w:rsidR="002A1C74" w:rsidRPr="007831F9">
        <w:rPr>
          <w:rFonts w:ascii="Times New Roman" w:hAnsi="Times New Roman"/>
          <w:i/>
        </w:rPr>
        <w:t xml:space="preserve">Таблица № </w:t>
      </w:r>
      <w:r w:rsidR="002C18C3" w:rsidRPr="007831F9">
        <w:rPr>
          <w:rFonts w:ascii="Times New Roman" w:hAnsi="Times New Roman"/>
          <w:i/>
        </w:rPr>
        <w:t>1,</w:t>
      </w:r>
      <w:r w:rsidR="002A1C74" w:rsidRPr="007831F9">
        <w:rPr>
          <w:rFonts w:ascii="Times New Roman" w:hAnsi="Times New Roman"/>
          <w:i/>
        </w:rPr>
        <w:t xml:space="preserve"> тыс. руб</w:t>
      </w:r>
      <w:r w:rsidR="002A1C74" w:rsidRPr="000F607C">
        <w:rPr>
          <w:rFonts w:ascii="Times New Roman" w:hAnsi="Times New Roman"/>
          <w:i/>
        </w:rPr>
        <w:t>.</w:t>
      </w:r>
    </w:p>
    <w:tbl>
      <w:tblPr>
        <w:tblW w:w="9490" w:type="dxa"/>
        <w:tblLayout w:type="fixed"/>
        <w:tblLook w:val="04A0"/>
      </w:tblPr>
      <w:tblGrid>
        <w:gridCol w:w="2567"/>
        <w:gridCol w:w="1459"/>
        <w:gridCol w:w="1451"/>
        <w:gridCol w:w="1467"/>
        <w:gridCol w:w="1236"/>
        <w:gridCol w:w="1310"/>
      </w:tblGrid>
      <w:tr w:rsidR="00B445E1" w:rsidRPr="000B7795">
        <w:trPr>
          <w:trHeight w:val="278"/>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45E1" w:rsidRPr="003426F6" w:rsidRDefault="00B445E1" w:rsidP="00853895">
            <w:pPr>
              <w:spacing w:after="0" w:line="240" w:lineRule="auto"/>
              <w:jc w:val="center"/>
              <w:rPr>
                <w:rFonts w:ascii="Times New Roman" w:hAnsi="Times New Roman"/>
                <w:b/>
                <w:bCs/>
              </w:rPr>
            </w:pPr>
            <w:r w:rsidRPr="003426F6">
              <w:rPr>
                <w:rFonts w:ascii="Times New Roman" w:hAnsi="Times New Roman"/>
                <w:b/>
                <w:bCs/>
              </w:rPr>
              <w:t>Наименование статьи</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45E1" w:rsidRPr="003426F6" w:rsidRDefault="002C18C3" w:rsidP="00853895">
            <w:pPr>
              <w:spacing w:after="0" w:line="240" w:lineRule="auto"/>
              <w:jc w:val="center"/>
              <w:rPr>
                <w:rFonts w:ascii="Times New Roman" w:hAnsi="Times New Roman"/>
                <w:b/>
                <w:bCs/>
              </w:rPr>
            </w:pPr>
            <w:r w:rsidRPr="003426F6">
              <w:rPr>
                <w:rFonts w:ascii="Times New Roman" w:hAnsi="Times New Roman"/>
                <w:b/>
                <w:bCs/>
              </w:rPr>
              <w:t>Утверж-денные плановые значение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45E1" w:rsidRPr="003426F6" w:rsidRDefault="00B445E1" w:rsidP="00853895">
            <w:pPr>
              <w:spacing w:after="0" w:line="240" w:lineRule="auto"/>
              <w:jc w:val="center"/>
              <w:rPr>
                <w:rFonts w:ascii="Times New Roman" w:hAnsi="Times New Roman"/>
                <w:b/>
                <w:bCs/>
              </w:rPr>
            </w:pPr>
            <w:r w:rsidRPr="003426F6">
              <w:rPr>
                <w:rFonts w:ascii="Times New Roman" w:hAnsi="Times New Roman"/>
                <w:b/>
                <w:bCs/>
              </w:rPr>
              <w:t>Кассовые расходы</w:t>
            </w:r>
          </w:p>
        </w:tc>
        <w:tc>
          <w:tcPr>
            <w:tcW w:w="14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45E1" w:rsidRPr="003426F6" w:rsidRDefault="00B445E1" w:rsidP="00710C44">
            <w:pPr>
              <w:spacing w:after="0" w:line="240" w:lineRule="auto"/>
              <w:jc w:val="center"/>
              <w:rPr>
                <w:rFonts w:ascii="Times New Roman" w:hAnsi="Times New Roman"/>
                <w:b/>
                <w:bCs/>
              </w:rPr>
            </w:pPr>
            <w:r w:rsidRPr="003426F6">
              <w:rPr>
                <w:rFonts w:ascii="Times New Roman" w:hAnsi="Times New Roman"/>
                <w:b/>
                <w:bCs/>
              </w:rPr>
              <w:t>Факт</w:t>
            </w:r>
            <w:r w:rsidR="00A44708" w:rsidRPr="003426F6">
              <w:rPr>
                <w:rFonts w:ascii="Times New Roman" w:hAnsi="Times New Roman"/>
                <w:b/>
                <w:bCs/>
              </w:rPr>
              <w:t>и-</w:t>
            </w:r>
            <w:r w:rsidRPr="003426F6">
              <w:rPr>
                <w:rFonts w:ascii="Times New Roman" w:hAnsi="Times New Roman"/>
                <w:b/>
                <w:bCs/>
              </w:rPr>
              <w:t>ческие расходы</w:t>
            </w:r>
          </w:p>
        </w:tc>
        <w:tc>
          <w:tcPr>
            <w:tcW w:w="2546" w:type="dxa"/>
            <w:gridSpan w:val="2"/>
            <w:tcBorders>
              <w:top w:val="single" w:sz="4" w:space="0" w:color="auto"/>
              <w:left w:val="nil"/>
              <w:bottom w:val="single" w:sz="4" w:space="0" w:color="auto"/>
              <w:right w:val="single" w:sz="4" w:space="0" w:color="auto"/>
            </w:tcBorders>
            <w:shd w:val="clear" w:color="auto" w:fill="auto"/>
            <w:vAlign w:val="center"/>
          </w:tcPr>
          <w:p w:rsidR="00B445E1" w:rsidRPr="003426F6" w:rsidRDefault="00B445E1" w:rsidP="00853895">
            <w:pPr>
              <w:spacing w:after="0" w:line="240" w:lineRule="auto"/>
              <w:jc w:val="center"/>
              <w:rPr>
                <w:rFonts w:ascii="Times New Roman" w:hAnsi="Times New Roman"/>
                <w:b/>
                <w:bCs/>
              </w:rPr>
            </w:pPr>
            <w:r w:rsidRPr="003426F6">
              <w:rPr>
                <w:rFonts w:ascii="Times New Roman" w:hAnsi="Times New Roman"/>
                <w:b/>
                <w:bCs/>
              </w:rPr>
              <w:t>Отклонение</w:t>
            </w:r>
          </w:p>
        </w:tc>
      </w:tr>
      <w:tr w:rsidR="00B445E1" w:rsidRPr="000B7795">
        <w:trPr>
          <w:trHeight w:val="562"/>
        </w:trPr>
        <w:tc>
          <w:tcPr>
            <w:tcW w:w="2567" w:type="dxa"/>
            <w:vMerge/>
            <w:tcBorders>
              <w:top w:val="single" w:sz="4" w:space="0" w:color="auto"/>
              <w:left w:val="single" w:sz="4" w:space="0" w:color="auto"/>
              <w:bottom w:val="single" w:sz="4" w:space="0" w:color="auto"/>
              <w:right w:val="single" w:sz="4" w:space="0" w:color="auto"/>
            </w:tcBorders>
            <w:vAlign w:val="center"/>
          </w:tcPr>
          <w:p w:rsidR="00B445E1" w:rsidRPr="003426F6" w:rsidRDefault="00B445E1" w:rsidP="00853895">
            <w:pPr>
              <w:spacing w:after="0" w:line="240" w:lineRule="auto"/>
              <w:rPr>
                <w:rFonts w:ascii="Times New Roman" w:hAnsi="Times New Roman"/>
                <w:b/>
                <w:bCs/>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B445E1" w:rsidRPr="003426F6" w:rsidRDefault="00B445E1" w:rsidP="00853895">
            <w:pPr>
              <w:spacing w:after="0" w:line="240" w:lineRule="auto"/>
              <w:rPr>
                <w:rFonts w:ascii="Times New Roman" w:hAnsi="Times New Roman"/>
                <w:b/>
                <w:bCs/>
              </w:rPr>
            </w:pPr>
          </w:p>
        </w:tc>
        <w:tc>
          <w:tcPr>
            <w:tcW w:w="1451" w:type="dxa"/>
            <w:vMerge/>
            <w:tcBorders>
              <w:top w:val="single" w:sz="4" w:space="0" w:color="auto"/>
              <w:left w:val="single" w:sz="4" w:space="0" w:color="auto"/>
              <w:bottom w:val="single" w:sz="4" w:space="0" w:color="auto"/>
              <w:right w:val="single" w:sz="4" w:space="0" w:color="auto"/>
            </w:tcBorders>
            <w:vAlign w:val="center"/>
          </w:tcPr>
          <w:p w:rsidR="00B445E1" w:rsidRPr="003426F6" w:rsidRDefault="00B445E1" w:rsidP="00853895">
            <w:pPr>
              <w:spacing w:after="0" w:line="240" w:lineRule="auto"/>
              <w:rPr>
                <w:rFonts w:ascii="Times New Roman" w:hAnsi="Times New Roman"/>
                <w:b/>
                <w:bCs/>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B445E1" w:rsidRPr="003426F6" w:rsidRDefault="00B445E1" w:rsidP="00853895">
            <w:pPr>
              <w:spacing w:after="0" w:line="240" w:lineRule="auto"/>
              <w:rPr>
                <w:rFonts w:ascii="Times New Roman" w:hAnsi="Times New Roman"/>
                <w:b/>
                <w:bCs/>
              </w:rPr>
            </w:pPr>
          </w:p>
        </w:tc>
        <w:tc>
          <w:tcPr>
            <w:tcW w:w="1236" w:type="dxa"/>
            <w:tcBorders>
              <w:top w:val="nil"/>
              <w:left w:val="nil"/>
              <w:bottom w:val="single" w:sz="4" w:space="0" w:color="auto"/>
              <w:right w:val="single" w:sz="4" w:space="0" w:color="auto"/>
            </w:tcBorders>
            <w:shd w:val="clear" w:color="auto" w:fill="auto"/>
            <w:vAlign w:val="center"/>
          </w:tcPr>
          <w:p w:rsidR="00523A41" w:rsidRPr="003426F6" w:rsidRDefault="00B445E1" w:rsidP="00853895">
            <w:pPr>
              <w:spacing w:after="0" w:line="240" w:lineRule="auto"/>
              <w:ind w:left="-81" w:right="-72"/>
              <w:jc w:val="center"/>
              <w:rPr>
                <w:rFonts w:ascii="Times New Roman" w:hAnsi="Times New Roman"/>
                <w:b/>
                <w:bCs/>
                <w:spacing w:val="4"/>
              </w:rPr>
            </w:pPr>
            <w:r w:rsidRPr="003426F6">
              <w:rPr>
                <w:rFonts w:ascii="Times New Roman" w:hAnsi="Times New Roman"/>
                <w:b/>
                <w:bCs/>
                <w:spacing w:val="4"/>
              </w:rPr>
              <w:t xml:space="preserve">гр. 5 = </w:t>
            </w:r>
          </w:p>
          <w:p w:rsidR="00523A41" w:rsidRPr="003426F6" w:rsidRDefault="00B445E1" w:rsidP="00853895">
            <w:pPr>
              <w:spacing w:after="0" w:line="240" w:lineRule="auto"/>
              <w:ind w:left="-81" w:right="-72"/>
              <w:jc w:val="center"/>
              <w:rPr>
                <w:rFonts w:ascii="Times New Roman" w:hAnsi="Times New Roman"/>
                <w:b/>
                <w:bCs/>
                <w:spacing w:val="4"/>
              </w:rPr>
            </w:pPr>
            <w:r w:rsidRPr="003426F6">
              <w:rPr>
                <w:rFonts w:ascii="Times New Roman" w:hAnsi="Times New Roman"/>
                <w:b/>
                <w:bCs/>
                <w:spacing w:val="4"/>
              </w:rPr>
              <w:t xml:space="preserve">гр. 3 – </w:t>
            </w:r>
          </w:p>
          <w:p w:rsidR="00B445E1" w:rsidRPr="003426F6" w:rsidRDefault="00B445E1" w:rsidP="00853895">
            <w:pPr>
              <w:spacing w:after="0" w:line="240" w:lineRule="auto"/>
              <w:ind w:left="-81" w:right="-72"/>
              <w:jc w:val="center"/>
              <w:rPr>
                <w:rFonts w:ascii="Times New Roman" w:hAnsi="Times New Roman"/>
                <w:b/>
                <w:bCs/>
              </w:rPr>
            </w:pPr>
            <w:r w:rsidRPr="003426F6">
              <w:rPr>
                <w:rFonts w:ascii="Times New Roman" w:hAnsi="Times New Roman"/>
                <w:b/>
                <w:bCs/>
                <w:spacing w:val="4"/>
              </w:rPr>
              <w:t>гр. 2</w:t>
            </w:r>
          </w:p>
        </w:tc>
        <w:tc>
          <w:tcPr>
            <w:tcW w:w="1310" w:type="dxa"/>
            <w:tcBorders>
              <w:top w:val="nil"/>
              <w:left w:val="nil"/>
              <w:bottom w:val="single" w:sz="4" w:space="0" w:color="auto"/>
              <w:right w:val="single" w:sz="4" w:space="0" w:color="auto"/>
            </w:tcBorders>
            <w:shd w:val="clear" w:color="auto" w:fill="auto"/>
            <w:vAlign w:val="center"/>
          </w:tcPr>
          <w:p w:rsidR="00523A41" w:rsidRPr="003426F6" w:rsidRDefault="00B445E1" w:rsidP="00853895">
            <w:pPr>
              <w:spacing w:after="0" w:line="240" w:lineRule="auto"/>
              <w:ind w:left="-81" w:right="-72"/>
              <w:jc w:val="center"/>
              <w:rPr>
                <w:rFonts w:ascii="Times New Roman" w:hAnsi="Times New Roman"/>
                <w:b/>
                <w:bCs/>
                <w:spacing w:val="4"/>
              </w:rPr>
            </w:pPr>
            <w:r w:rsidRPr="003426F6">
              <w:rPr>
                <w:rFonts w:ascii="Times New Roman" w:hAnsi="Times New Roman"/>
                <w:b/>
                <w:bCs/>
                <w:spacing w:val="4"/>
              </w:rPr>
              <w:t xml:space="preserve">гр.6 = </w:t>
            </w:r>
          </w:p>
          <w:p w:rsidR="00523A41" w:rsidRPr="003426F6" w:rsidRDefault="00B445E1" w:rsidP="00853895">
            <w:pPr>
              <w:spacing w:after="0" w:line="240" w:lineRule="auto"/>
              <w:ind w:left="-81" w:right="-72"/>
              <w:jc w:val="center"/>
              <w:rPr>
                <w:rFonts w:ascii="Times New Roman" w:hAnsi="Times New Roman"/>
                <w:b/>
                <w:bCs/>
                <w:spacing w:val="4"/>
              </w:rPr>
            </w:pPr>
            <w:r w:rsidRPr="003426F6">
              <w:rPr>
                <w:rFonts w:ascii="Times New Roman" w:hAnsi="Times New Roman"/>
                <w:b/>
                <w:bCs/>
                <w:spacing w:val="4"/>
              </w:rPr>
              <w:t xml:space="preserve">гр. </w:t>
            </w:r>
            <w:r w:rsidR="003620A0" w:rsidRPr="003426F6">
              <w:rPr>
                <w:rFonts w:ascii="Times New Roman" w:hAnsi="Times New Roman"/>
                <w:b/>
                <w:bCs/>
                <w:spacing w:val="4"/>
              </w:rPr>
              <w:t>3</w:t>
            </w:r>
            <w:r w:rsidRPr="003426F6">
              <w:rPr>
                <w:rFonts w:ascii="Times New Roman" w:hAnsi="Times New Roman"/>
                <w:b/>
                <w:bCs/>
                <w:spacing w:val="4"/>
              </w:rPr>
              <w:t xml:space="preserve"> – </w:t>
            </w:r>
          </w:p>
          <w:p w:rsidR="00B445E1" w:rsidRPr="003426F6" w:rsidRDefault="00B445E1" w:rsidP="00853895">
            <w:pPr>
              <w:spacing w:after="0" w:line="240" w:lineRule="auto"/>
              <w:ind w:left="-81" w:right="-72"/>
              <w:jc w:val="center"/>
              <w:rPr>
                <w:rFonts w:ascii="Times New Roman" w:hAnsi="Times New Roman"/>
                <w:b/>
                <w:bCs/>
              </w:rPr>
            </w:pPr>
            <w:r w:rsidRPr="003426F6">
              <w:rPr>
                <w:rFonts w:ascii="Times New Roman" w:hAnsi="Times New Roman"/>
                <w:b/>
                <w:bCs/>
                <w:spacing w:val="4"/>
              </w:rPr>
              <w:t xml:space="preserve">гр. </w:t>
            </w:r>
            <w:r w:rsidR="003620A0" w:rsidRPr="003426F6">
              <w:rPr>
                <w:rFonts w:ascii="Times New Roman" w:hAnsi="Times New Roman"/>
                <w:b/>
                <w:bCs/>
                <w:spacing w:val="4"/>
              </w:rPr>
              <w:t>4</w:t>
            </w:r>
          </w:p>
        </w:tc>
      </w:tr>
      <w:tr w:rsidR="00B445E1" w:rsidRPr="000B7795">
        <w:trPr>
          <w:trHeight w:val="153"/>
        </w:trPr>
        <w:tc>
          <w:tcPr>
            <w:tcW w:w="2567" w:type="dxa"/>
            <w:tcBorders>
              <w:top w:val="nil"/>
              <w:left w:val="single" w:sz="4" w:space="0" w:color="auto"/>
              <w:bottom w:val="single" w:sz="4" w:space="0" w:color="auto"/>
              <w:right w:val="single" w:sz="4" w:space="0" w:color="auto"/>
            </w:tcBorders>
            <w:shd w:val="clear" w:color="auto" w:fill="auto"/>
            <w:vAlign w:val="center"/>
          </w:tcPr>
          <w:p w:rsidR="00B445E1" w:rsidRPr="003426F6" w:rsidRDefault="00B445E1" w:rsidP="00853895">
            <w:pPr>
              <w:spacing w:after="0" w:line="240" w:lineRule="auto"/>
              <w:jc w:val="center"/>
              <w:rPr>
                <w:rFonts w:ascii="Times New Roman" w:hAnsi="Times New Roman"/>
                <w:b/>
                <w:bCs/>
              </w:rPr>
            </w:pPr>
            <w:r w:rsidRPr="003426F6">
              <w:rPr>
                <w:rFonts w:ascii="Times New Roman" w:hAnsi="Times New Roman"/>
                <w:b/>
                <w:bCs/>
              </w:rPr>
              <w:t>1</w:t>
            </w:r>
          </w:p>
        </w:tc>
        <w:tc>
          <w:tcPr>
            <w:tcW w:w="1459" w:type="dxa"/>
            <w:tcBorders>
              <w:top w:val="nil"/>
              <w:left w:val="nil"/>
              <w:bottom w:val="single" w:sz="4" w:space="0" w:color="auto"/>
              <w:right w:val="single" w:sz="4" w:space="0" w:color="auto"/>
            </w:tcBorders>
            <w:shd w:val="clear" w:color="auto" w:fill="auto"/>
            <w:vAlign w:val="center"/>
          </w:tcPr>
          <w:p w:rsidR="00B445E1" w:rsidRPr="003426F6" w:rsidRDefault="00B445E1" w:rsidP="00853895">
            <w:pPr>
              <w:spacing w:after="0" w:line="240" w:lineRule="auto"/>
              <w:jc w:val="center"/>
              <w:rPr>
                <w:rFonts w:ascii="Times New Roman" w:hAnsi="Times New Roman"/>
                <w:b/>
                <w:bCs/>
              </w:rPr>
            </w:pPr>
            <w:r w:rsidRPr="003426F6">
              <w:rPr>
                <w:rFonts w:ascii="Times New Roman" w:hAnsi="Times New Roman"/>
                <w:b/>
                <w:bCs/>
              </w:rPr>
              <w:t>2</w:t>
            </w:r>
          </w:p>
        </w:tc>
        <w:tc>
          <w:tcPr>
            <w:tcW w:w="1451" w:type="dxa"/>
            <w:tcBorders>
              <w:top w:val="nil"/>
              <w:left w:val="nil"/>
              <w:bottom w:val="single" w:sz="4" w:space="0" w:color="auto"/>
              <w:right w:val="single" w:sz="4" w:space="0" w:color="auto"/>
            </w:tcBorders>
            <w:shd w:val="clear" w:color="auto" w:fill="auto"/>
            <w:vAlign w:val="center"/>
          </w:tcPr>
          <w:p w:rsidR="00B445E1" w:rsidRPr="003426F6" w:rsidRDefault="00B445E1" w:rsidP="00853895">
            <w:pPr>
              <w:spacing w:after="0" w:line="240" w:lineRule="auto"/>
              <w:jc w:val="center"/>
              <w:rPr>
                <w:rFonts w:ascii="Times New Roman" w:hAnsi="Times New Roman"/>
                <w:b/>
                <w:bCs/>
              </w:rPr>
            </w:pPr>
            <w:r w:rsidRPr="003426F6">
              <w:rPr>
                <w:rFonts w:ascii="Times New Roman" w:hAnsi="Times New Roman"/>
                <w:b/>
                <w:bCs/>
              </w:rPr>
              <w:t>3</w:t>
            </w:r>
          </w:p>
        </w:tc>
        <w:tc>
          <w:tcPr>
            <w:tcW w:w="1467" w:type="dxa"/>
            <w:tcBorders>
              <w:top w:val="nil"/>
              <w:left w:val="nil"/>
              <w:bottom w:val="single" w:sz="4" w:space="0" w:color="auto"/>
              <w:right w:val="single" w:sz="4" w:space="0" w:color="auto"/>
            </w:tcBorders>
            <w:shd w:val="clear" w:color="auto" w:fill="auto"/>
            <w:vAlign w:val="center"/>
          </w:tcPr>
          <w:p w:rsidR="00B445E1" w:rsidRPr="003426F6" w:rsidRDefault="00B445E1" w:rsidP="00853895">
            <w:pPr>
              <w:spacing w:after="0" w:line="240" w:lineRule="auto"/>
              <w:jc w:val="center"/>
              <w:rPr>
                <w:rFonts w:ascii="Times New Roman" w:hAnsi="Times New Roman"/>
                <w:b/>
                <w:bCs/>
              </w:rPr>
            </w:pPr>
            <w:r w:rsidRPr="003426F6">
              <w:rPr>
                <w:rFonts w:ascii="Times New Roman" w:hAnsi="Times New Roman"/>
                <w:b/>
                <w:bCs/>
              </w:rPr>
              <w:t>4</w:t>
            </w:r>
          </w:p>
        </w:tc>
        <w:tc>
          <w:tcPr>
            <w:tcW w:w="1236" w:type="dxa"/>
            <w:tcBorders>
              <w:top w:val="nil"/>
              <w:left w:val="nil"/>
              <w:bottom w:val="single" w:sz="4" w:space="0" w:color="auto"/>
              <w:right w:val="single" w:sz="4" w:space="0" w:color="auto"/>
            </w:tcBorders>
            <w:shd w:val="clear" w:color="auto" w:fill="auto"/>
            <w:vAlign w:val="center"/>
          </w:tcPr>
          <w:p w:rsidR="00B445E1" w:rsidRPr="003426F6" w:rsidRDefault="00B445E1" w:rsidP="00853895">
            <w:pPr>
              <w:spacing w:after="0" w:line="240" w:lineRule="auto"/>
              <w:jc w:val="center"/>
              <w:rPr>
                <w:rFonts w:ascii="Times New Roman" w:hAnsi="Times New Roman"/>
                <w:b/>
                <w:bCs/>
              </w:rPr>
            </w:pPr>
            <w:r w:rsidRPr="003426F6">
              <w:rPr>
                <w:rFonts w:ascii="Times New Roman" w:hAnsi="Times New Roman"/>
                <w:b/>
                <w:bCs/>
              </w:rPr>
              <w:t>5</w:t>
            </w:r>
          </w:p>
        </w:tc>
        <w:tc>
          <w:tcPr>
            <w:tcW w:w="1310" w:type="dxa"/>
            <w:tcBorders>
              <w:top w:val="nil"/>
              <w:left w:val="nil"/>
              <w:bottom w:val="single" w:sz="4" w:space="0" w:color="auto"/>
              <w:right w:val="single" w:sz="4" w:space="0" w:color="auto"/>
            </w:tcBorders>
            <w:shd w:val="clear" w:color="auto" w:fill="auto"/>
            <w:vAlign w:val="center"/>
          </w:tcPr>
          <w:p w:rsidR="00B445E1" w:rsidRPr="003426F6" w:rsidRDefault="00B445E1" w:rsidP="00853895">
            <w:pPr>
              <w:spacing w:after="0" w:line="240" w:lineRule="auto"/>
              <w:jc w:val="center"/>
              <w:rPr>
                <w:rFonts w:ascii="Times New Roman" w:hAnsi="Times New Roman"/>
                <w:b/>
                <w:bCs/>
              </w:rPr>
            </w:pPr>
            <w:r w:rsidRPr="003426F6">
              <w:rPr>
                <w:rFonts w:ascii="Times New Roman" w:hAnsi="Times New Roman"/>
                <w:b/>
                <w:bCs/>
              </w:rPr>
              <w:t>6</w:t>
            </w:r>
          </w:p>
        </w:tc>
      </w:tr>
      <w:tr w:rsidR="002C18C3" w:rsidRPr="000F607C" w:rsidTr="00637C4D">
        <w:trPr>
          <w:trHeight w:val="176"/>
        </w:trPr>
        <w:tc>
          <w:tcPr>
            <w:tcW w:w="2567" w:type="dxa"/>
            <w:tcBorders>
              <w:top w:val="nil"/>
              <w:left w:val="single" w:sz="4" w:space="0" w:color="auto"/>
              <w:bottom w:val="single" w:sz="4" w:space="0" w:color="auto"/>
              <w:right w:val="single" w:sz="4" w:space="0" w:color="auto"/>
            </w:tcBorders>
            <w:shd w:val="clear" w:color="auto" w:fill="auto"/>
            <w:vAlign w:val="center"/>
          </w:tcPr>
          <w:p w:rsidR="002C18C3" w:rsidRPr="003426F6" w:rsidRDefault="002C18C3" w:rsidP="00853895">
            <w:pPr>
              <w:spacing w:after="0" w:line="240" w:lineRule="auto"/>
              <w:rPr>
                <w:rFonts w:ascii="Times New Roman" w:hAnsi="Times New Roman"/>
              </w:rPr>
            </w:pPr>
            <w:r w:rsidRPr="003426F6">
              <w:rPr>
                <w:rFonts w:ascii="Times New Roman" w:hAnsi="Times New Roman"/>
              </w:rPr>
              <w:t>Заработная плата</w:t>
            </w:r>
          </w:p>
        </w:tc>
        <w:tc>
          <w:tcPr>
            <w:tcW w:w="1459" w:type="dxa"/>
            <w:tcBorders>
              <w:top w:val="nil"/>
              <w:left w:val="nil"/>
              <w:bottom w:val="single" w:sz="4" w:space="0" w:color="auto"/>
              <w:right w:val="single" w:sz="4" w:space="0" w:color="auto"/>
            </w:tcBorders>
            <w:shd w:val="clear" w:color="auto" w:fill="auto"/>
            <w:vAlign w:val="center"/>
          </w:tcPr>
          <w:p w:rsidR="002C18C3" w:rsidRPr="000F607C" w:rsidRDefault="003426F6" w:rsidP="00637C4D">
            <w:pPr>
              <w:spacing w:after="0" w:line="240" w:lineRule="auto"/>
              <w:jc w:val="center"/>
              <w:rPr>
                <w:rFonts w:ascii="Times New Roman" w:hAnsi="Times New Roman"/>
              </w:rPr>
            </w:pPr>
            <w:r w:rsidRPr="000F607C">
              <w:rPr>
                <w:rFonts w:ascii="Times New Roman" w:hAnsi="Times New Roman"/>
              </w:rPr>
              <w:t>4725,382</w:t>
            </w:r>
          </w:p>
        </w:tc>
        <w:tc>
          <w:tcPr>
            <w:tcW w:w="1451" w:type="dxa"/>
            <w:tcBorders>
              <w:top w:val="nil"/>
              <w:left w:val="nil"/>
              <w:bottom w:val="single" w:sz="4" w:space="0" w:color="auto"/>
              <w:right w:val="single" w:sz="4" w:space="0" w:color="auto"/>
            </w:tcBorders>
            <w:shd w:val="clear" w:color="auto" w:fill="auto"/>
            <w:vAlign w:val="center"/>
          </w:tcPr>
          <w:p w:rsidR="002C18C3" w:rsidRPr="000F607C" w:rsidRDefault="003426F6" w:rsidP="00637C4D">
            <w:pPr>
              <w:spacing w:after="0" w:line="240" w:lineRule="auto"/>
              <w:jc w:val="center"/>
              <w:rPr>
                <w:rFonts w:ascii="Times New Roman" w:hAnsi="Times New Roman"/>
              </w:rPr>
            </w:pPr>
            <w:r w:rsidRPr="000F607C">
              <w:rPr>
                <w:rFonts w:ascii="Times New Roman" w:hAnsi="Times New Roman"/>
              </w:rPr>
              <w:t>4725,381</w:t>
            </w:r>
          </w:p>
        </w:tc>
        <w:tc>
          <w:tcPr>
            <w:tcW w:w="1467" w:type="dxa"/>
            <w:tcBorders>
              <w:top w:val="nil"/>
              <w:left w:val="nil"/>
              <w:bottom w:val="single" w:sz="4" w:space="0" w:color="auto"/>
              <w:right w:val="single" w:sz="4" w:space="0" w:color="auto"/>
            </w:tcBorders>
            <w:shd w:val="clear" w:color="auto" w:fill="auto"/>
            <w:vAlign w:val="center"/>
          </w:tcPr>
          <w:p w:rsidR="002C18C3" w:rsidRPr="000F607C" w:rsidRDefault="003426F6" w:rsidP="00637C4D">
            <w:pPr>
              <w:spacing w:after="0" w:line="240" w:lineRule="auto"/>
              <w:jc w:val="center"/>
              <w:rPr>
                <w:rFonts w:ascii="Times New Roman" w:hAnsi="Times New Roman"/>
              </w:rPr>
            </w:pPr>
            <w:r w:rsidRPr="000F607C">
              <w:rPr>
                <w:rFonts w:ascii="Times New Roman" w:hAnsi="Times New Roman"/>
              </w:rPr>
              <w:t>4724,480</w:t>
            </w:r>
          </w:p>
        </w:tc>
        <w:tc>
          <w:tcPr>
            <w:tcW w:w="1236" w:type="dxa"/>
            <w:tcBorders>
              <w:top w:val="nil"/>
              <w:left w:val="nil"/>
              <w:bottom w:val="single" w:sz="4" w:space="0" w:color="auto"/>
              <w:right w:val="single" w:sz="4" w:space="0" w:color="auto"/>
            </w:tcBorders>
            <w:shd w:val="clear" w:color="auto" w:fill="auto"/>
            <w:vAlign w:val="center"/>
          </w:tcPr>
          <w:p w:rsidR="002C18C3" w:rsidRPr="000F607C" w:rsidRDefault="002C18C3" w:rsidP="00637C4D">
            <w:pPr>
              <w:spacing w:after="0" w:line="240" w:lineRule="auto"/>
              <w:jc w:val="center"/>
              <w:rPr>
                <w:rFonts w:ascii="Times New Roman" w:hAnsi="Times New Roman"/>
              </w:rPr>
            </w:pPr>
          </w:p>
        </w:tc>
        <w:tc>
          <w:tcPr>
            <w:tcW w:w="1310" w:type="dxa"/>
            <w:tcBorders>
              <w:top w:val="nil"/>
              <w:left w:val="nil"/>
              <w:bottom w:val="single" w:sz="4" w:space="0" w:color="auto"/>
              <w:right w:val="single" w:sz="4" w:space="0" w:color="auto"/>
            </w:tcBorders>
            <w:shd w:val="clear" w:color="auto" w:fill="auto"/>
            <w:vAlign w:val="center"/>
          </w:tcPr>
          <w:p w:rsidR="002C18C3" w:rsidRPr="000F607C" w:rsidRDefault="00A948B2" w:rsidP="00637C4D">
            <w:pPr>
              <w:spacing w:after="0" w:line="240" w:lineRule="auto"/>
              <w:jc w:val="center"/>
              <w:rPr>
                <w:rFonts w:ascii="Times New Roman" w:hAnsi="Times New Roman"/>
              </w:rPr>
            </w:pPr>
            <w:r w:rsidRPr="000F607C">
              <w:rPr>
                <w:rFonts w:ascii="Times New Roman" w:hAnsi="Times New Roman"/>
              </w:rPr>
              <w:t xml:space="preserve"> </w:t>
            </w:r>
            <w:r w:rsidR="006642F9" w:rsidRPr="000F607C">
              <w:rPr>
                <w:rFonts w:ascii="Times New Roman" w:hAnsi="Times New Roman"/>
              </w:rPr>
              <w:t>0,</w:t>
            </w:r>
            <w:r w:rsidR="003426F6" w:rsidRPr="000F607C">
              <w:rPr>
                <w:rFonts w:ascii="Times New Roman" w:hAnsi="Times New Roman"/>
              </w:rPr>
              <w:t>901</w:t>
            </w:r>
          </w:p>
        </w:tc>
      </w:tr>
      <w:tr w:rsidR="002C18C3" w:rsidRPr="000F607C" w:rsidTr="00637C4D">
        <w:trPr>
          <w:trHeight w:val="255"/>
        </w:trPr>
        <w:tc>
          <w:tcPr>
            <w:tcW w:w="2567" w:type="dxa"/>
            <w:tcBorders>
              <w:top w:val="nil"/>
              <w:left w:val="single" w:sz="4" w:space="0" w:color="auto"/>
              <w:bottom w:val="single" w:sz="4" w:space="0" w:color="auto"/>
              <w:right w:val="single" w:sz="4" w:space="0" w:color="auto"/>
            </w:tcBorders>
            <w:shd w:val="clear" w:color="auto" w:fill="auto"/>
            <w:vAlign w:val="center"/>
          </w:tcPr>
          <w:p w:rsidR="002C18C3" w:rsidRPr="003426F6" w:rsidRDefault="002C18C3" w:rsidP="00853895">
            <w:pPr>
              <w:spacing w:after="0" w:line="240" w:lineRule="auto"/>
              <w:rPr>
                <w:rFonts w:ascii="Times New Roman" w:hAnsi="Times New Roman"/>
              </w:rPr>
            </w:pPr>
            <w:r w:rsidRPr="003426F6">
              <w:rPr>
                <w:rFonts w:ascii="Times New Roman" w:hAnsi="Times New Roman"/>
              </w:rPr>
              <w:t>Прочие выплаты</w:t>
            </w:r>
          </w:p>
        </w:tc>
        <w:tc>
          <w:tcPr>
            <w:tcW w:w="1459" w:type="dxa"/>
            <w:tcBorders>
              <w:top w:val="nil"/>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0,6</w:t>
            </w:r>
          </w:p>
        </w:tc>
        <w:tc>
          <w:tcPr>
            <w:tcW w:w="1451" w:type="dxa"/>
            <w:tcBorders>
              <w:top w:val="nil"/>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0,6</w:t>
            </w:r>
          </w:p>
        </w:tc>
        <w:tc>
          <w:tcPr>
            <w:tcW w:w="1467" w:type="dxa"/>
            <w:tcBorders>
              <w:top w:val="nil"/>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0,6</w:t>
            </w:r>
          </w:p>
        </w:tc>
        <w:tc>
          <w:tcPr>
            <w:tcW w:w="1236" w:type="dxa"/>
            <w:tcBorders>
              <w:top w:val="nil"/>
              <w:left w:val="nil"/>
              <w:bottom w:val="single" w:sz="4" w:space="0" w:color="auto"/>
              <w:right w:val="single" w:sz="4" w:space="0" w:color="auto"/>
            </w:tcBorders>
            <w:shd w:val="clear" w:color="auto" w:fill="auto"/>
            <w:vAlign w:val="center"/>
          </w:tcPr>
          <w:p w:rsidR="002C18C3" w:rsidRPr="000F607C" w:rsidRDefault="002C18C3" w:rsidP="00637C4D">
            <w:pPr>
              <w:spacing w:after="0" w:line="240" w:lineRule="auto"/>
              <w:jc w:val="center"/>
              <w:rPr>
                <w:rFonts w:ascii="Times New Roman" w:hAnsi="Times New Roman"/>
              </w:rPr>
            </w:pPr>
          </w:p>
        </w:tc>
        <w:tc>
          <w:tcPr>
            <w:tcW w:w="1310" w:type="dxa"/>
            <w:tcBorders>
              <w:top w:val="nil"/>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0</w:t>
            </w:r>
            <w:r w:rsidR="004A63C9" w:rsidRPr="000F607C">
              <w:rPr>
                <w:rFonts w:ascii="Times New Roman" w:hAnsi="Times New Roman"/>
              </w:rPr>
              <w:t>,00</w:t>
            </w:r>
          </w:p>
        </w:tc>
      </w:tr>
      <w:tr w:rsidR="002C18C3" w:rsidRPr="000F607C" w:rsidTr="00637C4D">
        <w:trPr>
          <w:trHeight w:val="156"/>
        </w:trPr>
        <w:tc>
          <w:tcPr>
            <w:tcW w:w="2567" w:type="dxa"/>
            <w:tcBorders>
              <w:top w:val="nil"/>
              <w:left w:val="single" w:sz="4" w:space="0" w:color="auto"/>
              <w:bottom w:val="single" w:sz="4" w:space="0" w:color="auto"/>
              <w:right w:val="single" w:sz="4" w:space="0" w:color="auto"/>
            </w:tcBorders>
            <w:shd w:val="clear" w:color="auto" w:fill="auto"/>
            <w:vAlign w:val="center"/>
          </w:tcPr>
          <w:p w:rsidR="002C18C3" w:rsidRPr="003426F6" w:rsidRDefault="002C18C3" w:rsidP="00853895">
            <w:pPr>
              <w:spacing w:after="0" w:line="240" w:lineRule="auto"/>
              <w:rPr>
                <w:rFonts w:ascii="Times New Roman" w:hAnsi="Times New Roman"/>
              </w:rPr>
            </w:pPr>
            <w:r w:rsidRPr="003426F6">
              <w:rPr>
                <w:rFonts w:ascii="Times New Roman" w:hAnsi="Times New Roman"/>
              </w:rPr>
              <w:t>Нач-я на оплату труда</w:t>
            </w:r>
          </w:p>
        </w:tc>
        <w:tc>
          <w:tcPr>
            <w:tcW w:w="1459" w:type="dxa"/>
            <w:tcBorders>
              <w:top w:val="nil"/>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1297,878</w:t>
            </w:r>
          </w:p>
        </w:tc>
        <w:tc>
          <w:tcPr>
            <w:tcW w:w="1451" w:type="dxa"/>
            <w:tcBorders>
              <w:top w:val="nil"/>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1297,877</w:t>
            </w:r>
          </w:p>
        </w:tc>
        <w:tc>
          <w:tcPr>
            <w:tcW w:w="1467" w:type="dxa"/>
            <w:tcBorders>
              <w:top w:val="nil"/>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1392,722</w:t>
            </w:r>
          </w:p>
        </w:tc>
        <w:tc>
          <w:tcPr>
            <w:tcW w:w="1236" w:type="dxa"/>
            <w:tcBorders>
              <w:top w:val="nil"/>
              <w:left w:val="nil"/>
              <w:bottom w:val="single" w:sz="4" w:space="0" w:color="auto"/>
              <w:right w:val="single" w:sz="4" w:space="0" w:color="auto"/>
            </w:tcBorders>
            <w:shd w:val="clear" w:color="auto" w:fill="auto"/>
            <w:vAlign w:val="center"/>
          </w:tcPr>
          <w:p w:rsidR="002C18C3" w:rsidRPr="000F607C" w:rsidRDefault="002C18C3" w:rsidP="00637C4D">
            <w:pPr>
              <w:spacing w:after="0" w:line="240" w:lineRule="auto"/>
              <w:jc w:val="center"/>
              <w:rPr>
                <w:rFonts w:ascii="Times New Roman" w:hAnsi="Times New Roman"/>
              </w:rPr>
            </w:pPr>
          </w:p>
        </w:tc>
        <w:tc>
          <w:tcPr>
            <w:tcW w:w="1310" w:type="dxa"/>
            <w:tcBorders>
              <w:top w:val="nil"/>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-94,845</w:t>
            </w:r>
          </w:p>
        </w:tc>
      </w:tr>
      <w:tr w:rsidR="002C18C3" w:rsidRPr="000F607C" w:rsidTr="00637C4D">
        <w:trPr>
          <w:trHeight w:val="235"/>
        </w:trPr>
        <w:tc>
          <w:tcPr>
            <w:tcW w:w="2567" w:type="dxa"/>
            <w:tcBorders>
              <w:top w:val="nil"/>
              <w:left w:val="single" w:sz="4" w:space="0" w:color="auto"/>
              <w:bottom w:val="single" w:sz="4" w:space="0" w:color="auto"/>
              <w:right w:val="single" w:sz="4" w:space="0" w:color="auto"/>
            </w:tcBorders>
            <w:shd w:val="clear" w:color="auto" w:fill="auto"/>
            <w:vAlign w:val="center"/>
          </w:tcPr>
          <w:p w:rsidR="002C18C3" w:rsidRPr="003426F6" w:rsidRDefault="002C18C3" w:rsidP="00853895">
            <w:pPr>
              <w:spacing w:after="0" w:line="240" w:lineRule="auto"/>
              <w:rPr>
                <w:rFonts w:ascii="Times New Roman" w:hAnsi="Times New Roman"/>
              </w:rPr>
            </w:pPr>
            <w:r w:rsidRPr="003426F6">
              <w:rPr>
                <w:rFonts w:ascii="Times New Roman" w:hAnsi="Times New Roman"/>
              </w:rPr>
              <w:t>Услуги связи</w:t>
            </w:r>
          </w:p>
        </w:tc>
        <w:tc>
          <w:tcPr>
            <w:tcW w:w="1459" w:type="dxa"/>
            <w:tcBorders>
              <w:top w:val="nil"/>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48,262</w:t>
            </w:r>
          </w:p>
        </w:tc>
        <w:tc>
          <w:tcPr>
            <w:tcW w:w="1451" w:type="dxa"/>
            <w:tcBorders>
              <w:top w:val="nil"/>
              <w:left w:val="nil"/>
              <w:bottom w:val="single" w:sz="4" w:space="0" w:color="auto"/>
              <w:right w:val="single" w:sz="4" w:space="0" w:color="auto"/>
            </w:tcBorders>
            <w:shd w:val="clear" w:color="auto" w:fill="auto"/>
            <w:vAlign w:val="center"/>
          </w:tcPr>
          <w:p w:rsidR="002C18C3" w:rsidRPr="000F607C" w:rsidRDefault="00637C4D" w:rsidP="004C2120">
            <w:pPr>
              <w:spacing w:after="0" w:line="240" w:lineRule="auto"/>
              <w:jc w:val="center"/>
              <w:rPr>
                <w:rFonts w:ascii="Times New Roman" w:hAnsi="Times New Roman"/>
              </w:rPr>
            </w:pPr>
            <w:r w:rsidRPr="000F607C">
              <w:rPr>
                <w:rFonts w:ascii="Times New Roman" w:hAnsi="Times New Roman"/>
              </w:rPr>
              <w:t>48,26</w:t>
            </w:r>
            <w:r w:rsidR="004C2120" w:rsidRPr="000F607C">
              <w:rPr>
                <w:rFonts w:ascii="Times New Roman" w:hAnsi="Times New Roman"/>
              </w:rPr>
              <w:t>1</w:t>
            </w:r>
          </w:p>
        </w:tc>
        <w:tc>
          <w:tcPr>
            <w:tcW w:w="1467" w:type="dxa"/>
            <w:tcBorders>
              <w:top w:val="nil"/>
              <w:left w:val="nil"/>
              <w:bottom w:val="single" w:sz="4" w:space="0" w:color="auto"/>
              <w:right w:val="single" w:sz="4" w:space="0" w:color="auto"/>
            </w:tcBorders>
            <w:shd w:val="clear" w:color="auto" w:fill="auto"/>
            <w:vAlign w:val="center"/>
          </w:tcPr>
          <w:p w:rsidR="002C18C3" w:rsidRPr="000F607C" w:rsidRDefault="00637C4D" w:rsidP="009F21A5">
            <w:pPr>
              <w:spacing w:after="0" w:line="240" w:lineRule="auto"/>
              <w:jc w:val="center"/>
              <w:rPr>
                <w:rFonts w:ascii="Times New Roman" w:hAnsi="Times New Roman"/>
              </w:rPr>
            </w:pPr>
            <w:r w:rsidRPr="000F607C">
              <w:rPr>
                <w:rFonts w:ascii="Times New Roman" w:hAnsi="Times New Roman"/>
              </w:rPr>
              <w:t>47,89</w:t>
            </w:r>
            <w:r w:rsidR="009F21A5" w:rsidRPr="000F607C">
              <w:rPr>
                <w:rFonts w:ascii="Times New Roman" w:hAnsi="Times New Roman"/>
              </w:rPr>
              <w:t>1</w:t>
            </w:r>
          </w:p>
        </w:tc>
        <w:tc>
          <w:tcPr>
            <w:tcW w:w="1236" w:type="dxa"/>
            <w:tcBorders>
              <w:top w:val="nil"/>
              <w:left w:val="nil"/>
              <w:bottom w:val="single" w:sz="4" w:space="0" w:color="auto"/>
              <w:right w:val="single" w:sz="4" w:space="0" w:color="auto"/>
            </w:tcBorders>
            <w:shd w:val="clear" w:color="auto" w:fill="auto"/>
            <w:vAlign w:val="center"/>
          </w:tcPr>
          <w:p w:rsidR="002C18C3" w:rsidRPr="000F607C" w:rsidRDefault="002C18C3" w:rsidP="00637C4D">
            <w:pPr>
              <w:spacing w:after="0" w:line="240" w:lineRule="auto"/>
              <w:jc w:val="center"/>
              <w:rPr>
                <w:rFonts w:ascii="Times New Roman" w:hAnsi="Times New Roman"/>
              </w:rPr>
            </w:pPr>
          </w:p>
        </w:tc>
        <w:tc>
          <w:tcPr>
            <w:tcW w:w="1310" w:type="dxa"/>
            <w:tcBorders>
              <w:top w:val="nil"/>
              <w:left w:val="nil"/>
              <w:bottom w:val="single" w:sz="4" w:space="0" w:color="auto"/>
              <w:right w:val="single" w:sz="4" w:space="0" w:color="auto"/>
            </w:tcBorders>
            <w:shd w:val="clear" w:color="auto" w:fill="auto"/>
            <w:vAlign w:val="center"/>
          </w:tcPr>
          <w:p w:rsidR="002C18C3" w:rsidRPr="000F607C" w:rsidRDefault="00637C4D" w:rsidP="009F21A5">
            <w:pPr>
              <w:spacing w:after="0" w:line="240" w:lineRule="auto"/>
              <w:jc w:val="center"/>
              <w:rPr>
                <w:rFonts w:ascii="Times New Roman" w:hAnsi="Times New Roman"/>
              </w:rPr>
            </w:pPr>
            <w:r w:rsidRPr="000F607C">
              <w:rPr>
                <w:rFonts w:ascii="Times New Roman" w:hAnsi="Times New Roman"/>
              </w:rPr>
              <w:t>0,37</w:t>
            </w:r>
          </w:p>
        </w:tc>
      </w:tr>
      <w:tr w:rsidR="002C18C3" w:rsidRPr="000F607C" w:rsidTr="00637C4D">
        <w:trPr>
          <w:trHeight w:val="183"/>
        </w:trPr>
        <w:tc>
          <w:tcPr>
            <w:tcW w:w="2567" w:type="dxa"/>
            <w:tcBorders>
              <w:top w:val="nil"/>
              <w:left w:val="single" w:sz="4" w:space="0" w:color="auto"/>
              <w:bottom w:val="single" w:sz="4" w:space="0" w:color="auto"/>
              <w:right w:val="single" w:sz="4" w:space="0" w:color="auto"/>
            </w:tcBorders>
            <w:shd w:val="clear" w:color="auto" w:fill="auto"/>
            <w:vAlign w:val="center"/>
          </w:tcPr>
          <w:p w:rsidR="002C18C3" w:rsidRPr="003426F6" w:rsidRDefault="002C18C3" w:rsidP="00853895">
            <w:pPr>
              <w:spacing w:after="0" w:line="240" w:lineRule="auto"/>
              <w:rPr>
                <w:rFonts w:ascii="Times New Roman" w:hAnsi="Times New Roman"/>
              </w:rPr>
            </w:pPr>
            <w:r w:rsidRPr="003426F6">
              <w:rPr>
                <w:rFonts w:ascii="Times New Roman" w:hAnsi="Times New Roman"/>
              </w:rPr>
              <w:t>Транспортные услуги</w:t>
            </w:r>
          </w:p>
        </w:tc>
        <w:tc>
          <w:tcPr>
            <w:tcW w:w="1459" w:type="dxa"/>
            <w:tcBorders>
              <w:top w:val="nil"/>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0</w:t>
            </w:r>
          </w:p>
        </w:tc>
        <w:tc>
          <w:tcPr>
            <w:tcW w:w="1451" w:type="dxa"/>
            <w:tcBorders>
              <w:top w:val="nil"/>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0</w:t>
            </w:r>
          </w:p>
        </w:tc>
        <w:tc>
          <w:tcPr>
            <w:tcW w:w="1467" w:type="dxa"/>
            <w:tcBorders>
              <w:top w:val="nil"/>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0</w:t>
            </w:r>
          </w:p>
        </w:tc>
        <w:tc>
          <w:tcPr>
            <w:tcW w:w="1236" w:type="dxa"/>
            <w:tcBorders>
              <w:top w:val="nil"/>
              <w:left w:val="nil"/>
              <w:bottom w:val="single" w:sz="4" w:space="0" w:color="auto"/>
              <w:right w:val="single" w:sz="4" w:space="0" w:color="auto"/>
            </w:tcBorders>
            <w:shd w:val="clear" w:color="auto" w:fill="auto"/>
            <w:vAlign w:val="center"/>
          </w:tcPr>
          <w:p w:rsidR="002C18C3" w:rsidRPr="000F607C" w:rsidRDefault="002C18C3" w:rsidP="00637C4D">
            <w:pPr>
              <w:spacing w:after="0" w:line="240" w:lineRule="auto"/>
              <w:jc w:val="center"/>
              <w:rPr>
                <w:rFonts w:ascii="Times New Roman" w:hAnsi="Times New Roman"/>
              </w:rPr>
            </w:pPr>
          </w:p>
        </w:tc>
        <w:tc>
          <w:tcPr>
            <w:tcW w:w="1310" w:type="dxa"/>
            <w:tcBorders>
              <w:top w:val="nil"/>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0</w:t>
            </w:r>
          </w:p>
        </w:tc>
      </w:tr>
      <w:tr w:rsidR="002C18C3" w:rsidRPr="000F607C" w:rsidTr="00637C4D">
        <w:trPr>
          <w:trHeight w:val="215"/>
        </w:trPr>
        <w:tc>
          <w:tcPr>
            <w:tcW w:w="2567" w:type="dxa"/>
            <w:tcBorders>
              <w:top w:val="nil"/>
              <w:left w:val="single" w:sz="4" w:space="0" w:color="auto"/>
              <w:bottom w:val="single" w:sz="4" w:space="0" w:color="auto"/>
              <w:right w:val="single" w:sz="4" w:space="0" w:color="auto"/>
            </w:tcBorders>
            <w:shd w:val="clear" w:color="auto" w:fill="auto"/>
            <w:vAlign w:val="center"/>
          </w:tcPr>
          <w:p w:rsidR="002C18C3" w:rsidRPr="003426F6" w:rsidRDefault="002C18C3" w:rsidP="00853895">
            <w:pPr>
              <w:spacing w:after="0" w:line="240" w:lineRule="auto"/>
              <w:rPr>
                <w:rFonts w:ascii="Times New Roman" w:hAnsi="Times New Roman"/>
              </w:rPr>
            </w:pPr>
            <w:r w:rsidRPr="003426F6">
              <w:rPr>
                <w:rFonts w:ascii="Times New Roman" w:hAnsi="Times New Roman"/>
              </w:rPr>
              <w:t>Коммунальные услуги</w:t>
            </w:r>
          </w:p>
        </w:tc>
        <w:tc>
          <w:tcPr>
            <w:tcW w:w="1459" w:type="dxa"/>
            <w:tcBorders>
              <w:top w:val="nil"/>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0</w:t>
            </w:r>
          </w:p>
        </w:tc>
        <w:tc>
          <w:tcPr>
            <w:tcW w:w="1451" w:type="dxa"/>
            <w:tcBorders>
              <w:top w:val="nil"/>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0</w:t>
            </w:r>
          </w:p>
        </w:tc>
        <w:tc>
          <w:tcPr>
            <w:tcW w:w="1467" w:type="dxa"/>
            <w:tcBorders>
              <w:top w:val="nil"/>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0</w:t>
            </w:r>
          </w:p>
        </w:tc>
        <w:tc>
          <w:tcPr>
            <w:tcW w:w="1236" w:type="dxa"/>
            <w:tcBorders>
              <w:top w:val="nil"/>
              <w:left w:val="nil"/>
              <w:bottom w:val="single" w:sz="4" w:space="0" w:color="auto"/>
              <w:right w:val="single" w:sz="4" w:space="0" w:color="auto"/>
            </w:tcBorders>
            <w:shd w:val="clear" w:color="auto" w:fill="auto"/>
            <w:vAlign w:val="center"/>
          </w:tcPr>
          <w:p w:rsidR="002C18C3" w:rsidRPr="000F607C" w:rsidRDefault="002C18C3" w:rsidP="00637C4D">
            <w:pPr>
              <w:spacing w:after="0" w:line="240" w:lineRule="auto"/>
              <w:jc w:val="center"/>
              <w:rPr>
                <w:rFonts w:ascii="Times New Roman" w:hAnsi="Times New Roman"/>
              </w:rPr>
            </w:pPr>
          </w:p>
        </w:tc>
        <w:tc>
          <w:tcPr>
            <w:tcW w:w="1310" w:type="dxa"/>
            <w:tcBorders>
              <w:top w:val="nil"/>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0</w:t>
            </w:r>
          </w:p>
        </w:tc>
      </w:tr>
      <w:tr w:rsidR="002C18C3" w:rsidRPr="000F607C" w:rsidTr="00637C4D">
        <w:trPr>
          <w:trHeight w:val="460"/>
        </w:trPr>
        <w:tc>
          <w:tcPr>
            <w:tcW w:w="2567" w:type="dxa"/>
            <w:tcBorders>
              <w:top w:val="nil"/>
              <w:left w:val="single" w:sz="4" w:space="0" w:color="auto"/>
              <w:bottom w:val="single" w:sz="4" w:space="0" w:color="auto"/>
              <w:right w:val="single" w:sz="4" w:space="0" w:color="auto"/>
            </w:tcBorders>
            <w:shd w:val="clear" w:color="auto" w:fill="auto"/>
            <w:vAlign w:val="center"/>
          </w:tcPr>
          <w:p w:rsidR="002C18C3" w:rsidRPr="003426F6" w:rsidRDefault="002C18C3" w:rsidP="00853895">
            <w:pPr>
              <w:spacing w:after="0" w:line="240" w:lineRule="auto"/>
              <w:rPr>
                <w:rFonts w:ascii="Times New Roman" w:hAnsi="Times New Roman"/>
              </w:rPr>
            </w:pPr>
            <w:r w:rsidRPr="003426F6">
              <w:rPr>
                <w:rFonts w:ascii="Times New Roman" w:hAnsi="Times New Roman"/>
              </w:rPr>
              <w:t>Работы, услуги по содер-нию имущества</w:t>
            </w:r>
          </w:p>
        </w:tc>
        <w:tc>
          <w:tcPr>
            <w:tcW w:w="1459" w:type="dxa"/>
            <w:tcBorders>
              <w:top w:val="nil"/>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7,533</w:t>
            </w:r>
          </w:p>
        </w:tc>
        <w:tc>
          <w:tcPr>
            <w:tcW w:w="1451" w:type="dxa"/>
            <w:tcBorders>
              <w:top w:val="nil"/>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7,533</w:t>
            </w:r>
          </w:p>
        </w:tc>
        <w:tc>
          <w:tcPr>
            <w:tcW w:w="1467" w:type="dxa"/>
            <w:tcBorders>
              <w:top w:val="nil"/>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6,335</w:t>
            </w:r>
          </w:p>
        </w:tc>
        <w:tc>
          <w:tcPr>
            <w:tcW w:w="1236" w:type="dxa"/>
            <w:tcBorders>
              <w:top w:val="nil"/>
              <w:left w:val="nil"/>
              <w:bottom w:val="single" w:sz="4" w:space="0" w:color="auto"/>
              <w:right w:val="single" w:sz="4" w:space="0" w:color="auto"/>
            </w:tcBorders>
            <w:shd w:val="clear" w:color="auto" w:fill="auto"/>
            <w:vAlign w:val="center"/>
          </w:tcPr>
          <w:p w:rsidR="002C18C3" w:rsidRPr="000F607C" w:rsidRDefault="002C18C3" w:rsidP="00637C4D">
            <w:pPr>
              <w:spacing w:after="0" w:line="240" w:lineRule="auto"/>
              <w:jc w:val="center"/>
              <w:rPr>
                <w:rFonts w:ascii="Times New Roman" w:hAnsi="Times New Roman"/>
              </w:rPr>
            </w:pPr>
          </w:p>
        </w:tc>
        <w:tc>
          <w:tcPr>
            <w:tcW w:w="1310" w:type="dxa"/>
            <w:tcBorders>
              <w:top w:val="nil"/>
              <w:left w:val="nil"/>
              <w:bottom w:val="single" w:sz="4" w:space="0" w:color="auto"/>
              <w:right w:val="single" w:sz="4" w:space="0" w:color="auto"/>
            </w:tcBorders>
            <w:shd w:val="clear" w:color="auto" w:fill="auto"/>
            <w:vAlign w:val="center"/>
          </w:tcPr>
          <w:p w:rsidR="002C18C3" w:rsidRPr="000F607C" w:rsidRDefault="002C18C3" w:rsidP="00637C4D">
            <w:pPr>
              <w:spacing w:after="0" w:line="240" w:lineRule="auto"/>
              <w:jc w:val="center"/>
              <w:rPr>
                <w:rFonts w:ascii="Times New Roman" w:hAnsi="Times New Roman"/>
              </w:rPr>
            </w:pPr>
            <w:r w:rsidRPr="000F607C">
              <w:rPr>
                <w:rFonts w:ascii="Times New Roman" w:hAnsi="Times New Roman"/>
              </w:rPr>
              <w:t xml:space="preserve"> </w:t>
            </w:r>
            <w:r w:rsidR="00637C4D" w:rsidRPr="000F607C">
              <w:rPr>
                <w:rFonts w:ascii="Times New Roman" w:hAnsi="Times New Roman"/>
              </w:rPr>
              <w:t>1,198</w:t>
            </w:r>
          </w:p>
        </w:tc>
      </w:tr>
      <w:tr w:rsidR="002C18C3" w:rsidRPr="000F607C" w:rsidTr="00637C4D">
        <w:trPr>
          <w:trHeight w:val="262"/>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2C18C3" w:rsidRPr="003426F6" w:rsidRDefault="002C18C3" w:rsidP="00853895">
            <w:pPr>
              <w:spacing w:after="0" w:line="240" w:lineRule="auto"/>
              <w:rPr>
                <w:rFonts w:ascii="Times New Roman" w:hAnsi="Times New Roman"/>
              </w:rPr>
            </w:pPr>
            <w:r w:rsidRPr="003426F6">
              <w:rPr>
                <w:rFonts w:ascii="Times New Roman" w:hAnsi="Times New Roman"/>
              </w:rPr>
              <w:t>Прочие услуги</w:t>
            </w:r>
          </w:p>
        </w:tc>
        <w:tc>
          <w:tcPr>
            <w:tcW w:w="1459"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63,135</w:t>
            </w:r>
          </w:p>
        </w:tc>
        <w:tc>
          <w:tcPr>
            <w:tcW w:w="1451"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63,135</w:t>
            </w:r>
          </w:p>
        </w:tc>
        <w:tc>
          <w:tcPr>
            <w:tcW w:w="1467"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65834</w:t>
            </w:r>
          </w:p>
        </w:tc>
        <w:tc>
          <w:tcPr>
            <w:tcW w:w="1236"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2C18C3" w:rsidP="00637C4D">
            <w:pPr>
              <w:spacing w:after="0" w:line="240" w:lineRule="auto"/>
              <w:jc w:val="center"/>
              <w:rPr>
                <w:rFonts w:ascii="Times New Roman" w:hAnsi="Times New Roman"/>
              </w:rPr>
            </w:pPr>
          </w:p>
        </w:tc>
        <w:tc>
          <w:tcPr>
            <w:tcW w:w="1310"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2C18C3" w:rsidP="00637C4D">
            <w:pPr>
              <w:spacing w:after="0" w:line="240" w:lineRule="auto"/>
              <w:jc w:val="center"/>
              <w:rPr>
                <w:rFonts w:ascii="Times New Roman" w:hAnsi="Times New Roman"/>
              </w:rPr>
            </w:pPr>
            <w:r w:rsidRPr="000F607C">
              <w:rPr>
                <w:rFonts w:ascii="Times New Roman" w:hAnsi="Times New Roman"/>
              </w:rPr>
              <w:t>-</w:t>
            </w:r>
            <w:r w:rsidR="00A948B2" w:rsidRPr="000F607C">
              <w:rPr>
                <w:rFonts w:ascii="Times New Roman" w:hAnsi="Times New Roman"/>
              </w:rPr>
              <w:t xml:space="preserve"> </w:t>
            </w:r>
            <w:r w:rsidR="00637C4D" w:rsidRPr="000F607C">
              <w:rPr>
                <w:rFonts w:ascii="Times New Roman" w:hAnsi="Times New Roman"/>
              </w:rPr>
              <w:t>2,700</w:t>
            </w:r>
          </w:p>
        </w:tc>
      </w:tr>
      <w:tr w:rsidR="002C18C3" w:rsidRPr="000F607C" w:rsidTr="00637C4D">
        <w:trPr>
          <w:trHeight w:val="408"/>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2C18C3" w:rsidRPr="003426F6" w:rsidRDefault="002C18C3" w:rsidP="00853895">
            <w:pPr>
              <w:spacing w:after="0" w:line="240" w:lineRule="auto"/>
              <w:rPr>
                <w:rFonts w:ascii="Times New Roman" w:hAnsi="Times New Roman"/>
              </w:rPr>
            </w:pPr>
            <w:r w:rsidRPr="003426F6">
              <w:rPr>
                <w:rFonts w:ascii="Times New Roman" w:hAnsi="Times New Roman"/>
              </w:rPr>
              <w:lastRenderedPageBreak/>
              <w:t>Пособия по соц-ной помощи населению</w:t>
            </w:r>
          </w:p>
        </w:tc>
        <w:tc>
          <w:tcPr>
            <w:tcW w:w="1459"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932,656</w:t>
            </w:r>
          </w:p>
        </w:tc>
        <w:tc>
          <w:tcPr>
            <w:tcW w:w="1451"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932,656</w:t>
            </w:r>
          </w:p>
        </w:tc>
        <w:tc>
          <w:tcPr>
            <w:tcW w:w="1467"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949,180</w:t>
            </w:r>
          </w:p>
        </w:tc>
        <w:tc>
          <w:tcPr>
            <w:tcW w:w="1236"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2C18C3" w:rsidP="00637C4D">
            <w:pPr>
              <w:spacing w:after="0" w:line="240" w:lineRule="auto"/>
              <w:jc w:val="center"/>
              <w:rPr>
                <w:rFonts w:ascii="Times New Roman" w:hAnsi="Times New Roman"/>
              </w:rPr>
            </w:pPr>
          </w:p>
        </w:tc>
        <w:tc>
          <w:tcPr>
            <w:tcW w:w="1310"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-16,524</w:t>
            </w:r>
          </w:p>
        </w:tc>
      </w:tr>
      <w:tr w:rsidR="002C18C3" w:rsidRPr="000F607C" w:rsidTr="00637C4D">
        <w:trPr>
          <w:trHeight w:val="321"/>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2C18C3" w:rsidRPr="003426F6" w:rsidRDefault="002C18C3" w:rsidP="00853895">
            <w:pPr>
              <w:spacing w:after="0" w:line="240" w:lineRule="auto"/>
              <w:rPr>
                <w:rFonts w:ascii="Times New Roman" w:hAnsi="Times New Roman"/>
              </w:rPr>
            </w:pPr>
            <w:r w:rsidRPr="003426F6">
              <w:rPr>
                <w:rFonts w:ascii="Times New Roman" w:hAnsi="Times New Roman"/>
              </w:rPr>
              <w:t>Прочие расходы</w:t>
            </w:r>
          </w:p>
        </w:tc>
        <w:tc>
          <w:tcPr>
            <w:tcW w:w="1459"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21,205</w:t>
            </w:r>
          </w:p>
        </w:tc>
        <w:tc>
          <w:tcPr>
            <w:tcW w:w="1451"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21,205</w:t>
            </w:r>
          </w:p>
        </w:tc>
        <w:tc>
          <w:tcPr>
            <w:tcW w:w="1467"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637C4D" w:rsidP="00637C4D">
            <w:pPr>
              <w:spacing w:after="0" w:line="240" w:lineRule="auto"/>
              <w:jc w:val="center"/>
              <w:rPr>
                <w:rFonts w:ascii="Times New Roman" w:hAnsi="Times New Roman"/>
              </w:rPr>
            </w:pPr>
            <w:r w:rsidRPr="000F607C">
              <w:rPr>
                <w:rFonts w:ascii="Times New Roman" w:hAnsi="Times New Roman"/>
              </w:rPr>
              <w:t>21,205</w:t>
            </w:r>
          </w:p>
        </w:tc>
        <w:tc>
          <w:tcPr>
            <w:tcW w:w="1236"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2C18C3" w:rsidP="00637C4D">
            <w:pPr>
              <w:spacing w:after="0" w:line="240" w:lineRule="auto"/>
              <w:jc w:val="center"/>
              <w:rPr>
                <w:rFonts w:ascii="Times New Roman" w:hAnsi="Times New Roman"/>
              </w:rPr>
            </w:pPr>
          </w:p>
        </w:tc>
        <w:tc>
          <w:tcPr>
            <w:tcW w:w="1310"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2C18C3" w:rsidP="00637C4D">
            <w:pPr>
              <w:spacing w:after="0" w:line="240" w:lineRule="auto"/>
              <w:jc w:val="center"/>
              <w:rPr>
                <w:rFonts w:ascii="Times New Roman" w:hAnsi="Times New Roman"/>
              </w:rPr>
            </w:pPr>
            <w:r w:rsidRPr="000F607C">
              <w:rPr>
                <w:rFonts w:ascii="Times New Roman" w:hAnsi="Times New Roman"/>
              </w:rPr>
              <w:t>-</w:t>
            </w:r>
            <w:r w:rsidR="00A948B2" w:rsidRPr="000F607C">
              <w:rPr>
                <w:rFonts w:ascii="Times New Roman" w:hAnsi="Times New Roman"/>
              </w:rPr>
              <w:t xml:space="preserve"> </w:t>
            </w:r>
            <w:r w:rsidR="00E17D7C" w:rsidRPr="000F607C">
              <w:rPr>
                <w:rFonts w:ascii="Times New Roman" w:hAnsi="Times New Roman"/>
              </w:rPr>
              <w:t>0,00</w:t>
            </w:r>
          </w:p>
        </w:tc>
      </w:tr>
      <w:tr w:rsidR="002C18C3" w:rsidRPr="000F607C" w:rsidTr="00637C4D">
        <w:trPr>
          <w:trHeight w:val="37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2C18C3" w:rsidRPr="003426F6" w:rsidRDefault="002C18C3" w:rsidP="00853895">
            <w:pPr>
              <w:spacing w:after="0" w:line="240" w:lineRule="auto"/>
              <w:rPr>
                <w:rFonts w:ascii="Times New Roman" w:hAnsi="Times New Roman"/>
              </w:rPr>
            </w:pPr>
            <w:r w:rsidRPr="003426F6">
              <w:rPr>
                <w:rFonts w:ascii="Times New Roman" w:hAnsi="Times New Roman"/>
              </w:rPr>
              <w:t>Увеличение ст-ти основных средств</w:t>
            </w:r>
          </w:p>
        </w:tc>
        <w:tc>
          <w:tcPr>
            <w:tcW w:w="1459"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4A63C9" w:rsidP="00637C4D">
            <w:pPr>
              <w:spacing w:after="0" w:line="240" w:lineRule="auto"/>
              <w:jc w:val="center"/>
              <w:rPr>
                <w:rFonts w:ascii="Times New Roman" w:hAnsi="Times New Roman"/>
              </w:rPr>
            </w:pPr>
            <w:r w:rsidRPr="000F607C">
              <w:rPr>
                <w:rFonts w:ascii="Times New Roman" w:hAnsi="Times New Roman"/>
              </w:rPr>
              <w:t>9,310</w:t>
            </w:r>
          </w:p>
        </w:tc>
        <w:tc>
          <w:tcPr>
            <w:tcW w:w="1451"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4A63C9" w:rsidP="00637C4D">
            <w:pPr>
              <w:spacing w:after="0" w:line="240" w:lineRule="auto"/>
              <w:jc w:val="center"/>
              <w:rPr>
                <w:rFonts w:ascii="Times New Roman" w:hAnsi="Times New Roman"/>
              </w:rPr>
            </w:pPr>
            <w:r w:rsidRPr="000F607C">
              <w:rPr>
                <w:rFonts w:ascii="Times New Roman" w:hAnsi="Times New Roman"/>
              </w:rPr>
              <w:t>9,310</w:t>
            </w:r>
          </w:p>
        </w:tc>
        <w:tc>
          <w:tcPr>
            <w:tcW w:w="1467"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4A63C9" w:rsidP="00637C4D">
            <w:pPr>
              <w:spacing w:after="0" w:line="240" w:lineRule="auto"/>
              <w:jc w:val="center"/>
              <w:rPr>
                <w:rFonts w:ascii="Times New Roman" w:hAnsi="Times New Roman"/>
              </w:rPr>
            </w:pPr>
            <w:r w:rsidRPr="000F607C">
              <w:rPr>
                <w:rFonts w:ascii="Times New Roman" w:hAnsi="Times New Roman"/>
              </w:rPr>
              <w:t>9,310</w:t>
            </w:r>
          </w:p>
        </w:tc>
        <w:tc>
          <w:tcPr>
            <w:tcW w:w="1236"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2C18C3" w:rsidP="00637C4D">
            <w:pPr>
              <w:spacing w:after="0" w:line="240" w:lineRule="auto"/>
              <w:jc w:val="center"/>
              <w:rPr>
                <w:rFonts w:ascii="Times New Roman" w:hAnsi="Times New Roman"/>
              </w:rPr>
            </w:pPr>
          </w:p>
        </w:tc>
        <w:tc>
          <w:tcPr>
            <w:tcW w:w="1310"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2C18C3" w:rsidP="00637C4D">
            <w:pPr>
              <w:spacing w:after="0" w:line="240" w:lineRule="auto"/>
              <w:jc w:val="center"/>
              <w:rPr>
                <w:rFonts w:ascii="Times New Roman" w:hAnsi="Times New Roman"/>
              </w:rPr>
            </w:pPr>
            <w:r w:rsidRPr="000F607C">
              <w:rPr>
                <w:rFonts w:ascii="Times New Roman" w:hAnsi="Times New Roman"/>
              </w:rPr>
              <w:t>-</w:t>
            </w:r>
            <w:r w:rsidR="00A948B2" w:rsidRPr="000F607C">
              <w:rPr>
                <w:rFonts w:ascii="Times New Roman" w:hAnsi="Times New Roman"/>
              </w:rPr>
              <w:t xml:space="preserve"> </w:t>
            </w:r>
            <w:r w:rsidR="00E17D7C" w:rsidRPr="000F607C">
              <w:rPr>
                <w:rFonts w:ascii="Times New Roman" w:hAnsi="Times New Roman"/>
              </w:rPr>
              <w:t>0,00</w:t>
            </w:r>
          </w:p>
        </w:tc>
      </w:tr>
      <w:tr w:rsidR="002C18C3" w:rsidRPr="000F607C" w:rsidTr="00637C4D">
        <w:trPr>
          <w:trHeight w:val="57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2C18C3" w:rsidRPr="003426F6" w:rsidRDefault="002C18C3" w:rsidP="00853895">
            <w:pPr>
              <w:spacing w:after="0" w:line="240" w:lineRule="auto"/>
              <w:rPr>
                <w:rFonts w:ascii="Times New Roman" w:hAnsi="Times New Roman"/>
              </w:rPr>
            </w:pPr>
            <w:r w:rsidRPr="003426F6">
              <w:rPr>
                <w:rFonts w:ascii="Times New Roman" w:hAnsi="Times New Roman"/>
              </w:rPr>
              <w:t>Увеличение ст-ти материальных запасов</w:t>
            </w:r>
          </w:p>
        </w:tc>
        <w:tc>
          <w:tcPr>
            <w:tcW w:w="1459"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1A2CFA" w:rsidP="00637C4D">
            <w:pPr>
              <w:spacing w:after="0" w:line="240" w:lineRule="auto"/>
              <w:jc w:val="center"/>
              <w:rPr>
                <w:rFonts w:ascii="Times New Roman" w:hAnsi="Times New Roman"/>
              </w:rPr>
            </w:pPr>
            <w:r w:rsidRPr="000F607C">
              <w:rPr>
                <w:rFonts w:ascii="Times New Roman" w:hAnsi="Times New Roman"/>
              </w:rPr>
              <w:t>353,108</w:t>
            </w:r>
          </w:p>
        </w:tc>
        <w:tc>
          <w:tcPr>
            <w:tcW w:w="1451"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1A2CFA" w:rsidP="00637C4D">
            <w:pPr>
              <w:spacing w:after="0" w:line="240" w:lineRule="auto"/>
              <w:jc w:val="center"/>
              <w:rPr>
                <w:rFonts w:ascii="Times New Roman" w:hAnsi="Times New Roman"/>
              </w:rPr>
            </w:pPr>
            <w:r w:rsidRPr="000F607C">
              <w:rPr>
                <w:rFonts w:ascii="Times New Roman" w:hAnsi="Times New Roman"/>
              </w:rPr>
              <w:t>353,108</w:t>
            </w:r>
          </w:p>
        </w:tc>
        <w:tc>
          <w:tcPr>
            <w:tcW w:w="1467"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1A2CFA" w:rsidP="00637C4D">
            <w:pPr>
              <w:spacing w:after="0" w:line="240" w:lineRule="auto"/>
              <w:jc w:val="center"/>
              <w:rPr>
                <w:rFonts w:ascii="Times New Roman" w:hAnsi="Times New Roman"/>
              </w:rPr>
            </w:pPr>
            <w:r w:rsidRPr="000F607C">
              <w:rPr>
                <w:rFonts w:ascii="Times New Roman" w:hAnsi="Times New Roman"/>
              </w:rPr>
              <w:t>303,480</w:t>
            </w:r>
          </w:p>
        </w:tc>
        <w:tc>
          <w:tcPr>
            <w:tcW w:w="1236"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2C18C3" w:rsidP="00637C4D">
            <w:pPr>
              <w:spacing w:after="0" w:line="240" w:lineRule="auto"/>
              <w:jc w:val="center"/>
              <w:rPr>
                <w:rFonts w:ascii="Times New Roman" w:hAnsi="Times New Roman"/>
              </w:rPr>
            </w:pPr>
          </w:p>
        </w:tc>
        <w:tc>
          <w:tcPr>
            <w:tcW w:w="1310"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1A2CFA" w:rsidP="001A2CFA">
            <w:pPr>
              <w:spacing w:after="0" w:line="240" w:lineRule="auto"/>
              <w:jc w:val="center"/>
              <w:rPr>
                <w:rFonts w:ascii="Times New Roman" w:hAnsi="Times New Roman"/>
              </w:rPr>
            </w:pPr>
            <w:r w:rsidRPr="000F607C">
              <w:rPr>
                <w:rFonts w:ascii="Times New Roman" w:hAnsi="Times New Roman"/>
              </w:rPr>
              <w:t>49,628</w:t>
            </w:r>
          </w:p>
        </w:tc>
      </w:tr>
      <w:tr w:rsidR="002C18C3" w:rsidRPr="000F607C" w:rsidTr="00637C4D">
        <w:trPr>
          <w:trHeight w:val="317"/>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2C18C3" w:rsidRPr="003426F6" w:rsidRDefault="002C18C3" w:rsidP="00853895">
            <w:pPr>
              <w:spacing w:after="0" w:line="240" w:lineRule="auto"/>
              <w:jc w:val="center"/>
              <w:rPr>
                <w:rFonts w:ascii="Times New Roman" w:hAnsi="Times New Roman"/>
                <w:b/>
                <w:bCs/>
              </w:rPr>
            </w:pPr>
            <w:r w:rsidRPr="003426F6">
              <w:rPr>
                <w:rFonts w:ascii="Times New Roman" w:hAnsi="Times New Roman"/>
                <w:b/>
                <w:bCs/>
              </w:rPr>
              <w:t>ИТОГО:</w:t>
            </w:r>
          </w:p>
        </w:tc>
        <w:tc>
          <w:tcPr>
            <w:tcW w:w="1459"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1A2CFA" w:rsidP="00637C4D">
            <w:pPr>
              <w:spacing w:after="0" w:line="240" w:lineRule="auto"/>
              <w:jc w:val="center"/>
              <w:rPr>
                <w:rFonts w:ascii="Times New Roman" w:hAnsi="Times New Roman"/>
                <w:b/>
                <w:bCs/>
              </w:rPr>
            </w:pPr>
            <w:r w:rsidRPr="000F607C">
              <w:rPr>
                <w:rFonts w:ascii="Times New Roman" w:hAnsi="Times New Roman"/>
                <w:b/>
                <w:bCs/>
              </w:rPr>
              <w:t>7459,069</w:t>
            </w:r>
          </w:p>
        </w:tc>
        <w:tc>
          <w:tcPr>
            <w:tcW w:w="1451"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1A2CFA" w:rsidP="000542DD">
            <w:pPr>
              <w:spacing w:after="0" w:line="240" w:lineRule="auto"/>
              <w:jc w:val="center"/>
              <w:rPr>
                <w:rFonts w:ascii="Times New Roman" w:hAnsi="Times New Roman"/>
                <w:b/>
                <w:bCs/>
              </w:rPr>
            </w:pPr>
            <w:r w:rsidRPr="000F607C">
              <w:rPr>
                <w:rFonts w:ascii="Times New Roman" w:hAnsi="Times New Roman"/>
                <w:b/>
                <w:bCs/>
              </w:rPr>
              <w:t>7459,06</w:t>
            </w:r>
            <w:r w:rsidR="000542DD" w:rsidRPr="000F607C">
              <w:rPr>
                <w:rFonts w:ascii="Times New Roman" w:hAnsi="Times New Roman"/>
                <w:b/>
                <w:bCs/>
              </w:rPr>
              <w:t>6</w:t>
            </w:r>
          </w:p>
        </w:tc>
        <w:tc>
          <w:tcPr>
            <w:tcW w:w="1467"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1A2CFA" w:rsidP="009F21A5">
            <w:pPr>
              <w:spacing w:after="0" w:line="240" w:lineRule="auto"/>
              <w:jc w:val="center"/>
              <w:rPr>
                <w:rFonts w:ascii="Times New Roman" w:hAnsi="Times New Roman"/>
                <w:b/>
                <w:bCs/>
              </w:rPr>
            </w:pPr>
            <w:r w:rsidRPr="000F607C">
              <w:rPr>
                <w:rFonts w:ascii="Times New Roman" w:hAnsi="Times New Roman"/>
                <w:b/>
                <w:bCs/>
              </w:rPr>
              <w:t>7521,03</w:t>
            </w:r>
            <w:r w:rsidR="009F21A5" w:rsidRPr="000F607C">
              <w:rPr>
                <w:rFonts w:ascii="Times New Roman" w:hAnsi="Times New Roman"/>
                <w:b/>
                <w:bCs/>
              </w:rPr>
              <w:t>8</w:t>
            </w:r>
          </w:p>
        </w:tc>
        <w:tc>
          <w:tcPr>
            <w:tcW w:w="1236"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2C18C3" w:rsidP="00637C4D">
            <w:pPr>
              <w:spacing w:after="0" w:line="240" w:lineRule="auto"/>
              <w:jc w:val="center"/>
              <w:rPr>
                <w:rFonts w:ascii="Times New Roman" w:hAnsi="Times New Roman"/>
                <w:b/>
              </w:rPr>
            </w:pPr>
          </w:p>
        </w:tc>
        <w:tc>
          <w:tcPr>
            <w:tcW w:w="1310" w:type="dxa"/>
            <w:tcBorders>
              <w:top w:val="single" w:sz="4" w:space="0" w:color="auto"/>
              <w:left w:val="nil"/>
              <w:bottom w:val="single" w:sz="4" w:space="0" w:color="auto"/>
              <w:right w:val="single" w:sz="4" w:space="0" w:color="auto"/>
            </w:tcBorders>
            <w:shd w:val="clear" w:color="auto" w:fill="auto"/>
            <w:vAlign w:val="center"/>
          </w:tcPr>
          <w:p w:rsidR="002C18C3" w:rsidRPr="000F607C" w:rsidRDefault="001A2CFA" w:rsidP="009F21A5">
            <w:pPr>
              <w:spacing w:after="0" w:line="240" w:lineRule="auto"/>
              <w:jc w:val="center"/>
              <w:rPr>
                <w:rFonts w:ascii="Times New Roman" w:hAnsi="Times New Roman"/>
                <w:b/>
                <w:bCs/>
              </w:rPr>
            </w:pPr>
            <w:r w:rsidRPr="000F607C">
              <w:rPr>
                <w:rFonts w:ascii="Times New Roman" w:hAnsi="Times New Roman"/>
                <w:b/>
                <w:bCs/>
              </w:rPr>
              <w:t>-61,97</w:t>
            </w:r>
            <w:r w:rsidR="009F21A5" w:rsidRPr="000F607C">
              <w:rPr>
                <w:rFonts w:ascii="Times New Roman" w:hAnsi="Times New Roman"/>
                <w:b/>
                <w:bCs/>
              </w:rPr>
              <w:t>2</w:t>
            </w:r>
          </w:p>
        </w:tc>
      </w:tr>
    </w:tbl>
    <w:p w:rsidR="00136D42" w:rsidRPr="0064468F" w:rsidRDefault="00136D42" w:rsidP="0021311F">
      <w:pPr>
        <w:autoSpaceDE w:val="0"/>
        <w:autoSpaceDN w:val="0"/>
        <w:adjustRightInd w:val="0"/>
        <w:spacing w:before="120" w:after="0" w:line="240" w:lineRule="auto"/>
        <w:ind w:firstLine="709"/>
        <w:jc w:val="both"/>
        <w:rPr>
          <w:rFonts w:ascii="Times New Roman" w:hAnsi="Times New Roman"/>
        </w:rPr>
      </w:pPr>
      <w:r w:rsidRPr="0064468F">
        <w:rPr>
          <w:rFonts w:ascii="Times New Roman" w:hAnsi="Times New Roman"/>
        </w:rPr>
        <w:t xml:space="preserve">Из данных, приведенных в таблице № </w:t>
      </w:r>
      <w:r w:rsidR="002C18C3" w:rsidRPr="0064468F">
        <w:rPr>
          <w:rFonts w:ascii="Times New Roman" w:hAnsi="Times New Roman"/>
        </w:rPr>
        <w:t>1</w:t>
      </w:r>
      <w:r w:rsidR="000F501B" w:rsidRPr="0064468F">
        <w:rPr>
          <w:rFonts w:ascii="Times New Roman" w:hAnsi="Times New Roman"/>
        </w:rPr>
        <w:t>, видно, что в 2015</w:t>
      </w:r>
      <w:r w:rsidRPr="0064468F">
        <w:rPr>
          <w:rFonts w:ascii="Times New Roman" w:hAnsi="Times New Roman"/>
        </w:rPr>
        <w:t xml:space="preserve"> году кассовые расходы Учреждения </w:t>
      </w:r>
      <w:r w:rsidR="00A948B2" w:rsidRPr="0064468F">
        <w:rPr>
          <w:rFonts w:ascii="Times New Roman" w:hAnsi="Times New Roman"/>
        </w:rPr>
        <w:t xml:space="preserve">составили </w:t>
      </w:r>
      <w:r w:rsidRPr="0064468F">
        <w:rPr>
          <w:rFonts w:ascii="Times New Roman" w:hAnsi="Times New Roman"/>
        </w:rPr>
        <w:t>10</w:t>
      </w:r>
      <w:r w:rsidR="00A948B2" w:rsidRPr="0064468F">
        <w:rPr>
          <w:rFonts w:ascii="Times New Roman" w:hAnsi="Times New Roman"/>
        </w:rPr>
        <w:t>0</w:t>
      </w:r>
      <w:r w:rsidR="00A44708" w:rsidRPr="0064468F">
        <w:rPr>
          <w:rFonts w:ascii="Times New Roman" w:hAnsi="Times New Roman"/>
        </w:rPr>
        <w:t xml:space="preserve"> </w:t>
      </w:r>
      <w:r w:rsidR="00A948B2" w:rsidRPr="0064468F">
        <w:rPr>
          <w:rFonts w:ascii="Times New Roman" w:hAnsi="Times New Roman"/>
        </w:rPr>
        <w:t xml:space="preserve">% от объема финансирования, </w:t>
      </w:r>
      <w:r w:rsidRPr="0064468F">
        <w:rPr>
          <w:rFonts w:ascii="Times New Roman" w:hAnsi="Times New Roman"/>
        </w:rPr>
        <w:t xml:space="preserve">фактические расходы Учреждения сложились в сумме </w:t>
      </w:r>
      <w:r w:rsidR="001A2CFA" w:rsidRPr="0064468F">
        <w:rPr>
          <w:rFonts w:ascii="Times New Roman" w:hAnsi="Times New Roman"/>
        </w:rPr>
        <w:t>7521,038</w:t>
      </w:r>
      <w:r w:rsidRPr="0064468F">
        <w:rPr>
          <w:rFonts w:ascii="Times New Roman" w:hAnsi="Times New Roman"/>
        </w:rPr>
        <w:t xml:space="preserve"> тыс. руб.</w:t>
      </w:r>
      <w:r w:rsidR="00A948B2" w:rsidRPr="0064468F">
        <w:rPr>
          <w:rFonts w:ascii="Times New Roman" w:hAnsi="Times New Roman"/>
        </w:rPr>
        <w:t xml:space="preserve"> или</w:t>
      </w:r>
      <w:r w:rsidRPr="0064468F">
        <w:rPr>
          <w:rFonts w:ascii="Times New Roman" w:hAnsi="Times New Roman"/>
        </w:rPr>
        <w:t xml:space="preserve"> 10</w:t>
      </w:r>
      <w:r w:rsidR="001A2CFA" w:rsidRPr="0064468F">
        <w:rPr>
          <w:rFonts w:ascii="Times New Roman" w:hAnsi="Times New Roman"/>
        </w:rPr>
        <w:t>0</w:t>
      </w:r>
      <w:r w:rsidR="00FA0957" w:rsidRPr="0064468F">
        <w:rPr>
          <w:rFonts w:ascii="Times New Roman" w:hAnsi="Times New Roman"/>
        </w:rPr>
        <w:t>,</w:t>
      </w:r>
      <w:r w:rsidR="001A2CFA" w:rsidRPr="0064468F">
        <w:rPr>
          <w:rFonts w:ascii="Times New Roman" w:hAnsi="Times New Roman"/>
        </w:rPr>
        <w:t>8</w:t>
      </w:r>
      <w:r w:rsidR="00A948B2" w:rsidRPr="0064468F">
        <w:rPr>
          <w:rFonts w:ascii="Times New Roman" w:hAnsi="Times New Roman"/>
        </w:rPr>
        <w:t xml:space="preserve"> </w:t>
      </w:r>
      <w:r w:rsidRPr="0064468F">
        <w:rPr>
          <w:rFonts w:ascii="Times New Roman" w:hAnsi="Times New Roman"/>
        </w:rPr>
        <w:t xml:space="preserve">% от </w:t>
      </w:r>
      <w:r w:rsidR="00A948B2" w:rsidRPr="0064468F">
        <w:rPr>
          <w:rFonts w:ascii="Times New Roman" w:hAnsi="Times New Roman"/>
        </w:rPr>
        <w:t xml:space="preserve">утвержденных </w:t>
      </w:r>
      <w:r w:rsidRPr="0064468F">
        <w:rPr>
          <w:rFonts w:ascii="Times New Roman" w:hAnsi="Times New Roman"/>
        </w:rPr>
        <w:t xml:space="preserve">плановых </w:t>
      </w:r>
      <w:r w:rsidR="00A948B2" w:rsidRPr="0064468F">
        <w:rPr>
          <w:rFonts w:ascii="Times New Roman" w:hAnsi="Times New Roman"/>
        </w:rPr>
        <w:t xml:space="preserve">значений. При этом </w:t>
      </w:r>
      <w:r w:rsidRPr="0064468F">
        <w:rPr>
          <w:rFonts w:ascii="Times New Roman" w:hAnsi="Times New Roman"/>
        </w:rPr>
        <w:t>фактические расходы превысили кассовые на общую</w:t>
      </w:r>
      <w:r w:rsidR="00A948B2" w:rsidRPr="0064468F">
        <w:rPr>
          <w:rFonts w:ascii="Times New Roman" w:hAnsi="Times New Roman"/>
        </w:rPr>
        <w:t xml:space="preserve"> </w:t>
      </w:r>
      <w:r w:rsidR="00E17D7C" w:rsidRPr="0064468F">
        <w:rPr>
          <w:rFonts w:ascii="Times New Roman" w:hAnsi="Times New Roman"/>
        </w:rPr>
        <w:t xml:space="preserve">сумму </w:t>
      </w:r>
      <w:r w:rsidR="00D441D8">
        <w:rPr>
          <w:rFonts w:ascii="Times New Roman" w:hAnsi="Times New Roman"/>
        </w:rPr>
        <w:t>114,069</w:t>
      </w:r>
      <w:r w:rsidRPr="0064468F">
        <w:rPr>
          <w:rFonts w:ascii="Times New Roman" w:hAnsi="Times New Roman"/>
        </w:rPr>
        <w:t xml:space="preserve"> тыс. руб., </w:t>
      </w:r>
      <w:r w:rsidR="00A948B2" w:rsidRPr="0064468F">
        <w:rPr>
          <w:rFonts w:ascii="Times New Roman" w:hAnsi="Times New Roman"/>
        </w:rPr>
        <w:br/>
      </w:r>
      <w:r w:rsidRPr="0064468F">
        <w:rPr>
          <w:rFonts w:ascii="Times New Roman" w:hAnsi="Times New Roman"/>
        </w:rPr>
        <w:t>в том числе:</w:t>
      </w:r>
    </w:p>
    <w:p w:rsidR="008D6A8F" w:rsidRPr="00E82335" w:rsidRDefault="00136D42" w:rsidP="008D6A8F">
      <w:pPr>
        <w:spacing w:after="0" w:line="240" w:lineRule="auto"/>
        <w:ind w:firstLine="709"/>
        <w:jc w:val="both"/>
        <w:rPr>
          <w:rFonts w:ascii="Times New Roman" w:hAnsi="Times New Roman"/>
        </w:rPr>
      </w:pPr>
      <w:r w:rsidRPr="00E82335">
        <w:rPr>
          <w:rFonts w:ascii="Times New Roman" w:hAnsi="Times New Roman"/>
        </w:rPr>
        <w:t xml:space="preserve">- по статье расходов </w:t>
      </w:r>
      <w:r w:rsidR="008D6A8F" w:rsidRPr="00E82335">
        <w:rPr>
          <w:rFonts w:ascii="Times New Roman" w:hAnsi="Times New Roman"/>
        </w:rPr>
        <w:t xml:space="preserve">«Начисление на выплаты по оплате труда» </w:t>
      </w:r>
      <w:r w:rsidR="00A948B2" w:rsidRPr="00E82335">
        <w:rPr>
          <w:rFonts w:ascii="Times New Roman" w:hAnsi="Times New Roman"/>
          <w:color w:val="8273F5"/>
        </w:rPr>
        <w:t xml:space="preserve">– </w:t>
      </w:r>
      <w:r w:rsidR="001A2CFA" w:rsidRPr="00E82335">
        <w:rPr>
          <w:rFonts w:ascii="Times New Roman" w:hAnsi="Times New Roman"/>
        </w:rPr>
        <w:t>94,845</w:t>
      </w:r>
      <w:r w:rsidRPr="00E82335">
        <w:rPr>
          <w:rFonts w:ascii="Times New Roman" w:hAnsi="Times New Roman"/>
        </w:rPr>
        <w:t xml:space="preserve"> тыс. руб., что обусловлено</w:t>
      </w:r>
      <w:r w:rsidR="008D6A8F" w:rsidRPr="00E82335">
        <w:rPr>
          <w:rFonts w:ascii="Times New Roman" w:hAnsi="Times New Roman"/>
        </w:rPr>
        <w:t xml:space="preserve"> образованием по состоянию на 01.01.2016 кредиторской задолженности по уплате страховых взносов в ПФР, ФСС и ФМС</w:t>
      </w:r>
      <w:r w:rsidR="008D6A8F" w:rsidRPr="00E82335">
        <w:rPr>
          <w:rFonts w:ascii="Times New Roman" w:hAnsi="Times New Roman"/>
          <w:color w:val="FF0000"/>
        </w:rPr>
        <w:t xml:space="preserve"> </w:t>
      </w:r>
      <w:r w:rsidR="008D6A8F" w:rsidRPr="00E82335">
        <w:rPr>
          <w:rFonts w:ascii="Times New Roman" w:hAnsi="Times New Roman"/>
        </w:rPr>
        <w:t xml:space="preserve">в сумме </w:t>
      </w:r>
      <w:r w:rsidR="00E82335" w:rsidRPr="00E82335">
        <w:rPr>
          <w:rFonts w:ascii="Times New Roman" w:hAnsi="Times New Roman"/>
        </w:rPr>
        <w:t>94,845</w:t>
      </w:r>
      <w:r w:rsidR="008D6A8F" w:rsidRPr="00E82335">
        <w:rPr>
          <w:rFonts w:ascii="Times New Roman" w:hAnsi="Times New Roman"/>
        </w:rPr>
        <w:t xml:space="preserve"> тыс. руб.;</w:t>
      </w:r>
    </w:p>
    <w:p w:rsidR="00136D42" w:rsidRPr="004D01CD" w:rsidRDefault="00136D42" w:rsidP="008D6A8F">
      <w:pPr>
        <w:autoSpaceDE w:val="0"/>
        <w:autoSpaceDN w:val="0"/>
        <w:adjustRightInd w:val="0"/>
        <w:spacing w:after="0" w:line="240" w:lineRule="auto"/>
        <w:ind w:firstLine="709"/>
        <w:jc w:val="both"/>
        <w:rPr>
          <w:rFonts w:ascii="Times New Roman" w:hAnsi="Times New Roman"/>
          <w:color w:val="FF0000"/>
        </w:rPr>
      </w:pPr>
      <w:r w:rsidRPr="004D01CD">
        <w:rPr>
          <w:rFonts w:ascii="Times New Roman" w:hAnsi="Times New Roman"/>
        </w:rPr>
        <w:t xml:space="preserve">- по статье расходов </w:t>
      </w:r>
      <w:r w:rsidR="00AB3653" w:rsidRPr="004D01CD">
        <w:rPr>
          <w:rFonts w:ascii="Times New Roman" w:hAnsi="Times New Roman"/>
        </w:rPr>
        <w:t>«</w:t>
      </w:r>
      <w:r w:rsidRPr="004D01CD">
        <w:rPr>
          <w:rFonts w:ascii="Times New Roman" w:hAnsi="Times New Roman"/>
        </w:rPr>
        <w:t>Прочие услуги</w:t>
      </w:r>
      <w:r w:rsidR="00AB3653" w:rsidRPr="004D01CD">
        <w:rPr>
          <w:rFonts w:ascii="Times New Roman" w:hAnsi="Times New Roman"/>
        </w:rPr>
        <w:t>»</w:t>
      </w:r>
      <w:r w:rsidRPr="004D01CD">
        <w:rPr>
          <w:rFonts w:ascii="Times New Roman" w:hAnsi="Times New Roman"/>
        </w:rPr>
        <w:t xml:space="preserve"> – </w:t>
      </w:r>
      <w:r w:rsidR="004D01CD" w:rsidRPr="004D01CD">
        <w:rPr>
          <w:rFonts w:ascii="Times New Roman" w:hAnsi="Times New Roman"/>
        </w:rPr>
        <w:t>2,700</w:t>
      </w:r>
      <w:r w:rsidRPr="004D01CD">
        <w:rPr>
          <w:rFonts w:ascii="Times New Roman" w:hAnsi="Times New Roman"/>
        </w:rPr>
        <w:t xml:space="preserve"> тыс. руб., </w:t>
      </w:r>
      <w:r w:rsidR="00D441D8">
        <w:rPr>
          <w:rFonts w:ascii="Times New Roman" w:hAnsi="Times New Roman"/>
        </w:rPr>
        <w:t xml:space="preserve">в связи с </w:t>
      </w:r>
      <w:r w:rsidR="00693186" w:rsidRPr="004D01CD">
        <w:rPr>
          <w:rFonts w:ascii="Times New Roman" w:hAnsi="Times New Roman"/>
          <w:color w:val="FF0000"/>
        </w:rPr>
        <w:t xml:space="preserve"> </w:t>
      </w:r>
      <w:r w:rsidR="00693186" w:rsidRPr="004D01CD">
        <w:rPr>
          <w:rFonts w:ascii="Times New Roman" w:hAnsi="Times New Roman"/>
        </w:rPr>
        <w:t xml:space="preserve">образованием </w:t>
      </w:r>
      <w:r w:rsidR="004D01CD" w:rsidRPr="004D01CD">
        <w:rPr>
          <w:rFonts w:ascii="Times New Roman" w:hAnsi="Times New Roman"/>
        </w:rPr>
        <w:t xml:space="preserve">кредиторской задолженности </w:t>
      </w:r>
      <w:r w:rsidR="00693186" w:rsidRPr="004D01CD">
        <w:rPr>
          <w:rFonts w:ascii="Times New Roman" w:hAnsi="Times New Roman"/>
        </w:rPr>
        <w:t>на 01.01.201</w:t>
      </w:r>
      <w:r w:rsidR="000F501B" w:rsidRPr="004D01CD">
        <w:rPr>
          <w:rFonts w:ascii="Times New Roman" w:hAnsi="Times New Roman"/>
        </w:rPr>
        <w:t>6</w:t>
      </w:r>
      <w:r w:rsidR="00693186" w:rsidRPr="004D01CD">
        <w:rPr>
          <w:rFonts w:ascii="Times New Roman" w:hAnsi="Times New Roman"/>
        </w:rPr>
        <w:t xml:space="preserve"> </w:t>
      </w:r>
      <w:r w:rsidR="004D01CD" w:rsidRPr="004D01CD">
        <w:rPr>
          <w:rFonts w:ascii="Times New Roman" w:hAnsi="Times New Roman"/>
        </w:rPr>
        <w:t xml:space="preserve">за неоплаченные услуги </w:t>
      </w:r>
      <w:r w:rsidR="009A3F68" w:rsidRPr="004D01CD">
        <w:rPr>
          <w:rFonts w:ascii="Times New Roman" w:hAnsi="Times New Roman"/>
        </w:rPr>
        <w:t>в</w:t>
      </w:r>
      <w:r w:rsidR="004D01CD" w:rsidRPr="004D01CD">
        <w:rPr>
          <w:rFonts w:ascii="Times New Roman" w:hAnsi="Times New Roman"/>
        </w:rPr>
        <w:t xml:space="preserve"> области информационных технологий.</w:t>
      </w:r>
      <w:r w:rsidR="006B3AC0" w:rsidRPr="004D01CD">
        <w:rPr>
          <w:rFonts w:ascii="Times New Roman" w:hAnsi="Times New Roman"/>
        </w:rPr>
        <w:t xml:space="preserve"> </w:t>
      </w:r>
    </w:p>
    <w:p w:rsidR="00E82335" w:rsidRPr="00E82335" w:rsidRDefault="00D441D8" w:rsidP="00E82335">
      <w:pPr>
        <w:spacing w:after="0" w:line="240" w:lineRule="auto"/>
        <w:ind w:firstLine="709"/>
        <w:jc w:val="both"/>
        <w:rPr>
          <w:rFonts w:ascii="Times New Roman" w:hAnsi="Times New Roman"/>
        </w:rPr>
      </w:pPr>
      <w:r w:rsidRPr="005F715A">
        <w:rPr>
          <w:rFonts w:ascii="Times New Roman" w:hAnsi="Times New Roman"/>
        </w:rPr>
        <w:t>- по статье расходов «Пособия по социальной помощи населению»  в сумме 16,524 т.р.</w:t>
      </w:r>
      <w:r w:rsidR="00E82335" w:rsidRPr="00E82335">
        <w:rPr>
          <w:rFonts w:ascii="Times New Roman" w:hAnsi="Times New Roman"/>
        </w:rPr>
        <w:t xml:space="preserve"> что обусловлено </w:t>
      </w:r>
      <w:r w:rsidR="00E82335">
        <w:rPr>
          <w:rFonts w:ascii="Times New Roman" w:hAnsi="Times New Roman"/>
        </w:rPr>
        <w:t>погашением кредиторской задолженности  по состоянию на 01.01.2015г. за 2014 год в сумме 84,860 т</w:t>
      </w:r>
      <w:r w:rsidR="00E82335" w:rsidRPr="00E82335">
        <w:rPr>
          <w:rFonts w:ascii="Times New Roman" w:hAnsi="Times New Roman"/>
        </w:rPr>
        <w:t>ыс. руб.</w:t>
      </w:r>
      <w:r w:rsidR="00E82335">
        <w:rPr>
          <w:rFonts w:ascii="Times New Roman" w:hAnsi="Times New Roman"/>
        </w:rPr>
        <w:t xml:space="preserve"> и </w:t>
      </w:r>
      <w:r w:rsidR="00E82335" w:rsidRPr="00E82335">
        <w:rPr>
          <w:rFonts w:ascii="Times New Roman" w:hAnsi="Times New Roman"/>
        </w:rPr>
        <w:t>образованием по состоянию на 01.01.2016 кредиторской задолженности по</w:t>
      </w:r>
      <w:r w:rsidR="00E82335">
        <w:rPr>
          <w:rFonts w:ascii="Times New Roman" w:hAnsi="Times New Roman"/>
        </w:rPr>
        <w:t xml:space="preserve"> выплате компенсаций части родительской платы за присмотр и уход за детьми в ДДУ в сумме 101,384</w:t>
      </w:r>
      <w:r w:rsidR="00E82335" w:rsidRPr="00E82335">
        <w:rPr>
          <w:rFonts w:ascii="Times New Roman" w:hAnsi="Times New Roman"/>
        </w:rPr>
        <w:t>тыс. руб.;</w:t>
      </w:r>
    </w:p>
    <w:p w:rsidR="00E82335" w:rsidRDefault="00E82335" w:rsidP="00E82335">
      <w:pPr>
        <w:autoSpaceDE w:val="0"/>
        <w:autoSpaceDN w:val="0"/>
        <w:adjustRightInd w:val="0"/>
        <w:spacing w:after="0" w:line="240" w:lineRule="auto"/>
        <w:jc w:val="both"/>
        <w:rPr>
          <w:rFonts w:ascii="Times New Roman" w:hAnsi="Times New Roman"/>
          <w:highlight w:val="yellow"/>
        </w:rPr>
      </w:pPr>
    </w:p>
    <w:p w:rsidR="00436CE9" w:rsidRPr="00F026AD" w:rsidRDefault="009F21A5" w:rsidP="00E82335">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436CE9" w:rsidRPr="00F026AD">
        <w:rPr>
          <w:rFonts w:ascii="Times New Roman" w:hAnsi="Times New Roman"/>
        </w:rPr>
        <w:t xml:space="preserve">Кассовые расходы превысили фактические на сумму </w:t>
      </w:r>
      <w:r w:rsidR="008D6A8F" w:rsidRPr="00F026AD">
        <w:rPr>
          <w:rFonts w:ascii="Times New Roman" w:hAnsi="Times New Roman"/>
        </w:rPr>
        <w:t>52,097</w:t>
      </w:r>
      <w:r w:rsidR="00436CE9" w:rsidRPr="00F026AD">
        <w:rPr>
          <w:rFonts w:ascii="Times New Roman" w:hAnsi="Times New Roman"/>
        </w:rPr>
        <w:t>тыс. руб., в том числе:</w:t>
      </w:r>
    </w:p>
    <w:p w:rsidR="00436CE9" w:rsidRPr="00F026AD" w:rsidRDefault="00A44708" w:rsidP="0021311F">
      <w:pPr>
        <w:spacing w:after="0" w:line="240" w:lineRule="auto"/>
        <w:ind w:firstLine="709"/>
        <w:jc w:val="both"/>
        <w:rPr>
          <w:rFonts w:ascii="Times New Roman" w:hAnsi="Times New Roman"/>
        </w:rPr>
      </w:pPr>
      <w:r w:rsidRPr="00F026AD">
        <w:rPr>
          <w:rFonts w:ascii="Times New Roman" w:hAnsi="Times New Roman"/>
        </w:rPr>
        <w:t>-</w:t>
      </w:r>
      <w:r w:rsidR="00436CE9" w:rsidRPr="00F026AD">
        <w:rPr>
          <w:rFonts w:ascii="Times New Roman" w:hAnsi="Times New Roman"/>
        </w:rPr>
        <w:t xml:space="preserve"> по статье расходов </w:t>
      </w:r>
      <w:r w:rsidR="00AB3653" w:rsidRPr="00F026AD">
        <w:rPr>
          <w:rFonts w:ascii="Times New Roman" w:hAnsi="Times New Roman"/>
        </w:rPr>
        <w:t>«</w:t>
      </w:r>
      <w:r w:rsidR="008D6A8F" w:rsidRPr="00F026AD">
        <w:rPr>
          <w:rFonts w:ascii="Times New Roman" w:hAnsi="Times New Roman"/>
        </w:rPr>
        <w:t>Заработная плата</w:t>
      </w:r>
      <w:r w:rsidR="00AB3653" w:rsidRPr="00F026AD">
        <w:rPr>
          <w:rFonts w:ascii="Times New Roman" w:hAnsi="Times New Roman"/>
        </w:rPr>
        <w:t>»</w:t>
      </w:r>
      <w:r w:rsidR="008D6A8F" w:rsidRPr="00F026AD">
        <w:rPr>
          <w:rFonts w:ascii="Times New Roman" w:hAnsi="Times New Roman"/>
        </w:rPr>
        <w:t xml:space="preserve"> - 0,901</w:t>
      </w:r>
      <w:r w:rsidR="00436CE9" w:rsidRPr="00F026AD">
        <w:rPr>
          <w:rFonts w:ascii="Times New Roman" w:hAnsi="Times New Roman"/>
          <w:b/>
        </w:rPr>
        <w:t xml:space="preserve"> </w:t>
      </w:r>
      <w:r w:rsidR="00436CE9" w:rsidRPr="00F026AD">
        <w:rPr>
          <w:rFonts w:ascii="Times New Roman" w:hAnsi="Times New Roman"/>
        </w:rPr>
        <w:t xml:space="preserve">тыс. руб., что обусловлено </w:t>
      </w:r>
      <w:r w:rsidR="00E82335" w:rsidRPr="00F026AD">
        <w:rPr>
          <w:rFonts w:ascii="Times New Roman" w:hAnsi="Times New Roman"/>
        </w:rPr>
        <w:t xml:space="preserve">погашением кредиторской задолженности по НДФЛ </w:t>
      </w:r>
      <w:r w:rsidR="00F026AD" w:rsidRPr="00F026AD">
        <w:rPr>
          <w:rFonts w:ascii="Times New Roman" w:hAnsi="Times New Roman"/>
        </w:rPr>
        <w:t>по состоянию на 01.01.2015г. ;</w:t>
      </w:r>
    </w:p>
    <w:p w:rsidR="000542DD" w:rsidRPr="00F026AD" w:rsidRDefault="000542DD" w:rsidP="000542DD">
      <w:pPr>
        <w:widowControl w:val="0"/>
        <w:shd w:val="clear" w:color="auto" w:fill="FFFFFF"/>
        <w:tabs>
          <w:tab w:val="left" w:pos="9798"/>
        </w:tabs>
        <w:autoSpaceDE w:val="0"/>
        <w:autoSpaceDN w:val="0"/>
        <w:adjustRightInd w:val="0"/>
        <w:spacing w:after="0" w:line="240" w:lineRule="auto"/>
        <w:ind w:firstLine="720"/>
        <w:jc w:val="both"/>
        <w:rPr>
          <w:rFonts w:ascii="Times New Roman" w:hAnsi="Times New Roman"/>
        </w:rPr>
      </w:pPr>
      <w:r w:rsidRPr="00F026AD">
        <w:rPr>
          <w:rFonts w:ascii="Times New Roman" w:hAnsi="Times New Roman"/>
        </w:rPr>
        <w:t>- по статье расходов «Услуги связи» - 0,37</w:t>
      </w:r>
      <w:r w:rsidR="009F21A5">
        <w:rPr>
          <w:rFonts w:ascii="Times New Roman" w:hAnsi="Times New Roman"/>
        </w:rPr>
        <w:t>0</w:t>
      </w:r>
      <w:r w:rsidRPr="00F026AD">
        <w:rPr>
          <w:rFonts w:ascii="Times New Roman" w:hAnsi="Times New Roman"/>
        </w:rPr>
        <w:t xml:space="preserve"> тыс. руб., что обусловлено погашением кредиторской за 2014 год в сумме 4,393 тыс руб. и образованием кредиторской задолженности за 2015 по состоянию на 01.01.2016г.в  сумме 4,023 тыс руб</w:t>
      </w:r>
    </w:p>
    <w:p w:rsidR="008D6A8F" w:rsidRPr="000215D2" w:rsidRDefault="00F44BCB" w:rsidP="0021311F">
      <w:pPr>
        <w:widowControl w:val="0"/>
        <w:shd w:val="clear" w:color="auto" w:fill="FFFFFF"/>
        <w:tabs>
          <w:tab w:val="left" w:pos="9798"/>
        </w:tabs>
        <w:autoSpaceDE w:val="0"/>
        <w:autoSpaceDN w:val="0"/>
        <w:adjustRightInd w:val="0"/>
        <w:spacing w:after="0" w:line="240" w:lineRule="auto"/>
        <w:ind w:firstLine="720"/>
        <w:jc w:val="both"/>
        <w:rPr>
          <w:rFonts w:ascii="Times New Roman" w:hAnsi="Times New Roman"/>
        </w:rPr>
      </w:pPr>
      <w:r w:rsidRPr="000215D2">
        <w:rPr>
          <w:rFonts w:ascii="Times New Roman" w:hAnsi="Times New Roman"/>
        </w:rPr>
        <w:t xml:space="preserve">- по статье расходов </w:t>
      </w:r>
      <w:r w:rsidR="00AB3653" w:rsidRPr="000215D2">
        <w:rPr>
          <w:rFonts w:ascii="Times New Roman" w:hAnsi="Times New Roman"/>
        </w:rPr>
        <w:t>«</w:t>
      </w:r>
      <w:r w:rsidRPr="000215D2">
        <w:rPr>
          <w:rFonts w:ascii="Times New Roman" w:hAnsi="Times New Roman"/>
        </w:rPr>
        <w:t>Увеличение стоимости материальных запасов</w:t>
      </w:r>
      <w:r w:rsidR="00AB3653" w:rsidRPr="000215D2">
        <w:rPr>
          <w:rFonts w:ascii="Times New Roman" w:hAnsi="Times New Roman"/>
        </w:rPr>
        <w:t>»</w:t>
      </w:r>
      <w:r w:rsidRPr="000215D2">
        <w:rPr>
          <w:rFonts w:ascii="Times New Roman" w:hAnsi="Times New Roman"/>
        </w:rPr>
        <w:t xml:space="preserve"> – </w:t>
      </w:r>
      <w:r w:rsidR="009D504B" w:rsidRPr="000215D2">
        <w:rPr>
          <w:rFonts w:ascii="Times New Roman" w:hAnsi="Times New Roman"/>
        </w:rPr>
        <w:t xml:space="preserve"> </w:t>
      </w:r>
      <w:r w:rsidR="000542DD" w:rsidRPr="000215D2">
        <w:rPr>
          <w:rFonts w:ascii="Times New Roman" w:hAnsi="Times New Roman"/>
        </w:rPr>
        <w:t>49,628</w:t>
      </w:r>
      <w:r w:rsidRPr="000215D2">
        <w:rPr>
          <w:rFonts w:ascii="Times New Roman" w:hAnsi="Times New Roman"/>
        </w:rPr>
        <w:t xml:space="preserve"> тыс. руб.,</w:t>
      </w:r>
      <w:r w:rsidRPr="000215D2">
        <w:rPr>
          <w:rFonts w:ascii="Times New Roman" w:hAnsi="Times New Roman"/>
          <w:color w:val="FF0000"/>
        </w:rPr>
        <w:t xml:space="preserve"> </w:t>
      </w:r>
      <w:r w:rsidRPr="000215D2">
        <w:rPr>
          <w:rFonts w:ascii="Times New Roman" w:hAnsi="Times New Roman"/>
        </w:rPr>
        <w:t>что</w:t>
      </w:r>
      <w:r w:rsidR="000542DD" w:rsidRPr="000215D2">
        <w:rPr>
          <w:rFonts w:ascii="Times New Roman" w:hAnsi="Times New Roman"/>
        </w:rPr>
        <w:t xml:space="preserve"> </w:t>
      </w:r>
      <w:r w:rsidRPr="000215D2">
        <w:rPr>
          <w:rFonts w:ascii="Times New Roman" w:hAnsi="Times New Roman"/>
        </w:rPr>
        <w:t>обусловлено</w:t>
      </w:r>
      <w:r w:rsidR="000542DD" w:rsidRPr="000215D2">
        <w:rPr>
          <w:rFonts w:ascii="Times New Roman" w:hAnsi="Times New Roman"/>
        </w:rPr>
        <w:t xml:space="preserve"> </w:t>
      </w:r>
      <w:r w:rsidR="009A3F68" w:rsidRPr="000215D2">
        <w:rPr>
          <w:rFonts w:ascii="Times New Roman" w:hAnsi="Times New Roman"/>
        </w:rPr>
        <w:t>образованием</w:t>
      </w:r>
      <w:r w:rsidR="000542DD" w:rsidRPr="000215D2">
        <w:rPr>
          <w:rFonts w:ascii="Times New Roman" w:hAnsi="Times New Roman"/>
        </w:rPr>
        <w:t xml:space="preserve"> </w:t>
      </w:r>
      <w:r w:rsidR="009A3F68" w:rsidRPr="000215D2">
        <w:rPr>
          <w:rFonts w:ascii="Times New Roman" w:hAnsi="Times New Roman"/>
        </w:rPr>
        <w:t>по</w:t>
      </w:r>
      <w:r w:rsidR="000542DD" w:rsidRPr="000215D2">
        <w:rPr>
          <w:rFonts w:ascii="Times New Roman" w:hAnsi="Times New Roman"/>
        </w:rPr>
        <w:t xml:space="preserve"> </w:t>
      </w:r>
      <w:r w:rsidR="009A3F68" w:rsidRPr="000215D2">
        <w:rPr>
          <w:rFonts w:ascii="Times New Roman" w:hAnsi="Times New Roman"/>
        </w:rPr>
        <w:t>состоянию на 01.01.201</w:t>
      </w:r>
      <w:r w:rsidR="000F501B" w:rsidRPr="000215D2">
        <w:rPr>
          <w:rFonts w:ascii="Times New Roman" w:hAnsi="Times New Roman"/>
        </w:rPr>
        <w:t>6</w:t>
      </w:r>
      <w:r w:rsidR="009A3F68" w:rsidRPr="000215D2">
        <w:rPr>
          <w:rFonts w:ascii="Times New Roman" w:hAnsi="Times New Roman"/>
        </w:rPr>
        <w:t xml:space="preserve"> </w:t>
      </w:r>
      <w:r w:rsidRPr="000215D2">
        <w:rPr>
          <w:rFonts w:ascii="Times New Roman" w:hAnsi="Times New Roman"/>
        </w:rPr>
        <w:t>остатков материальных запасов</w:t>
      </w:r>
      <w:r w:rsidR="009A3F68" w:rsidRPr="000215D2">
        <w:rPr>
          <w:rFonts w:ascii="Times New Roman" w:hAnsi="Times New Roman"/>
        </w:rPr>
        <w:t>, приобретенных в 201</w:t>
      </w:r>
      <w:r w:rsidR="000F501B" w:rsidRPr="000215D2">
        <w:rPr>
          <w:rFonts w:ascii="Times New Roman" w:hAnsi="Times New Roman"/>
        </w:rPr>
        <w:t>5</w:t>
      </w:r>
      <w:r w:rsidR="009A3F68" w:rsidRPr="000215D2">
        <w:rPr>
          <w:rFonts w:ascii="Times New Roman" w:hAnsi="Times New Roman"/>
        </w:rPr>
        <w:t xml:space="preserve"> году</w:t>
      </w:r>
    </w:p>
    <w:p w:rsidR="008D6A8F" w:rsidRPr="005F715A" w:rsidRDefault="000542DD" w:rsidP="0021311F">
      <w:pPr>
        <w:widowControl w:val="0"/>
        <w:shd w:val="clear" w:color="auto" w:fill="FFFFFF"/>
        <w:tabs>
          <w:tab w:val="left" w:pos="9798"/>
        </w:tabs>
        <w:autoSpaceDE w:val="0"/>
        <w:autoSpaceDN w:val="0"/>
        <w:adjustRightInd w:val="0"/>
        <w:spacing w:after="0" w:line="240" w:lineRule="auto"/>
        <w:ind w:firstLine="720"/>
        <w:jc w:val="both"/>
        <w:rPr>
          <w:rFonts w:ascii="Times New Roman" w:hAnsi="Times New Roman"/>
        </w:rPr>
      </w:pPr>
      <w:r w:rsidRPr="005F715A">
        <w:rPr>
          <w:rFonts w:ascii="Times New Roman" w:hAnsi="Times New Roman"/>
        </w:rPr>
        <w:t>- по статье расходов «Работы, услуги по содержанию имущества» –  1,198 тыс. руб.,</w:t>
      </w:r>
      <w:r w:rsidRPr="005F715A">
        <w:rPr>
          <w:rFonts w:ascii="Times New Roman" w:hAnsi="Times New Roman"/>
          <w:color w:val="FF0000"/>
        </w:rPr>
        <w:t xml:space="preserve"> </w:t>
      </w:r>
      <w:r w:rsidRPr="005F715A">
        <w:rPr>
          <w:rFonts w:ascii="Times New Roman" w:hAnsi="Times New Roman"/>
        </w:rPr>
        <w:t xml:space="preserve">что обусловлено </w:t>
      </w:r>
      <w:r w:rsidR="005F715A" w:rsidRPr="005F715A">
        <w:rPr>
          <w:rFonts w:ascii="Times New Roman" w:hAnsi="Times New Roman"/>
        </w:rPr>
        <w:t xml:space="preserve">погашением кредиторской задолженности </w:t>
      </w:r>
      <w:r w:rsidRPr="005F715A">
        <w:rPr>
          <w:rFonts w:ascii="Times New Roman" w:hAnsi="Times New Roman"/>
        </w:rPr>
        <w:t>по состоянию на 01.01.201</w:t>
      </w:r>
      <w:r w:rsidR="005F715A" w:rsidRPr="005F715A">
        <w:rPr>
          <w:rFonts w:ascii="Times New Roman" w:hAnsi="Times New Roman"/>
        </w:rPr>
        <w:t>5</w:t>
      </w:r>
      <w:r w:rsidRPr="005F715A">
        <w:rPr>
          <w:rFonts w:ascii="Times New Roman" w:hAnsi="Times New Roman"/>
        </w:rPr>
        <w:t xml:space="preserve"> </w:t>
      </w:r>
      <w:r w:rsidR="005F715A" w:rsidRPr="005F715A">
        <w:rPr>
          <w:rFonts w:ascii="Times New Roman" w:hAnsi="Times New Roman"/>
        </w:rPr>
        <w:t xml:space="preserve"> в сумме 0,3т.р.по авнсовому отчету за шиномонтаж , 1,098 т.р. за сбор и вывоз ТБО за 2014 год и образованием кредиторской задолженности по состоянию на 01.01.2016г. за сбор и вывоз ТБО в сумме 0,</w:t>
      </w:r>
      <w:r w:rsidR="00EF02DE">
        <w:rPr>
          <w:rFonts w:ascii="Times New Roman" w:hAnsi="Times New Roman"/>
        </w:rPr>
        <w:t>2</w:t>
      </w:r>
      <w:r w:rsidR="005F715A" w:rsidRPr="005F715A">
        <w:rPr>
          <w:rFonts w:ascii="Times New Roman" w:hAnsi="Times New Roman"/>
        </w:rPr>
        <w:t xml:space="preserve"> т.р.</w:t>
      </w:r>
      <w:r w:rsidR="000215D2" w:rsidRPr="005F715A">
        <w:rPr>
          <w:rFonts w:ascii="Times New Roman" w:hAnsi="Times New Roman"/>
        </w:rPr>
        <w:t xml:space="preserve"> </w:t>
      </w:r>
    </w:p>
    <w:p w:rsidR="00C33C3A" w:rsidRPr="002E0690" w:rsidRDefault="0011507D" w:rsidP="0021311F">
      <w:pPr>
        <w:widowControl w:val="0"/>
        <w:shd w:val="clear" w:color="auto" w:fill="FFFFFF"/>
        <w:tabs>
          <w:tab w:val="left" w:pos="9798"/>
        </w:tabs>
        <w:autoSpaceDE w:val="0"/>
        <w:autoSpaceDN w:val="0"/>
        <w:adjustRightInd w:val="0"/>
        <w:spacing w:after="0" w:line="240" w:lineRule="auto"/>
        <w:ind w:firstLine="720"/>
        <w:jc w:val="both"/>
        <w:rPr>
          <w:rFonts w:ascii="Times New Roman" w:hAnsi="Times New Roman"/>
          <w:color w:val="548DD4"/>
        </w:rPr>
      </w:pPr>
      <w:r w:rsidRPr="000F607C">
        <w:rPr>
          <w:rFonts w:ascii="Times New Roman" w:hAnsi="Times New Roman"/>
        </w:rPr>
        <w:t xml:space="preserve"> </w:t>
      </w:r>
      <w:r w:rsidRPr="000F607C">
        <w:rPr>
          <w:rFonts w:ascii="Times New Roman" w:hAnsi="Times New Roman"/>
          <w:color w:val="0000FF"/>
        </w:rPr>
        <w:t>(</w:t>
      </w:r>
      <w:r w:rsidR="00C33C3A" w:rsidRPr="002E0690">
        <w:rPr>
          <w:rFonts w:ascii="Times New Roman" w:hAnsi="Times New Roman"/>
          <w:color w:val="0000FF"/>
        </w:rPr>
        <w:t xml:space="preserve">,  </w:t>
      </w:r>
      <w:r w:rsidR="002E0690">
        <w:rPr>
          <w:rFonts w:ascii="Times New Roman" w:hAnsi="Times New Roman"/>
          <w:color w:val="0000FF"/>
        </w:rPr>
        <w:t xml:space="preserve">справка </w:t>
      </w:r>
      <w:r w:rsidR="00184041" w:rsidRPr="002E0690">
        <w:rPr>
          <w:rFonts w:ascii="Times New Roman" w:hAnsi="Times New Roman"/>
          <w:color w:val="0000FF"/>
        </w:rPr>
        <w:t xml:space="preserve">по форме </w:t>
      </w:r>
      <w:r w:rsidR="00A965BC" w:rsidRPr="002E0690">
        <w:rPr>
          <w:rFonts w:ascii="Times New Roman" w:hAnsi="Times New Roman"/>
          <w:color w:val="0000FF"/>
        </w:rPr>
        <w:t>0503</w:t>
      </w:r>
      <w:r w:rsidR="002E0690" w:rsidRPr="002E0690">
        <w:rPr>
          <w:rFonts w:ascii="Times New Roman" w:hAnsi="Times New Roman"/>
          <w:color w:val="0000FF"/>
        </w:rPr>
        <w:t>1</w:t>
      </w:r>
      <w:r w:rsidR="00184041" w:rsidRPr="002E0690">
        <w:rPr>
          <w:rFonts w:ascii="Times New Roman" w:hAnsi="Times New Roman"/>
          <w:color w:val="0000FF"/>
        </w:rPr>
        <w:t>10</w:t>
      </w:r>
      <w:r w:rsidR="00C33C3A" w:rsidRPr="002E0690">
        <w:rPr>
          <w:rFonts w:ascii="Times New Roman" w:hAnsi="Times New Roman"/>
          <w:color w:val="0000FF"/>
        </w:rPr>
        <w:t>, сведения о кредиторской задолженности</w:t>
      </w:r>
      <w:r w:rsidR="000A226B" w:rsidRPr="002E0690">
        <w:rPr>
          <w:rFonts w:ascii="Times New Roman" w:hAnsi="Times New Roman"/>
          <w:color w:val="0000FF"/>
        </w:rPr>
        <w:t xml:space="preserve"> по форме 050</w:t>
      </w:r>
      <w:r w:rsidR="00F026AD" w:rsidRPr="002E0690">
        <w:rPr>
          <w:rFonts w:ascii="Times New Roman" w:hAnsi="Times New Roman"/>
          <w:color w:val="0000FF"/>
        </w:rPr>
        <w:t>1</w:t>
      </w:r>
      <w:r w:rsidR="000A226B" w:rsidRPr="002E0690">
        <w:rPr>
          <w:rFonts w:ascii="Times New Roman" w:hAnsi="Times New Roman"/>
          <w:color w:val="0000FF"/>
        </w:rPr>
        <w:t>69,</w:t>
      </w:r>
      <w:r w:rsidR="00C33C3A" w:rsidRPr="002E0690">
        <w:rPr>
          <w:rFonts w:ascii="Times New Roman" w:hAnsi="Times New Roman"/>
          <w:color w:val="0000FF"/>
        </w:rPr>
        <w:t xml:space="preserve"> отчет по форме </w:t>
      </w:r>
      <w:r w:rsidR="00C33C3A" w:rsidRPr="000F607C">
        <w:rPr>
          <w:rFonts w:ascii="Times New Roman" w:hAnsi="Times New Roman"/>
          <w:color w:val="0000FF"/>
        </w:rPr>
        <w:t>0503</w:t>
      </w:r>
      <w:r w:rsidR="00F026AD" w:rsidRPr="000F607C">
        <w:rPr>
          <w:rFonts w:ascii="Times New Roman" w:hAnsi="Times New Roman"/>
          <w:color w:val="0000FF"/>
        </w:rPr>
        <w:t>1</w:t>
      </w:r>
      <w:r w:rsidR="00C33C3A" w:rsidRPr="000F607C">
        <w:rPr>
          <w:rFonts w:ascii="Times New Roman" w:hAnsi="Times New Roman"/>
          <w:color w:val="0000FF"/>
        </w:rPr>
        <w:t>37</w:t>
      </w:r>
      <w:r w:rsidR="00C33C3A" w:rsidRPr="002E0690">
        <w:rPr>
          <w:rFonts w:ascii="Times New Roman" w:hAnsi="Times New Roman"/>
          <w:color w:val="0000FF"/>
        </w:rPr>
        <w:t>,</w:t>
      </w:r>
      <w:r w:rsidR="00184041" w:rsidRPr="002E0690">
        <w:rPr>
          <w:rFonts w:ascii="Times New Roman" w:hAnsi="Times New Roman"/>
          <w:color w:val="0000FF"/>
        </w:rPr>
        <w:t xml:space="preserve"> отчет о финансовых результатах</w:t>
      </w:r>
      <w:r w:rsidR="00A965BC" w:rsidRPr="002E0690">
        <w:rPr>
          <w:rFonts w:ascii="Times New Roman" w:hAnsi="Times New Roman"/>
          <w:color w:val="0000FF"/>
        </w:rPr>
        <w:t xml:space="preserve"> </w:t>
      </w:r>
      <w:r w:rsidR="00A264FD" w:rsidRPr="002E0690">
        <w:rPr>
          <w:rFonts w:ascii="Times New Roman" w:hAnsi="Times New Roman"/>
          <w:color w:val="0000FF"/>
        </w:rPr>
        <w:t>п</w:t>
      </w:r>
      <w:r w:rsidR="00F026AD" w:rsidRPr="002E0690">
        <w:rPr>
          <w:rFonts w:ascii="Times New Roman" w:hAnsi="Times New Roman"/>
          <w:color w:val="0000FF"/>
        </w:rPr>
        <w:t>о форме № 05031</w:t>
      </w:r>
      <w:r w:rsidR="00A965BC" w:rsidRPr="002E0690">
        <w:rPr>
          <w:rFonts w:ascii="Times New Roman" w:hAnsi="Times New Roman"/>
          <w:color w:val="0000FF"/>
        </w:rPr>
        <w:t>21</w:t>
      </w:r>
      <w:r w:rsidR="00184041" w:rsidRPr="002E0690">
        <w:rPr>
          <w:rFonts w:ascii="Times New Roman" w:hAnsi="Times New Roman"/>
          <w:color w:val="0000FF"/>
        </w:rPr>
        <w:t xml:space="preserve">, </w:t>
      </w:r>
      <w:r w:rsidR="000F607C">
        <w:rPr>
          <w:rFonts w:ascii="Times New Roman" w:hAnsi="Times New Roman"/>
          <w:color w:val="0000FF"/>
        </w:rPr>
        <w:t>баланс по форме 0503130,</w:t>
      </w:r>
      <w:r w:rsidR="00C33C3A" w:rsidRPr="002E0690">
        <w:rPr>
          <w:rFonts w:ascii="Times New Roman" w:hAnsi="Times New Roman"/>
          <w:color w:val="0000FF"/>
        </w:rPr>
        <w:t xml:space="preserve"> отчет о состоянии лицевого счета, </w:t>
      </w:r>
      <w:r w:rsidR="002E0690">
        <w:rPr>
          <w:rFonts w:ascii="Times New Roman" w:hAnsi="Times New Roman"/>
          <w:color w:val="0000FF"/>
        </w:rPr>
        <w:t xml:space="preserve">копии лимитов бюджетных обязательств, </w:t>
      </w:r>
      <w:r w:rsidR="00C33C3A" w:rsidRPr="002E0690">
        <w:rPr>
          <w:rFonts w:ascii="Times New Roman" w:hAnsi="Times New Roman"/>
          <w:color w:val="0000FF"/>
        </w:rPr>
        <w:t xml:space="preserve">справки,– приложение № </w:t>
      </w:r>
      <w:r w:rsidR="000F607C">
        <w:rPr>
          <w:rFonts w:ascii="Times New Roman" w:hAnsi="Times New Roman"/>
          <w:color w:val="0000FF"/>
        </w:rPr>
        <w:t>3</w:t>
      </w:r>
      <w:r w:rsidR="00C33C3A" w:rsidRPr="002E0690">
        <w:rPr>
          <w:rFonts w:ascii="Times New Roman" w:hAnsi="Times New Roman"/>
          <w:color w:val="0000FF"/>
        </w:rPr>
        <w:t xml:space="preserve"> на </w:t>
      </w:r>
      <w:r w:rsidR="000F607C">
        <w:rPr>
          <w:rFonts w:ascii="Times New Roman" w:hAnsi="Times New Roman"/>
          <w:color w:val="0000FF"/>
        </w:rPr>
        <w:t>27</w:t>
      </w:r>
      <w:r w:rsidR="00C33C3A" w:rsidRPr="002E0690">
        <w:rPr>
          <w:rFonts w:ascii="Times New Roman" w:hAnsi="Times New Roman"/>
          <w:color w:val="0000FF"/>
        </w:rPr>
        <w:t xml:space="preserve"> листах).</w:t>
      </w:r>
    </w:p>
    <w:p w:rsidR="00EF5043" w:rsidRPr="00BE44E9" w:rsidRDefault="000F607C" w:rsidP="00EF5043">
      <w:pPr>
        <w:spacing w:before="120" w:after="0" w:line="240" w:lineRule="auto"/>
        <w:ind w:firstLine="720"/>
        <w:jc w:val="both"/>
        <w:rPr>
          <w:rFonts w:ascii="Times New Roman" w:hAnsi="Times New Roman"/>
          <w:b/>
          <w:bCs/>
        </w:rPr>
      </w:pPr>
      <w:r>
        <w:rPr>
          <w:rFonts w:ascii="Times New Roman" w:hAnsi="Times New Roman"/>
          <w:b/>
          <w:bCs/>
        </w:rPr>
        <w:t>2</w:t>
      </w:r>
      <w:r w:rsidR="00EF5043" w:rsidRPr="00672B43">
        <w:rPr>
          <w:rFonts w:ascii="Times New Roman" w:hAnsi="Times New Roman"/>
          <w:b/>
          <w:bCs/>
        </w:rPr>
        <w:t>.</w:t>
      </w:r>
      <w:r w:rsidR="00672B43">
        <w:rPr>
          <w:rFonts w:ascii="Times New Roman" w:hAnsi="Times New Roman"/>
          <w:b/>
          <w:bCs/>
        </w:rPr>
        <w:t>2</w:t>
      </w:r>
      <w:r w:rsidR="00EF5043" w:rsidRPr="00672B43">
        <w:rPr>
          <w:rFonts w:ascii="Times New Roman" w:hAnsi="Times New Roman"/>
          <w:b/>
          <w:bCs/>
        </w:rPr>
        <w:t>.</w:t>
      </w:r>
      <w:r w:rsidR="00EF5043" w:rsidRPr="00672B43">
        <w:rPr>
          <w:rFonts w:ascii="Times New Roman" w:hAnsi="Times New Roman"/>
        </w:rPr>
        <w:t xml:space="preserve"> В 201</w:t>
      </w:r>
      <w:r w:rsidR="007831F9" w:rsidRPr="00672B43">
        <w:rPr>
          <w:rFonts w:ascii="Times New Roman" w:hAnsi="Times New Roman"/>
        </w:rPr>
        <w:t>5</w:t>
      </w:r>
      <w:r w:rsidR="00EF5043" w:rsidRPr="00672B43">
        <w:rPr>
          <w:rFonts w:ascii="Times New Roman" w:hAnsi="Times New Roman"/>
        </w:rPr>
        <w:t xml:space="preserve"> году </w:t>
      </w:r>
      <w:r w:rsidR="00672B43" w:rsidRPr="00672B43">
        <w:rPr>
          <w:rFonts w:ascii="Times New Roman" w:hAnsi="Times New Roman"/>
        </w:rPr>
        <w:t xml:space="preserve">средства на </w:t>
      </w:r>
      <w:r w:rsidR="00EF5043" w:rsidRPr="00672B43">
        <w:rPr>
          <w:rFonts w:ascii="Times New Roman" w:hAnsi="Times New Roman"/>
        </w:rPr>
        <w:t>капитальные вложения Учреждению не выделялись.</w:t>
      </w:r>
      <w:r w:rsidR="00EF5043" w:rsidRPr="00BE44E9">
        <w:rPr>
          <w:rFonts w:ascii="Times New Roman" w:hAnsi="Times New Roman"/>
        </w:rPr>
        <w:t xml:space="preserve"> </w:t>
      </w:r>
    </w:p>
    <w:p w:rsidR="00FF45C4" w:rsidRPr="00BE44E9" w:rsidRDefault="00FF45C4" w:rsidP="00FF45C4">
      <w:pPr>
        <w:autoSpaceDE w:val="0"/>
        <w:autoSpaceDN w:val="0"/>
        <w:adjustRightInd w:val="0"/>
        <w:spacing w:after="0" w:line="240" w:lineRule="auto"/>
        <w:ind w:firstLine="720"/>
        <w:jc w:val="both"/>
        <w:outlineLvl w:val="0"/>
        <w:rPr>
          <w:rFonts w:ascii="Times New Roman" w:hAnsi="Times New Roman"/>
          <w:b/>
        </w:rPr>
      </w:pPr>
    </w:p>
    <w:p w:rsidR="00D0127A" w:rsidRPr="00BB3D6C" w:rsidRDefault="000F607C" w:rsidP="00FF45C4">
      <w:pPr>
        <w:autoSpaceDE w:val="0"/>
        <w:autoSpaceDN w:val="0"/>
        <w:adjustRightInd w:val="0"/>
        <w:spacing w:after="0" w:line="240" w:lineRule="auto"/>
        <w:ind w:firstLine="720"/>
        <w:jc w:val="both"/>
        <w:outlineLvl w:val="0"/>
        <w:rPr>
          <w:rFonts w:ascii="Times New Roman" w:hAnsi="Times New Roman"/>
          <w:b/>
        </w:rPr>
      </w:pPr>
      <w:r>
        <w:rPr>
          <w:rFonts w:ascii="Times New Roman" w:hAnsi="Times New Roman"/>
          <w:b/>
        </w:rPr>
        <w:t>3</w:t>
      </w:r>
      <w:r w:rsidR="002A1C74" w:rsidRPr="00BB3D6C">
        <w:rPr>
          <w:rFonts w:ascii="Times New Roman" w:hAnsi="Times New Roman"/>
          <w:b/>
        </w:rPr>
        <w:t xml:space="preserve">. </w:t>
      </w:r>
      <w:r w:rsidR="00E214A6" w:rsidRPr="00BB3D6C">
        <w:rPr>
          <w:rFonts w:ascii="Times New Roman" w:hAnsi="Times New Roman"/>
          <w:b/>
        </w:rPr>
        <w:t xml:space="preserve">Проверка </w:t>
      </w:r>
      <w:r w:rsidR="00FF45C4" w:rsidRPr="00BB3D6C">
        <w:rPr>
          <w:rFonts w:ascii="Times New Roman" w:hAnsi="Times New Roman"/>
          <w:b/>
        </w:rPr>
        <w:t xml:space="preserve">соблюдения </w:t>
      </w:r>
      <w:r w:rsidR="00EF5043" w:rsidRPr="00BB3D6C">
        <w:rPr>
          <w:rFonts w:ascii="Times New Roman" w:hAnsi="Times New Roman"/>
          <w:b/>
        </w:rPr>
        <w:t>проверяемой организацией</w:t>
      </w:r>
      <w:r w:rsidR="00FF45C4" w:rsidRPr="00BB3D6C">
        <w:rPr>
          <w:rFonts w:ascii="Times New Roman" w:hAnsi="Times New Roman"/>
          <w:b/>
        </w:rPr>
        <w:t xml:space="preserve"> законодательства РФ в сфере закупок при </w:t>
      </w:r>
      <w:r w:rsidR="00D0127A" w:rsidRPr="00BB3D6C">
        <w:rPr>
          <w:rFonts w:ascii="Times New Roman" w:hAnsi="Times New Roman"/>
          <w:b/>
        </w:rPr>
        <w:t>организации</w:t>
      </w:r>
      <w:r w:rsidR="00FF45C4" w:rsidRPr="00BB3D6C">
        <w:rPr>
          <w:rFonts w:ascii="Times New Roman" w:hAnsi="Times New Roman"/>
          <w:b/>
        </w:rPr>
        <w:t xml:space="preserve"> своей</w:t>
      </w:r>
      <w:r w:rsidR="00D0127A" w:rsidRPr="00BB3D6C">
        <w:rPr>
          <w:rFonts w:ascii="Times New Roman" w:hAnsi="Times New Roman"/>
          <w:b/>
        </w:rPr>
        <w:t xml:space="preserve"> закупо</w:t>
      </w:r>
      <w:r w:rsidR="00FF45C4" w:rsidRPr="00BB3D6C">
        <w:rPr>
          <w:rFonts w:ascii="Times New Roman" w:hAnsi="Times New Roman"/>
          <w:b/>
        </w:rPr>
        <w:t>чной деятельности (проверка н</w:t>
      </w:r>
      <w:r w:rsidR="00D0127A" w:rsidRPr="00BB3D6C">
        <w:rPr>
          <w:rFonts w:ascii="Times New Roman" w:hAnsi="Times New Roman"/>
          <w:b/>
        </w:rPr>
        <w:t>аличи</w:t>
      </w:r>
      <w:r w:rsidR="00FF45C4" w:rsidRPr="00BB3D6C">
        <w:rPr>
          <w:rFonts w:ascii="Times New Roman" w:hAnsi="Times New Roman"/>
          <w:b/>
        </w:rPr>
        <w:t>я</w:t>
      </w:r>
      <w:r w:rsidR="00D0127A" w:rsidRPr="00BB3D6C">
        <w:rPr>
          <w:rFonts w:ascii="Times New Roman" w:hAnsi="Times New Roman"/>
          <w:b/>
        </w:rPr>
        <w:t xml:space="preserve"> контрактной службы</w:t>
      </w:r>
      <w:r w:rsidR="00FF45C4" w:rsidRPr="00BB3D6C">
        <w:rPr>
          <w:rFonts w:ascii="Times New Roman" w:hAnsi="Times New Roman"/>
          <w:b/>
        </w:rPr>
        <w:t xml:space="preserve"> либо </w:t>
      </w:r>
      <w:r w:rsidR="00D0127A" w:rsidRPr="00BB3D6C">
        <w:rPr>
          <w:rFonts w:ascii="Times New Roman" w:hAnsi="Times New Roman"/>
          <w:b/>
        </w:rPr>
        <w:t>контрактного управляющего</w:t>
      </w:r>
      <w:r w:rsidR="00FF45C4" w:rsidRPr="00BB3D6C">
        <w:rPr>
          <w:rFonts w:ascii="Times New Roman" w:hAnsi="Times New Roman"/>
          <w:b/>
        </w:rPr>
        <w:t>,</w:t>
      </w:r>
      <w:r w:rsidR="00D0127A" w:rsidRPr="00BB3D6C">
        <w:rPr>
          <w:rFonts w:ascii="Times New Roman" w:hAnsi="Times New Roman"/>
          <w:b/>
        </w:rPr>
        <w:t xml:space="preserve"> ко</w:t>
      </w:r>
      <w:r w:rsidR="00FF45C4" w:rsidRPr="00BB3D6C">
        <w:rPr>
          <w:rFonts w:ascii="Times New Roman" w:hAnsi="Times New Roman"/>
          <w:b/>
        </w:rPr>
        <w:t>миссии по осуществлению закупок и</w:t>
      </w:r>
      <w:r w:rsidR="00D0127A" w:rsidRPr="00BB3D6C">
        <w:rPr>
          <w:rFonts w:ascii="Times New Roman" w:hAnsi="Times New Roman"/>
          <w:b/>
        </w:rPr>
        <w:t xml:space="preserve"> соглашений с уполномоченным орг</w:t>
      </w:r>
      <w:r w:rsidR="00FF45C4" w:rsidRPr="00BB3D6C">
        <w:rPr>
          <w:rFonts w:ascii="Times New Roman" w:hAnsi="Times New Roman"/>
          <w:b/>
        </w:rPr>
        <w:t>аном по определению поставщиков)</w:t>
      </w:r>
      <w:r w:rsidR="00D0127A" w:rsidRPr="00BB3D6C">
        <w:rPr>
          <w:rFonts w:ascii="Times New Roman" w:hAnsi="Times New Roman"/>
          <w:b/>
        </w:rPr>
        <w:t>.</w:t>
      </w:r>
    </w:p>
    <w:p w:rsidR="00D66CDA" w:rsidRDefault="00D66CDA" w:rsidP="00D66CDA">
      <w:pPr>
        <w:autoSpaceDE w:val="0"/>
        <w:autoSpaceDN w:val="0"/>
        <w:adjustRightInd w:val="0"/>
        <w:spacing w:after="0" w:line="240" w:lineRule="auto"/>
        <w:ind w:firstLine="540"/>
        <w:jc w:val="both"/>
        <w:rPr>
          <w:rFonts w:ascii="Times New Roman" w:hAnsi="Times New Roman"/>
        </w:rPr>
      </w:pPr>
      <w:r>
        <w:rPr>
          <w:rFonts w:ascii="Times New Roman" w:hAnsi="Times New Roman"/>
          <w:i/>
        </w:rPr>
        <w:t xml:space="preserve">       </w:t>
      </w:r>
      <w:r w:rsidRPr="00B41605">
        <w:rPr>
          <w:rFonts w:ascii="Times New Roman" w:hAnsi="Times New Roman"/>
          <w:i/>
        </w:rPr>
        <w:t>Согласно ч.2</w:t>
      </w:r>
      <w:r>
        <w:rPr>
          <w:rFonts w:ascii="Times New Roman" w:hAnsi="Times New Roman"/>
          <w:i/>
        </w:rPr>
        <w:t xml:space="preserve"> и 3 </w:t>
      </w:r>
      <w:r w:rsidRPr="00B41605">
        <w:rPr>
          <w:rFonts w:ascii="Times New Roman" w:hAnsi="Times New Roman"/>
          <w:i/>
        </w:rPr>
        <w:t xml:space="preserve"> статьи 38 Закона № 44 – ФЗ</w:t>
      </w:r>
      <w:r>
        <w:rPr>
          <w:rFonts w:ascii="Times New Roman" w:hAnsi="Times New Roman"/>
          <w:i/>
        </w:rPr>
        <w:t xml:space="preserve">  «</w:t>
      </w:r>
      <w:r w:rsidRPr="00B41605">
        <w:rPr>
          <w:rFonts w:ascii="Times New Roman" w:hAnsi="Times New Roman"/>
          <w:i/>
        </w:rPr>
        <w:t xml:space="preserve"> В случае, если совокупный годовой объем закупок заказчика не превышает сто миллионов рублей и у заказчика отсутствует контрактная служба, </w:t>
      </w:r>
      <w:r w:rsidRPr="00B41605">
        <w:rPr>
          <w:rFonts w:ascii="Times New Roman" w:hAnsi="Times New Roman"/>
          <w:b/>
          <w:i/>
        </w:rPr>
        <w:t>заказчик назначает должностное лицо, ответственное за осуществление закупки</w:t>
      </w:r>
      <w:r w:rsidRPr="00B41605">
        <w:rPr>
          <w:rFonts w:ascii="Times New Roman" w:hAnsi="Times New Roman"/>
          <w:i/>
        </w:rPr>
        <w:t xml:space="preserve"> или нескольких закупок, включая исполнение каждого контракта (далее - контрактный управляющий). Контрактная служба действует в соответствии с положением (регламентом), разработанным и утвержденным на основании </w:t>
      </w:r>
      <w:hyperlink r:id="rId8" w:history="1">
        <w:r w:rsidRPr="000F607C">
          <w:rPr>
            <w:rFonts w:ascii="Times New Roman" w:hAnsi="Times New Roman"/>
            <w:i/>
          </w:rPr>
          <w:t>типового положения</w:t>
        </w:r>
      </w:hyperlink>
      <w:r w:rsidRPr="000F607C">
        <w:rPr>
          <w:rFonts w:ascii="Times New Roman" w:hAnsi="Times New Roman"/>
          <w:i/>
        </w:rPr>
        <w:t xml:space="preserve"> </w:t>
      </w:r>
      <w:r w:rsidRPr="00B41605">
        <w:rPr>
          <w:rFonts w:ascii="Times New Roman" w:hAnsi="Times New Roman"/>
          <w:i/>
        </w:rPr>
        <w:t>(регламента), утвержденного федеральным органом исполнительной власти по регулированию контрактной системы в сфере закупок</w:t>
      </w:r>
      <w:r>
        <w:rPr>
          <w:rFonts w:ascii="Times New Roman" w:hAnsi="Times New Roman"/>
          <w:i/>
        </w:rPr>
        <w:t>»</w:t>
      </w:r>
      <w:r w:rsidRPr="00B41605">
        <w:rPr>
          <w:rFonts w:ascii="Times New Roman" w:hAnsi="Times New Roman"/>
          <w:i/>
        </w:rPr>
        <w:t>.</w:t>
      </w:r>
      <w:r w:rsidRPr="00B126F7">
        <w:rPr>
          <w:rFonts w:ascii="Times New Roman" w:hAnsi="Times New Roman"/>
        </w:rPr>
        <w:t xml:space="preserve"> </w:t>
      </w:r>
      <w:r w:rsidRPr="00B126F7">
        <w:rPr>
          <w:rFonts w:ascii="Times New Roman" w:hAnsi="Times New Roman"/>
          <w:i/>
        </w:rPr>
        <w:t xml:space="preserve">Согласно ч.6.ст. 38 Закона № 44 – ФЗ  </w:t>
      </w:r>
      <w:r>
        <w:rPr>
          <w:rFonts w:ascii="Times New Roman" w:hAnsi="Times New Roman"/>
          <w:i/>
        </w:rPr>
        <w:t>«</w:t>
      </w:r>
      <w:r w:rsidRPr="00B126F7">
        <w:rPr>
          <w:rFonts w:ascii="Times New Roman" w:hAnsi="Times New Roman"/>
          <w:i/>
        </w:rPr>
        <w:t xml:space="preserve">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r>
        <w:rPr>
          <w:rFonts w:ascii="Times New Roman" w:hAnsi="Times New Roman"/>
        </w:rPr>
        <w:t>»</w:t>
      </w:r>
    </w:p>
    <w:p w:rsidR="00853B86" w:rsidRDefault="00853B86" w:rsidP="00D66CDA">
      <w:pPr>
        <w:autoSpaceDE w:val="0"/>
        <w:autoSpaceDN w:val="0"/>
        <w:adjustRightInd w:val="0"/>
        <w:spacing w:after="0" w:line="240" w:lineRule="auto"/>
        <w:ind w:firstLine="720"/>
        <w:jc w:val="both"/>
        <w:rPr>
          <w:rFonts w:ascii="Times New Roman" w:hAnsi="Times New Roman"/>
        </w:rPr>
      </w:pPr>
      <w:r>
        <w:rPr>
          <w:rFonts w:ascii="Times New Roman" w:hAnsi="Times New Roman"/>
        </w:rPr>
        <w:lastRenderedPageBreak/>
        <w:t>В ходе проверки установлено :</w:t>
      </w:r>
    </w:p>
    <w:p w:rsidR="004B6DB1" w:rsidRPr="004B6DB1" w:rsidRDefault="00C64125" w:rsidP="00D66CDA">
      <w:pPr>
        <w:autoSpaceDE w:val="0"/>
        <w:autoSpaceDN w:val="0"/>
        <w:adjustRightInd w:val="0"/>
        <w:spacing w:after="0" w:line="240" w:lineRule="auto"/>
        <w:ind w:firstLine="720"/>
        <w:jc w:val="both"/>
        <w:rPr>
          <w:rFonts w:ascii="Times New Roman" w:hAnsi="Times New Roman"/>
        </w:rPr>
      </w:pPr>
      <w:r w:rsidRPr="004B6DB1">
        <w:rPr>
          <w:rFonts w:ascii="Times New Roman" w:hAnsi="Times New Roman"/>
        </w:rPr>
        <w:t>Приказом от 26.12.2013 г № 321 Учреждения создана контрактная служба МКУ в составе 3 человек,</w:t>
      </w:r>
      <w:r w:rsidR="00B542EC">
        <w:rPr>
          <w:rFonts w:ascii="Times New Roman" w:hAnsi="Times New Roman"/>
        </w:rPr>
        <w:t xml:space="preserve"> </w:t>
      </w:r>
      <w:r w:rsidRPr="004B6DB1">
        <w:rPr>
          <w:rFonts w:ascii="Times New Roman" w:hAnsi="Times New Roman"/>
        </w:rPr>
        <w:t>руководител</w:t>
      </w:r>
      <w:r w:rsidR="00B542EC">
        <w:rPr>
          <w:rFonts w:ascii="Times New Roman" w:hAnsi="Times New Roman"/>
        </w:rPr>
        <w:t>ем</w:t>
      </w:r>
      <w:r w:rsidRPr="004B6DB1">
        <w:rPr>
          <w:rFonts w:ascii="Times New Roman" w:hAnsi="Times New Roman"/>
        </w:rPr>
        <w:t xml:space="preserve"> контрактной службы</w:t>
      </w:r>
      <w:r w:rsidR="00B542EC">
        <w:rPr>
          <w:rFonts w:ascii="Times New Roman" w:hAnsi="Times New Roman"/>
        </w:rPr>
        <w:t xml:space="preserve"> назначена заместитель начальника МКУ Гольдман Т.Н.</w:t>
      </w:r>
      <w:r w:rsidRPr="004B6DB1">
        <w:rPr>
          <w:rFonts w:ascii="Times New Roman" w:hAnsi="Times New Roman"/>
        </w:rPr>
        <w:t xml:space="preserve"> Этим же приказом утверждено Положение (Регламент) о контрактной службе МКУ «Управление социально – культурной сферы города Фокино».</w:t>
      </w:r>
    </w:p>
    <w:p w:rsidR="00C64125" w:rsidRDefault="004B6DB1" w:rsidP="00D66CDA">
      <w:pPr>
        <w:autoSpaceDE w:val="0"/>
        <w:autoSpaceDN w:val="0"/>
        <w:adjustRightInd w:val="0"/>
        <w:spacing w:after="0" w:line="240" w:lineRule="auto"/>
        <w:ind w:firstLine="720"/>
        <w:jc w:val="both"/>
        <w:rPr>
          <w:rFonts w:ascii="Times New Roman" w:hAnsi="Times New Roman"/>
        </w:rPr>
      </w:pPr>
      <w:r w:rsidRPr="004B6DB1">
        <w:rPr>
          <w:rFonts w:ascii="Times New Roman" w:hAnsi="Times New Roman"/>
        </w:rPr>
        <w:t xml:space="preserve">В  составе контрактной службы значится Крылова Т.А., уволенная из Учреждения  с 29.08.2014года приказом  от 28.08.2014г. № 76-к. </w:t>
      </w:r>
      <w:r w:rsidR="00C64125" w:rsidRPr="004B6DB1">
        <w:rPr>
          <w:rFonts w:ascii="Times New Roman" w:hAnsi="Times New Roman"/>
        </w:rPr>
        <w:t xml:space="preserve"> </w:t>
      </w:r>
      <w:r w:rsidRPr="004B6DB1">
        <w:rPr>
          <w:rFonts w:ascii="Times New Roman" w:hAnsi="Times New Roman"/>
        </w:rPr>
        <w:t>Изменения в состав контрактной службы не внесены.</w:t>
      </w:r>
      <w:r w:rsidR="00C64125" w:rsidRPr="004B6DB1">
        <w:rPr>
          <w:rFonts w:ascii="Times New Roman" w:hAnsi="Times New Roman"/>
        </w:rPr>
        <w:t xml:space="preserve"> </w:t>
      </w:r>
    </w:p>
    <w:p w:rsidR="00FC49BA" w:rsidRPr="00FC49BA" w:rsidRDefault="00FC49BA" w:rsidP="002F001A">
      <w:pPr>
        <w:autoSpaceDE w:val="0"/>
        <w:autoSpaceDN w:val="0"/>
        <w:adjustRightInd w:val="0"/>
        <w:spacing w:after="0" w:line="240" w:lineRule="auto"/>
        <w:ind w:firstLine="720"/>
        <w:jc w:val="both"/>
        <w:rPr>
          <w:rFonts w:ascii="Times New Roman" w:hAnsi="Times New Roman"/>
        </w:rPr>
      </w:pPr>
      <w:r w:rsidRPr="00FC49BA">
        <w:rPr>
          <w:rFonts w:ascii="Times New Roman" w:hAnsi="Times New Roman"/>
        </w:rPr>
        <w:t xml:space="preserve">В нарушение </w:t>
      </w:r>
      <w:hyperlink r:id="rId9" w:history="1">
        <w:r w:rsidRPr="00FC49BA">
          <w:rPr>
            <w:rFonts w:ascii="Times New Roman" w:hAnsi="Times New Roman"/>
          </w:rPr>
          <w:t>части 6 статьи 38</w:t>
        </w:r>
      </w:hyperlink>
      <w:r w:rsidRPr="00FC49BA">
        <w:rPr>
          <w:rFonts w:ascii="Times New Roman" w:hAnsi="Times New Roman"/>
        </w:rPr>
        <w:t xml:space="preserve"> и </w:t>
      </w:r>
      <w:hyperlink r:id="rId10" w:history="1">
        <w:r w:rsidRPr="00FC49BA">
          <w:rPr>
            <w:rFonts w:ascii="Times New Roman" w:hAnsi="Times New Roman"/>
          </w:rPr>
          <w:t>части 23 статьи 112</w:t>
        </w:r>
      </w:hyperlink>
      <w:r w:rsidRPr="00FC49BA">
        <w:rPr>
          <w:rFonts w:ascii="Times New Roman" w:hAnsi="Times New Roman"/>
        </w:rPr>
        <w:t xml:space="preserve"> Федерального закона N 44-ФЗ </w:t>
      </w:r>
      <w:r>
        <w:rPr>
          <w:rFonts w:ascii="Times New Roman" w:hAnsi="Times New Roman"/>
        </w:rPr>
        <w:t xml:space="preserve">работники контрактной службы </w:t>
      </w:r>
      <w:r w:rsidR="002F001A">
        <w:rPr>
          <w:rFonts w:ascii="Times New Roman" w:hAnsi="Times New Roman"/>
        </w:rPr>
        <w:t>в</w:t>
      </w:r>
      <w:r w:rsidRPr="00FC49BA">
        <w:rPr>
          <w:rFonts w:ascii="Times New Roman" w:hAnsi="Times New Roman"/>
        </w:rPr>
        <w:t xml:space="preserve"> проверяемом периоде не имел</w:t>
      </w:r>
      <w:r w:rsidR="002F001A">
        <w:rPr>
          <w:rFonts w:ascii="Times New Roman" w:hAnsi="Times New Roman"/>
        </w:rPr>
        <w:t>и</w:t>
      </w:r>
      <w:r w:rsidRPr="00FC49BA">
        <w:rPr>
          <w:rFonts w:ascii="Times New Roman" w:hAnsi="Times New Roman"/>
        </w:rPr>
        <w:t xml:space="preserve"> </w:t>
      </w:r>
      <w:r w:rsidR="002F001A">
        <w:rPr>
          <w:rFonts w:ascii="Times New Roman" w:hAnsi="Times New Roman"/>
        </w:rPr>
        <w:t xml:space="preserve">  высшего или  дополнительного профессионального образования в сфере размещения заказов на поставки товаров, выполнение работ, оказание услуг для госуда</w:t>
      </w:r>
      <w:r w:rsidR="00B542EC">
        <w:rPr>
          <w:rFonts w:ascii="Times New Roman" w:hAnsi="Times New Roman"/>
        </w:rPr>
        <w:t xml:space="preserve">рственных и муниципальных нужд. В соответствии с требованиями </w:t>
      </w:r>
      <w:r w:rsidR="008B054F">
        <w:rPr>
          <w:rFonts w:ascii="Times New Roman" w:hAnsi="Times New Roman"/>
        </w:rPr>
        <w:t>Федерального закона № 44-ФЗ в</w:t>
      </w:r>
      <w:r w:rsidR="00B542EC">
        <w:rPr>
          <w:rFonts w:ascii="Times New Roman" w:hAnsi="Times New Roman"/>
        </w:rPr>
        <w:t xml:space="preserve"> ноябре 2015 года </w:t>
      </w:r>
      <w:r w:rsidR="002F001A">
        <w:rPr>
          <w:rFonts w:ascii="Times New Roman" w:hAnsi="Times New Roman"/>
        </w:rPr>
        <w:t xml:space="preserve"> Храмешина С.И. </w:t>
      </w:r>
      <w:r w:rsidR="00B542EC">
        <w:rPr>
          <w:rFonts w:ascii="Times New Roman" w:hAnsi="Times New Roman"/>
        </w:rPr>
        <w:t xml:space="preserve">прошла обучение </w:t>
      </w:r>
      <w:r w:rsidR="008B054F">
        <w:rPr>
          <w:rFonts w:ascii="Times New Roman" w:hAnsi="Times New Roman"/>
        </w:rPr>
        <w:t xml:space="preserve">в УО РАНХиГС  </w:t>
      </w:r>
      <w:r w:rsidR="00B542EC">
        <w:rPr>
          <w:rFonts w:ascii="Times New Roman" w:hAnsi="Times New Roman"/>
        </w:rPr>
        <w:t>по дополнительной профессиональной программе «Управление государственными и муниципальными закупками»</w:t>
      </w:r>
      <w:r w:rsidR="008B054F">
        <w:rPr>
          <w:rFonts w:ascii="Times New Roman" w:hAnsi="Times New Roman"/>
        </w:rPr>
        <w:t xml:space="preserve"> что подтверждается удостоверением о повышении квалификации – регистрационный номер 002420  УО РАНХиГС -110 от</w:t>
      </w:r>
      <w:r w:rsidR="002F001A">
        <w:rPr>
          <w:rFonts w:ascii="Times New Roman" w:hAnsi="Times New Roman"/>
        </w:rPr>
        <w:t xml:space="preserve"> 01.12.</w:t>
      </w:r>
      <w:r w:rsidR="00210320">
        <w:rPr>
          <w:rFonts w:ascii="Times New Roman" w:hAnsi="Times New Roman"/>
        </w:rPr>
        <w:t>2015г</w:t>
      </w:r>
      <w:r w:rsidRPr="00FC49BA">
        <w:rPr>
          <w:rFonts w:ascii="Times New Roman" w:hAnsi="Times New Roman"/>
        </w:rPr>
        <w:t>.</w:t>
      </w:r>
    </w:p>
    <w:p w:rsidR="00D66CDA" w:rsidRDefault="00D66CDA" w:rsidP="00EF5043">
      <w:pPr>
        <w:autoSpaceDE w:val="0"/>
        <w:autoSpaceDN w:val="0"/>
        <w:adjustRightInd w:val="0"/>
        <w:spacing w:after="0" w:line="240" w:lineRule="auto"/>
        <w:ind w:firstLine="720"/>
        <w:jc w:val="both"/>
        <w:rPr>
          <w:rFonts w:ascii="Times New Roman" w:hAnsi="Times New Roman"/>
        </w:rPr>
      </w:pPr>
    </w:p>
    <w:p w:rsidR="00447729" w:rsidRPr="00BB3D6C" w:rsidRDefault="00447729" w:rsidP="00EF5043">
      <w:pPr>
        <w:autoSpaceDE w:val="0"/>
        <w:autoSpaceDN w:val="0"/>
        <w:adjustRightInd w:val="0"/>
        <w:spacing w:after="0" w:line="240" w:lineRule="auto"/>
        <w:ind w:firstLine="720"/>
        <w:jc w:val="both"/>
        <w:rPr>
          <w:rFonts w:ascii="Times New Roman" w:eastAsia="Calibri" w:hAnsi="Times New Roman"/>
          <w:i/>
        </w:rPr>
      </w:pPr>
      <w:r w:rsidRPr="00DA67D2">
        <w:rPr>
          <w:rFonts w:ascii="Times New Roman" w:hAnsi="Times New Roman"/>
          <w:i/>
        </w:rPr>
        <w:t xml:space="preserve">Согласно </w:t>
      </w:r>
      <w:r w:rsidRPr="00DA67D2">
        <w:rPr>
          <w:rFonts w:ascii="Times New Roman" w:eastAsia="Calibri" w:hAnsi="Times New Roman"/>
          <w:i/>
        </w:rPr>
        <w:t xml:space="preserve"> пункт</w:t>
      </w:r>
      <w:r w:rsidR="00EF5043" w:rsidRPr="00DA67D2">
        <w:rPr>
          <w:rFonts w:ascii="Times New Roman" w:eastAsia="Calibri" w:hAnsi="Times New Roman"/>
          <w:i/>
        </w:rPr>
        <w:t>ам</w:t>
      </w:r>
      <w:r w:rsidRPr="00DA67D2">
        <w:rPr>
          <w:rFonts w:ascii="Times New Roman" w:eastAsia="Calibri" w:hAnsi="Times New Roman"/>
          <w:i/>
        </w:rPr>
        <w:t xml:space="preserve"> 1 и 2 статьи 39 Закона № 44-ФЗ</w:t>
      </w:r>
      <w:r w:rsidRPr="00BB3D6C">
        <w:rPr>
          <w:rFonts w:ascii="Times New Roman" w:eastAsia="Calibri" w:hAnsi="Times New Roman"/>
        </w:rPr>
        <w:t xml:space="preserve"> </w:t>
      </w:r>
      <w:r w:rsidR="00AB3653" w:rsidRPr="00BB3D6C">
        <w:rPr>
          <w:rFonts w:ascii="Times New Roman" w:eastAsia="Calibri" w:hAnsi="Times New Roman"/>
          <w:i/>
        </w:rPr>
        <w:t>«</w:t>
      </w:r>
      <w:r w:rsidRPr="00BB3D6C">
        <w:rPr>
          <w:rFonts w:ascii="Times New Roman" w:eastAsia="Calibri" w:hAnsi="Times New Roman"/>
          <w:i/>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w:t>
      </w:r>
      <w:r w:rsidR="00120CBA" w:rsidRPr="00BB3D6C">
        <w:rPr>
          <w:rFonts w:ascii="Times New Roman" w:eastAsia="Calibri" w:hAnsi="Times New Roman"/>
          <w:i/>
        </w:rPr>
        <w:t xml:space="preserve"> </w:t>
      </w:r>
      <w:r w:rsidRPr="00BB3D6C">
        <w:rPr>
          <w:rFonts w:ascii="Times New Roman" w:eastAsia="Calibri" w:hAnsi="Times New Roman"/>
          <w:i/>
        </w:rPr>
        <w:t>комиссия)</w:t>
      </w:r>
      <w:r w:rsidR="00FF45C4" w:rsidRPr="00BB3D6C">
        <w:rPr>
          <w:rFonts w:ascii="Times New Roman" w:eastAsia="Calibri" w:hAnsi="Times New Roman"/>
          <w:i/>
        </w:rPr>
        <w:t>.</w:t>
      </w:r>
      <w:r w:rsidRPr="00BB3D6C">
        <w:rPr>
          <w:rFonts w:ascii="Times New Roman" w:eastAsia="Calibri" w:hAnsi="Times New Roman"/>
          <w:i/>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r w:rsidR="00AB3653" w:rsidRPr="00BB3D6C">
        <w:rPr>
          <w:rFonts w:ascii="Times New Roman" w:eastAsia="Calibri" w:hAnsi="Times New Roman"/>
          <w:i/>
        </w:rPr>
        <w:t>»</w:t>
      </w:r>
      <w:r w:rsidR="00EF5043" w:rsidRPr="00BB3D6C">
        <w:rPr>
          <w:rFonts w:ascii="Times New Roman" w:eastAsia="Calibri" w:hAnsi="Times New Roman"/>
        </w:rPr>
        <w:t>.</w:t>
      </w:r>
    </w:p>
    <w:p w:rsidR="006D2796" w:rsidRDefault="00447729" w:rsidP="00FF45C4">
      <w:pPr>
        <w:pStyle w:val="2"/>
        <w:ind w:right="0"/>
        <w:rPr>
          <w:rFonts w:ascii="Times New Roman" w:hAnsi="Times New Roman"/>
          <w:b w:val="0"/>
          <w:sz w:val="22"/>
          <w:szCs w:val="22"/>
        </w:rPr>
      </w:pPr>
      <w:r w:rsidRPr="00BB3D6C">
        <w:rPr>
          <w:rFonts w:ascii="Times New Roman" w:hAnsi="Times New Roman"/>
          <w:b w:val="0"/>
          <w:sz w:val="22"/>
          <w:szCs w:val="22"/>
        </w:rPr>
        <w:t>В ходе проверки установлено, что</w:t>
      </w:r>
      <w:r w:rsidR="00043C9A">
        <w:rPr>
          <w:rFonts w:ascii="Times New Roman" w:hAnsi="Times New Roman"/>
          <w:b w:val="0"/>
          <w:sz w:val="22"/>
          <w:szCs w:val="22"/>
        </w:rPr>
        <w:t xml:space="preserve"> </w:t>
      </w:r>
      <w:r w:rsidR="00120CBA" w:rsidRPr="00BB3D6C">
        <w:rPr>
          <w:rFonts w:ascii="Times New Roman" w:hAnsi="Times New Roman"/>
          <w:b w:val="0"/>
          <w:sz w:val="22"/>
          <w:szCs w:val="22"/>
        </w:rPr>
        <w:t>комисси</w:t>
      </w:r>
      <w:r w:rsidR="00043C9A">
        <w:rPr>
          <w:rFonts w:ascii="Times New Roman" w:hAnsi="Times New Roman"/>
          <w:b w:val="0"/>
          <w:sz w:val="22"/>
          <w:szCs w:val="22"/>
        </w:rPr>
        <w:t xml:space="preserve">и по осуществлению закупок </w:t>
      </w:r>
      <w:r w:rsidR="00120CBA" w:rsidRPr="00BB3D6C">
        <w:rPr>
          <w:rFonts w:ascii="Times New Roman" w:hAnsi="Times New Roman"/>
          <w:b w:val="0"/>
          <w:sz w:val="22"/>
          <w:szCs w:val="22"/>
        </w:rPr>
        <w:t xml:space="preserve"> </w:t>
      </w:r>
      <w:r w:rsidR="00BF6F5B" w:rsidRPr="00BB3D6C">
        <w:rPr>
          <w:rFonts w:ascii="Times New Roman" w:hAnsi="Times New Roman"/>
          <w:b w:val="0"/>
          <w:sz w:val="22"/>
          <w:szCs w:val="22"/>
        </w:rPr>
        <w:t>Учреждением не создавалась.</w:t>
      </w:r>
      <w:r w:rsidR="00D63086" w:rsidRPr="00BB3D6C">
        <w:rPr>
          <w:rFonts w:ascii="Times New Roman" w:hAnsi="Times New Roman"/>
          <w:b w:val="0"/>
          <w:sz w:val="22"/>
          <w:szCs w:val="22"/>
        </w:rPr>
        <w:t xml:space="preserve">  </w:t>
      </w:r>
      <w:r w:rsidR="00043C9A">
        <w:rPr>
          <w:rFonts w:ascii="Times New Roman" w:hAnsi="Times New Roman"/>
          <w:b w:val="0"/>
          <w:sz w:val="22"/>
          <w:szCs w:val="22"/>
        </w:rPr>
        <w:t>Закупки осуществлялись у единственного поставщика.</w:t>
      </w:r>
    </w:p>
    <w:p w:rsidR="006D2796" w:rsidRDefault="006D2796" w:rsidP="00FF45C4">
      <w:pPr>
        <w:pStyle w:val="2"/>
        <w:ind w:right="0"/>
        <w:rPr>
          <w:rFonts w:ascii="Times New Roman" w:hAnsi="Times New Roman"/>
          <w:b w:val="0"/>
          <w:sz w:val="22"/>
          <w:szCs w:val="22"/>
        </w:rPr>
      </w:pPr>
    </w:p>
    <w:p w:rsidR="00A5263C" w:rsidRPr="000F607C" w:rsidRDefault="00A5263C" w:rsidP="00FF45C4">
      <w:pPr>
        <w:pStyle w:val="2"/>
        <w:ind w:right="0"/>
        <w:rPr>
          <w:rFonts w:ascii="Times New Roman" w:hAnsi="Times New Roman"/>
          <w:b w:val="0"/>
          <w:color w:val="6600FF"/>
          <w:sz w:val="22"/>
          <w:szCs w:val="22"/>
        </w:rPr>
      </w:pPr>
      <w:r w:rsidRPr="000F607C">
        <w:rPr>
          <w:rFonts w:ascii="Times New Roman" w:hAnsi="Times New Roman"/>
          <w:b w:val="0"/>
          <w:color w:val="6600FF"/>
          <w:sz w:val="22"/>
          <w:szCs w:val="22"/>
        </w:rPr>
        <w:t>(</w:t>
      </w:r>
      <w:r w:rsidR="005B0952" w:rsidRPr="000F607C">
        <w:rPr>
          <w:rFonts w:ascii="Times New Roman" w:hAnsi="Times New Roman"/>
          <w:b w:val="0"/>
          <w:color w:val="6600FF"/>
          <w:sz w:val="22"/>
          <w:szCs w:val="22"/>
        </w:rPr>
        <w:t>справка</w:t>
      </w:r>
      <w:r w:rsidRPr="000F607C">
        <w:rPr>
          <w:rFonts w:ascii="Times New Roman" w:hAnsi="Times New Roman"/>
          <w:b w:val="0"/>
          <w:color w:val="6600FF"/>
          <w:sz w:val="22"/>
          <w:szCs w:val="22"/>
        </w:rPr>
        <w:t>, копии приказа и положения</w:t>
      </w:r>
      <w:r w:rsidR="00514174" w:rsidRPr="000F607C">
        <w:rPr>
          <w:rFonts w:ascii="Times New Roman" w:hAnsi="Times New Roman"/>
          <w:b w:val="0"/>
          <w:color w:val="6600FF"/>
          <w:sz w:val="22"/>
          <w:szCs w:val="22"/>
        </w:rPr>
        <w:t xml:space="preserve"> </w:t>
      </w:r>
      <w:r w:rsidRPr="000F607C">
        <w:rPr>
          <w:rFonts w:ascii="Times New Roman" w:hAnsi="Times New Roman"/>
          <w:b w:val="0"/>
          <w:color w:val="6600FF"/>
          <w:sz w:val="22"/>
          <w:szCs w:val="22"/>
        </w:rPr>
        <w:t>– приложение №</w:t>
      </w:r>
      <w:r w:rsidR="000F607C" w:rsidRPr="000F607C">
        <w:rPr>
          <w:rFonts w:ascii="Times New Roman" w:hAnsi="Times New Roman"/>
          <w:b w:val="0"/>
          <w:color w:val="6600FF"/>
          <w:sz w:val="22"/>
          <w:szCs w:val="22"/>
        </w:rPr>
        <w:t xml:space="preserve"> 4</w:t>
      </w:r>
      <w:r w:rsidR="00043C9A" w:rsidRPr="000F607C">
        <w:rPr>
          <w:rFonts w:ascii="Times New Roman" w:hAnsi="Times New Roman"/>
          <w:b w:val="0"/>
          <w:color w:val="6600FF"/>
          <w:sz w:val="22"/>
          <w:szCs w:val="22"/>
        </w:rPr>
        <w:t xml:space="preserve"> </w:t>
      </w:r>
      <w:r w:rsidRPr="000F607C">
        <w:rPr>
          <w:rFonts w:ascii="Times New Roman" w:hAnsi="Times New Roman"/>
          <w:b w:val="0"/>
          <w:color w:val="6600FF"/>
          <w:sz w:val="22"/>
          <w:szCs w:val="22"/>
        </w:rPr>
        <w:t xml:space="preserve"> на</w:t>
      </w:r>
      <w:r w:rsidR="000F607C" w:rsidRPr="000F607C">
        <w:rPr>
          <w:rFonts w:ascii="Times New Roman" w:hAnsi="Times New Roman"/>
          <w:b w:val="0"/>
          <w:color w:val="6600FF"/>
          <w:sz w:val="22"/>
          <w:szCs w:val="22"/>
        </w:rPr>
        <w:t xml:space="preserve"> 7</w:t>
      </w:r>
      <w:r w:rsidR="005B0952" w:rsidRPr="000F607C">
        <w:rPr>
          <w:rFonts w:ascii="Times New Roman" w:hAnsi="Times New Roman"/>
          <w:b w:val="0"/>
          <w:color w:val="6600FF"/>
          <w:sz w:val="22"/>
          <w:szCs w:val="22"/>
        </w:rPr>
        <w:t xml:space="preserve"> </w:t>
      </w:r>
      <w:r w:rsidRPr="000F607C">
        <w:rPr>
          <w:rFonts w:ascii="Times New Roman" w:hAnsi="Times New Roman"/>
          <w:b w:val="0"/>
          <w:color w:val="6600FF"/>
          <w:sz w:val="22"/>
          <w:szCs w:val="22"/>
        </w:rPr>
        <w:t>листах).</w:t>
      </w:r>
    </w:p>
    <w:p w:rsidR="00FC49BA" w:rsidRPr="00BE44E9" w:rsidRDefault="00FC49BA" w:rsidP="00FF45C4">
      <w:pPr>
        <w:pStyle w:val="2"/>
        <w:ind w:right="0"/>
        <w:rPr>
          <w:rFonts w:ascii="Times New Roman" w:hAnsi="Times New Roman"/>
          <w:b w:val="0"/>
          <w:color w:val="0000FF"/>
          <w:sz w:val="22"/>
          <w:szCs w:val="22"/>
        </w:rPr>
      </w:pPr>
    </w:p>
    <w:p w:rsidR="00BA0658" w:rsidRPr="005A5ECF" w:rsidRDefault="000F607C" w:rsidP="00EF5043">
      <w:pPr>
        <w:autoSpaceDE w:val="0"/>
        <w:autoSpaceDN w:val="0"/>
        <w:adjustRightInd w:val="0"/>
        <w:spacing w:after="0" w:line="240" w:lineRule="auto"/>
        <w:ind w:firstLine="720"/>
        <w:jc w:val="both"/>
        <w:rPr>
          <w:rFonts w:ascii="Times New Roman" w:hAnsi="Times New Roman"/>
        </w:rPr>
      </w:pPr>
      <w:r>
        <w:rPr>
          <w:rFonts w:ascii="Times New Roman" w:hAnsi="Times New Roman"/>
          <w:b/>
        </w:rPr>
        <w:t>4</w:t>
      </w:r>
      <w:r w:rsidR="00BA0658" w:rsidRPr="005A5ECF">
        <w:rPr>
          <w:rFonts w:ascii="Times New Roman" w:hAnsi="Times New Roman"/>
          <w:b/>
        </w:rPr>
        <w:t>. Проверка соблюдения</w:t>
      </w:r>
      <w:r w:rsidR="00EF5043" w:rsidRPr="005A5ECF">
        <w:rPr>
          <w:rFonts w:ascii="Times New Roman" w:hAnsi="Times New Roman"/>
          <w:b/>
        </w:rPr>
        <w:t xml:space="preserve"> проверяемой организацией</w:t>
      </w:r>
      <w:r w:rsidR="00BA0658" w:rsidRPr="005A5ECF">
        <w:rPr>
          <w:rFonts w:ascii="Times New Roman" w:hAnsi="Times New Roman"/>
          <w:b/>
        </w:rPr>
        <w:t xml:space="preserve"> законодательства</w:t>
      </w:r>
      <w:r w:rsidR="00EF5043" w:rsidRPr="005A5ECF">
        <w:rPr>
          <w:rFonts w:ascii="Times New Roman" w:hAnsi="Times New Roman"/>
          <w:b/>
        </w:rPr>
        <w:t xml:space="preserve"> РФ в сфере закупок</w:t>
      </w:r>
      <w:r w:rsidR="00BA0658" w:rsidRPr="005A5ECF">
        <w:rPr>
          <w:rFonts w:ascii="Times New Roman" w:hAnsi="Times New Roman"/>
          <w:b/>
        </w:rPr>
        <w:t xml:space="preserve"> при планировании </w:t>
      </w:r>
      <w:r w:rsidR="00EF5043" w:rsidRPr="005A5ECF">
        <w:rPr>
          <w:rFonts w:ascii="Times New Roman" w:hAnsi="Times New Roman"/>
          <w:b/>
        </w:rPr>
        <w:t xml:space="preserve">своей </w:t>
      </w:r>
      <w:r w:rsidR="00BA0658" w:rsidRPr="005A5ECF">
        <w:rPr>
          <w:rFonts w:ascii="Times New Roman" w:hAnsi="Times New Roman"/>
          <w:b/>
        </w:rPr>
        <w:t>закупо</w:t>
      </w:r>
      <w:r w:rsidR="00EF5043" w:rsidRPr="005A5ECF">
        <w:rPr>
          <w:rFonts w:ascii="Times New Roman" w:hAnsi="Times New Roman"/>
          <w:b/>
        </w:rPr>
        <w:t>чной деятельности</w:t>
      </w:r>
      <w:r w:rsidR="00BA0658" w:rsidRPr="005A5ECF">
        <w:rPr>
          <w:rFonts w:ascii="Times New Roman" w:hAnsi="Times New Roman"/>
        </w:rPr>
        <w:t>.</w:t>
      </w:r>
    </w:p>
    <w:p w:rsidR="00D01946" w:rsidRPr="005A5ECF" w:rsidRDefault="00D01946" w:rsidP="005E59BE">
      <w:pPr>
        <w:autoSpaceDE w:val="0"/>
        <w:autoSpaceDN w:val="0"/>
        <w:adjustRightInd w:val="0"/>
        <w:spacing w:after="0" w:line="240" w:lineRule="auto"/>
        <w:ind w:right="-6" w:firstLine="720"/>
        <w:jc w:val="both"/>
        <w:rPr>
          <w:rFonts w:ascii="Times New Roman" w:hAnsi="Times New Roman"/>
          <w:i/>
        </w:rPr>
      </w:pPr>
      <w:r w:rsidRPr="00DA67D2">
        <w:rPr>
          <w:rFonts w:ascii="Times New Roman" w:hAnsi="Times New Roman"/>
          <w:i/>
          <w:u w:val="single"/>
        </w:rPr>
        <w:t xml:space="preserve">Согласно части 2 статьи 112 Закона № 44-ФЗ </w:t>
      </w:r>
      <w:r w:rsidRPr="005A5ECF">
        <w:rPr>
          <w:rFonts w:ascii="Times New Roman" w:hAnsi="Times New Roman"/>
          <w:i/>
        </w:rPr>
        <w:t>«</w:t>
      </w:r>
      <w:r w:rsidRPr="005A5ECF">
        <w:rPr>
          <w:rFonts w:ascii="Times New Roman" w:hAnsi="Times New Roman"/>
          <w:i/>
          <w:u w:val="single"/>
        </w:rPr>
        <w:t>Заказчики размещают в единой информационной системе</w:t>
      </w:r>
      <w:r w:rsidRPr="005A5ECF">
        <w:rPr>
          <w:rFonts w:ascii="Times New Roman" w:hAnsi="Times New Roman"/>
          <w:i/>
        </w:rPr>
        <w:t xml:space="preserve">  или до ввода в эксплуатацию указанной системы на официальном сайте</w:t>
      </w:r>
      <w:r w:rsidR="007D7FFD" w:rsidRPr="005A5ECF">
        <w:rPr>
          <w:rFonts w:ascii="Times New Roman" w:hAnsi="Times New Roman"/>
          <w:i/>
        </w:rPr>
        <w:t xml:space="preserve"> </w:t>
      </w:r>
      <w:r w:rsidRPr="005A5ECF">
        <w:rPr>
          <w:rFonts w:ascii="Times New Roman" w:hAnsi="Times New Roman"/>
          <w:i/>
        </w:rPr>
        <w:t>Российской</w:t>
      </w:r>
      <w:r w:rsidR="007D7FFD" w:rsidRPr="005A5ECF">
        <w:rPr>
          <w:rFonts w:ascii="Times New Roman" w:hAnsi="Times New Roman"/>
          <w:i/>
        </w:rPr>
        <w:t xml:space="preserve"> </w:t>
      </w:r>
      <w:r w:rsidRPr="005A5ECF">
        <w:rPr>
          <w:rFonts w:ascii="Times New Roman" w:hAnsi="Times New Roman"/>
          <w:i/>
        </w:rPr>
        <w:t xml:space="preserve">Федерации в информационно-телекоммуникационной сети «Интернет» </w:t>
      </w:r>
      <w:r w:rsidRPr="005A5ECF">
        <w:rPr>
          <w:rFonts w:ascii="Times New Roman" w:hAnsi="Times New Roman"/>
          <w:i/>
          <w:u w:val="single"/>
        </w:rPr>
        <w:t xml:space="preserve">планы-графики размещения заказов на 2014 </w:t>
      </w:r>
      <w:r w:rsidR="007D7FFD" w:rsidRPr="005A5ECF">
        <w:rPr>
          <w:rFonts w:ascii="Times New Roman" w:hAnsi="Times New Roman"/>
          <w:i/>
          <w:u w:val="single"/>
        </w:rPr>
        <w:t>-</w:t>
      </w:r>
      <w:r w:rsidRPr="005A5ECF">
        <w:rPr>
          <w:rFonts w:ascii="Times New Roman" w:hAnsi="Times New Roman"/>
          <w:i/>
          <w:u w:val="single"/>
        </w:rPr>
        <w:t xml:space="preserve"> 201</w:t>
      </w:r>
      <w:r w:rsidR="007D7FFD" w:rsidRPr="005A5ECF">
        <w:rPr>
          <w:rFonts w:ascii="Times New Roman" w:hAnsi="Times New Roman"/>
          <w:i/>
          <w:u w:val="single"/>
        </w:rPr>
        <w:t>6</w:t>
      </w:r>
      <w:r w:rsidRPr="005A5ECF">
        <w:rPr>
          <w:rFonts w:ascii="Times New Roman" w:hAnsi="Times New Roman"/>
          <w:i/>
          <w:u w:val="single"/>
        </w:rPr>
        <w:t xml:space="preserve"> год</w:t>
      </w:r>
      <w:r w:rsidR="007D7FFD" w:rsidRPr="005A5ECF">
        <w:rPr>
          <w:rFonts w:ascii="Times New Roman" w:hAnsi="Times New Roman"/>
          <w:i/>
          <w:u w:val="single"/>
        </w:rPr>
        <w:t xml:space="preserve">ы </w:t>
      </w:r>
      <w:r w:rsidRPr="005A5ECF">
        <w:rPr>
          <w:rFonts w:ascii="Times New Roman" w:hAnsi="Times New Roman"/>
          <w:i/>
          <w:u w:val="single"/>
        </w:rPr>
        <w:t xml:space="preserve"> по правилам. действовавшим до дня вступления в силу настоящего Федерального закона, с учетом особенностей, которые могут быть установлены</w:t>
      </w:r>
      <w:r w:rsidRPr="005A5ECF">
        <w:rPr>
          <w:rFonts w:ascii="Times New Roman" w:hAnsi="Times New Roman"/>
          <w:i/>
        </w:rPr>
        <w:t xml:space="preserve">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РФ».</w:t>
      </w:r>
    </w:p>
    <w:p w:rsidR="00F82E44" w:rsidRPr="006D2796" w:rsidRDefault="00B34766" w:rsidP="00F82E44">
      <w:pPr>
        <w:autoSpaceDE w:val="0"/>
        <w:autoSpaceDN w:val="0"/>
        <w:adjustRightInd w:val="0"/>
        <w:spacing w:after="0" w:line="240" w:lineRule="auto"/>
        <w:ind w:firstLine="720"/>
        <w:jc w:val="both"/>
        <w:rPr>
          <w:rFonts w:ascii="Times New Roman" w:hAnsi="Times New Roman"/>
          <w:i/>
          <w:iCs/>
          <w:u w:val="single"/>
        </w:rPr>
      </w:pPr>
      <w:r w:rsidRPr="006D2796">
        <w:rPr>
          <w:rFonts w:ascii="Times New Roman" w:hAnsi="Times New Roman"/>
          <w:i/>
          <w:iCs/>
        </w:rPr>
        <w:t>Составление и р</w:t>
      </w:r>
      <w:r w:rsidR="00E33B61" w:rsidRPr="006D2796">
        <w:rPr>
          <w:rFonts w:ascii="Times New Roman" w:hAnsi="Times New Roman"/>
          <w:i/>
          <w:iCs/>
        </w:rPr>
        <w:t xml:space="preserve">азмещение </w:t>
      </w:r>
      <w:r w:rsidRPr="006D2796">
        <w:rPr>
          <w:rFonts w:ascii="Times New Roman" w:hAnsi="Times New Roman"/>
          <w:i/>
          <w:iCs/>
        </w:rPr>
        <w:t xml:space="preserve">на официальном сайте </w:t>
      </w:r>
      <w:r w:rsidR="00E33B61" w:rsidRPr="006D2796">
        <w:rPr>
          <w:rFonts w:ascii="Times New Roman" w:hAnsi="Times New Roman"/>
          <w:i/>
          <w:iCs/>
        </w:rPr>
        <w:t>план</w:t>
      </w:r>
      <w:r w:rsidR="007D7FFD" w:rsidRPr="006D2796">
        <w:rPr>
          <w:rFonts w:ascii="Times New Roman" w:hAnsi="Times New Roman"/>
          <w:i/>
          <w:iCs/>
        </w:rPr>
        <w:t xml:space="preserve">ов </w:t>
      </w:r>
      <w:r w:rsidR="00E33B61" w:rsidRPr="006D2796">
        <w:rPr>
          <w:rFonts w:ascii="Times New Roman" w:hAnsi="Times New Roman"/>
          <w:i/>
          <w:iCs/>
        </w:rPr>
        <w:t>-график</w:t>
      </w:r>
      <w:r w:rsidR="007D7FFD" w:rsidRPr="006D2796">
        <w:rPr>
          <w:rFonts w:ascii="Times New Roman" w:hAnsi="Times New Roman"/>
          <w:i/>
          <w:iCs/>
        </w:rPr>
        <w:t>ов</w:t>
      </w:r>
      <w:r w:rsidR="00E33B61" w:rsidRPr="006D2796">
        <w:rPr>
          <w:rFonts w:ascii="Times New Roman" w:hAnsi="Times New Roman"/>
          <w:i/>
          <w:iCs/>
        </w:rPr>
        <w:t xml:space="preserve"> на 2014</w:t>
      </w:r>
      <w:r w:rsidR="007D7FFD" w:rsidRPr="006D2796">
        <w:rPr>
          <w:rFonts w:ascii="Times New Roman" w:hAnsi="Times New Roman"/>
          <w:i/>
          <w:iCs/>
        </w:rPr>
        <w:t>-2015</w:t>
      </w:r>
      <w:r w:rsidR="00E33B61" w:rsidRPr="006D2796">
        <w:rPr>
          <w:rFonts w:ascii="Times New Roman" w:hAnsi="Times New Roman"/>
          <w:i/>
          <w:iCs/>
        </w:rPr>
        <w:t xml:space="preserve"> год</w:t>
      </w:r>
      <w:r w:rsidR="007D7FFD" w:rsidRPr="006D2796">
        <w:rPr>
          <w:rFonts w:ascii="Times New Roman" w:hAnsi="Times New Roman"/>
          <w:i/>
          <w:iCs/>
        </w:rPr>
        <w:t>ы</w:t>
      </w:r>
      <w:r w:rsidR="00E33B61" w:rsidRPr="006D2796">
        <w:rPr>
          <w:rFonts w:ascii="Times New Roman" w:hAnsi="Times New Roman"/>
          <w:i/>
          <w:iCs/>
        </w:rPr>
        <w:t xml:space="preserve"> </w:t>
      </w:r>
      <w:r w:rsidRPr="006D2796">
        <w:rPr>
          <w:rFonts w:ascii="Times New Roman" w:hAnsi="Times New Roman"/>
          <w:i/>
          <w:iCs/>
        </w:rPr>
        <w:t xml:space="preserve">осуществляется в соответствии с порядком и формой, утвержденной </w:t>
      </w:r>
      <w:hyperlink r:id="rId11" w:history="1">
        <w:r w:rsidRPr="006D2796">
          <w:rPr>
            <w:rFonts w:ascii="Times New Roman" w:hAnsi="Times New Roman"/>
            <w:i/>
          </w:rPr>
          <w:t>приказ</w:t>
        </w:r>
      </w:hyperlink>
      <w:r w:rsidRPr="006D2796">
        <w:rPr>
          <w:i/>
        </w:rPr>
        <w:t>ом</w:t>
      </w:r>
      <w:r w:rsidRPr="006D2796">
        <w:rPr>
          <w:rFonts w:ascii="Times New Roman" w:hAnsi="Times New Roman"/>
          <w:i/>
        </w:rPr>
        <w:t xml:space="preserve"> Минэкономразвития России и Федерального казначейства от 27.12.2011 № 761/20н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(далее – Приказ № 761/20н), с учетом особенностей</w:t>
      </w:r>
      <w:r w:rsidR="005921DF" w:rsidRPr="006D2796">
        <w:rPr>
          <w:rFonts w:ascii="Times New Roman" w:hAnsi="Times New Roman"/>
          <w:i/>
        </w:rPr>
        <w:t>, определенных совместным приказом Министерства экономического развития РФ и Федерального казначейства от 13.09.2013г. № 544/18н «Об особенностях размещения</w:t>
      </w:r>
      <w:r w:rsidR="00460222" w:rsidRPr="006D2796">
        <w:rPr>
          <w:rFonts w:ascii="Times New Roman" w:hAnsi="Times New Roman"/>
          <w:i/>
        </w:rPr>
        <w:t xml:space="preserve"> на официальном сайте Р</w:t>
      </w:r>
      <w:r w:rsidR="00CD10B2" w:rsidRPr="006D2796">
        <w:rPr>
          <w:rFonts w:ascii="Times New Roman" w:hAnsi="Times New Roman"/>
          <w:i/>
        </w:rPr>
        <w:t xml:space="preserve">оссийской </w:t>
      </w:r>
      <w:r w:rsidR="00460222" w:rsidRPr="006D2796">
        <w:rPr>
          <w:rFonts w:ascii="Times New Roman" w:hAnsi="Times New Roman"/>
          <w:i/>
        </w:rPr>
        <w:t>Ф</w:t>
      </w:r>
      <w:r w:rsidR="00CD10B2" w:rsidRPr="006D2796">
        <w:rPr>
          <w:rFonts w:ascii="Times New Roman" w:hAnsi="Times New Roman"/>
          <w:i/>
        </w:rPr>
        <w:t xml:space="preserve">едерации </w:t>
      </w:r>
      <w:r w:rsidR="00460222" w:rsidRPr="006D2796">
        <w:rPr>
          <w:rFonts w:ascii="Times New Roman" w:hAnsi="Times New Roman"/>
          <w:i/>
        </w:rPr>
        <w:t xml:space="preserve"> в информационно – телекоммуникационной сети  «Интернет» для размещения заказов на поставки товаров,</w:t>
      </w:r>
      <w:r w:rsidR="00CD10B2" w:rsidRPr="006D2796">
        <w:rPr>
          <w:rFonts w:ascii="Times New Roman" w:hAnsi="Times New Roman"/>
          <w:i/>
        </w:rPr>
        <w:t xml:space="preserve"> выполнение работ, оказание услуг </w:t>
      </w:r>
      <w:r w:rsidR="00F82E44" w:rsidRPr="006D2796">
        <w:rPr>
          <w:rFonts w:ascii="Times New Roman" w:hAnsi="Times New Roman"/>
          <w:i/>
        </w:rPr>
        <w:t xml:space="preserve">для нужд заказчиков и формы </w:t>
      </w:r>
      <w:r w:rsidR="00CD10B2" w:rsidRPr="006D2796">
        <w:rPr>
          <w:rFonts w:ascii="Times New Roman" w:hAnsi="Times New Roman"/>
          <w:i/>
        </w:rPr>
        <w:t>планов-графиков размещения заказов на 2014-2015 годы» (далее – Приказ № 544/18н), а после его отмены –</w:t>
      </w:r>
      <w:r w:rsidR="00C134FB" w:rsidRPr="006D2796">
        <w:rPr>
          <w:rFonts w:ascii="Times New Roman" w:hAnsi="Times New Roman"/>
          <w:i/>
        </w:rPr>
        <w:t xml:space="preserve"> </w:t>
      </w:r>
      <w:r w:rsidR="00CD10B2" w:rsidRPr="006D2796">
        <w:rPr>
          <w:rFonts w:ascii="Times New Roman" w:hAnsi="Times New Roman"/>
          <w:i/>
        </w:rPr>
        <w:t>совместным приказом</w:t>
      </w:r>
      <w:r w:rsidR="00C134FB" w:rsidRPr="006D2796">
        <w:rPr>
          <w:rFonts w:ascii="Times New Roman" w:hAnsi="Times New Roman"/>
          <w:i/>
        </w:rPr>
        <w:t xml:space="preserve"> </w:t>
      </w:r>
      <w:r w:rsidR="00CD10B2" w:rsidRPr="006D2796">
        <w:rPr>
          <w:rFonts w:ascii="Times New Roman" w:hAnsi="Times New Roman"/>
          <w:i/>
        </w:rPr>
        <w:t>Министерства экономического развития РФ и Федерального казначейства от 31.03.2015г. № 182/7н</w:t>
      </w:r>
      <w:r w:rsidR="00F82E44" w:rsidRPr="006D2796">
        <w:rPr>
          <w:rFonts w:ascii="Times New Roman" w:hAnsi="Times New Roman"/>
          <w:i/>
        </w:rPr>
        <w:t xml:space="preserve"> «Об особенностях </w:t>
      </w:r>
      <w:r w:rsidR="00F82E44" w:rsidRPr="006D2796">
        <w:rPr>
          <w:rFonts w:ascii="Times New Roman" w:hAnsi="Times New Roman"/>
          <w:i/>
          <w:iCs/>
        </w:rPr>
        <w:t>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«Интернет»для размещения информации о размещении заказов на поставки товаров, выполнение</w:t>
      </w:r>
      <w:r w:rsidR="00F82E44" w:rsidRPr="006D2796">
        <w:rPr>
          <w:rFonts w:ascii="Times New Roman" w:hAnsi="Times New Roman"/>
          <w:i/>
          <w:iCs/>
          <w:color w:val="FF0000"/>
        </w:rPr>
        <w:t xml:space="preserve"> </w:t>
      </w:r>
      <w:r w:rsidR="00F82E44" w:rsidRPr="006D2796">
        <w:rPr>
          <w:rFonts w:ascii="Times New Roman" w:hAnsi="Times New Roman"/>
          <w:i/>
          <w:iCs/>
        </w:rPr>
        <w:t>работ, оказание услуг планов – графиков размещения заказов на 2015-2016 годы</w:t>
      </w:r>
      <w:r w:rsidR="003C4A6C" w:rsidRPr="006D2796">
        <w:rPr>
          <w:rFonts w:ascii="Times New Roman" w:hAnsi="Times New Roman"/>
          <w:i/>
          <w:iCs/>
        </w:rPr>
        <w:t>» (далее – Приказ № 182/7н)</w:t>
      </w:r>
      <w:r w:rsidR="00F82E44" w:rsidRPr="006D2796">
        <w:rPr>
          <w:rFonts w:ascii="Times New Roman" w:hAnsi="Times New Roman"/>
          <w:i/>
          <w:iCs/>
        </w:rPr>
        <w:t xml:space="preserve">. </w:t>
      </w:r>
    </w:p>
    <w:p w:rsidR="005921DF" w:rsidRPr="005A5ECF" w:rsidRDefault="005B1B73" w:rsidP="005921DF">
      <w:pPr>
        <w:autoSpaceDE w:val="0"/>
        <w:autoSpaceDN w:val="0"/>
        <w:adjustRightInd w:val="0"/>
        <w:spacing w:after="0" w:line="240" w:lineRule="auto"/>
        <w:ind w:right="-6" w:firstLine="720"/>
        <w:jc w:val="both"/>
        <w:rPr>
          <w:rFonts w:ascii="Times New Roman" w:hAnsi="Times New Roman"/>
          <w:i/>
        </w:rPr>
      </w:pPr>
      <w:r w:rsidRPr="005A5ECF">
        <w:rPr>
          <w:rFonts w:ascii="Times New Roman" w:hAnsi="Times New Roman"/>
          <w:i/>
        </w:rPr>
        <w:t>Пунктом 2 Приложения к Приказу от 20.09.2013 № 544/18н</w:t>
      </w:r>
      <w:r w:rsidR="00132CFC" w:rsidRPr="005A5ECF">
        <w:rPr>
          <w:rFonts w:ascii="Times New Roman" w:hAnsi="Times New Roman"/>
          <w:i/>
        </w:rPr>
        <w:t xml:space="preserve">, а после его отмены </w:t>
      </w:r>
      <w:r w:rsidRPr="005A5ECF">
        <w:rPr>
          <w:rFonts w:ascii="Times New Roman" w:hAnsi="Times New Roman"/>
          <w:i/>
        </w:rPr>
        <w:t xml:space="preserve"> </w:t>
      </w:r>
      <w:r w:rsidR="00132CFC" w:rsidRPr="005A5ECF">
        <w:rPr>
          <w:rFonts w:ascii="Times New Roman" w:hAnsi="Times New Roman"/>
          <w:i/>
        </w:rPr>
        <w:t xml:space="preserve">Пунктом 2 Приложения к Приказу от 31.03.2015г. № 182/7н </w:t>
      </w:r>
      <w:r w:rsidRPr="005A5ECF">
        <w:rPr>
          <w:rFonts w:ascii="Times New Roman" w:hAnsi="Times New Roman"/>
          <w:i/>
        </w:rPr>
        <w:t>определено, что планы – графики подлежат размещению на официальном сайте не позднее одного календарного месяца после принятия закона (решения) о бюджете.</w:t>
      </w:r>
    </w:p>
    <w:p w:rsidR="00FA7D00" w:rsidRPr="005A5ECF" w:rsidRDefault="00FA7D00" w:rsidP="00B34766">
      <w:pPr>
        <w:autoSpaceDE w:val="0"/>
        <w:autoSpaceDN w:val="0"/>
        <w:adjustRightInd w:val="0"/>
        <w:spacing w:after="0" w:line="240" w:lineRule="auto"/>
        <w:ind w:firstLine="720"/>
        <w:jc w:val="both"/>
        <w:rPr>
          <w:rFonts w:ascii="Times New Roman" w:hAnsi="Times New Roman"/>
        </w:rPr>
      </w:pPr>
    </w:p>
    <w:p w:rsidR="00B34766" w:rsidRDefault="005B1B73" w:rsidP="00B34766">
      <w:pPr>
        <w:autoSpaceDE w:val="0"/>
        <w:autoSpaceDN w:val="0"/>
        <w:adjustRightInd w:val="0"/>
        <w:spacing w:after="0" w:line="240" w:lineRule="auto"/>
        <w:ind w:firstLine="720"/>
        <w:jc w:val="both"/>
        <w:rPr>
          <w:rFonts w:ascii="Times New Roman" w:hAnsi="Times New Roman"/>
        </w:rPr>
      </w:pPr>
      <w:r w:rsidRPr="005A5ECF">
        <w:rPr>
          <w:rFonts w:ascii="Times New Roman" w:hAnsi="Times New Roman"/>
        </w:rPr>
        <w:t>В ходе проверки установлено:</w:t>
      </w:r>
    </w:p>
    <w:p w:rsidR="006D2796" w:rsidRPr="005A5ECF" w:rsidRDefault="006D2796" w:rsidP="00B34766">
      <w:pPr>
        <w:autoSpaceDE w:val="0"/>
        <w:autoSpaceDN w:val="0"/>
        <w:adjustRightInd w:val="0"/>
        <w:spacing w:after="0" w:line="240" w:lineRule="auto"/>
        <w:ind w:firstLine="720"/>
        <w:jc w:val="both"/>
        <w:rPr>
          <w:rFonts w:ascii="Times New Roman" w:hAnsi="Times New Roman"/>
        </w:rPr>
      </w:pPr>
    </w:p>
    <w:p w:rsidR="00210320" w:rsidRPr="00FC49BA" w:rsidRDefault="005B1B73" w:rsidP="00210320">
      <w:pPr>
        <w:autoSpaceDE w:val="0"/>
        <w:autoSpaceDN w:val="0"/>
        <w:adjustRightInd w:val="0"/>
        <w:spacing w:after="0" w:line="240" w:lineRule="auto"/>
        <w:ind w:firstLine="540"/>
        <w:jc w:val="both"/>
        <w:rPr>
          <w:rFonts w:ascii="Times New Roman" w:hAnsi="Times New Roman"/>
        </w:rPr>
      </w:pPr>
      <w:r w:rsidRPr="005A5ECF">
        <w:rPr>
          <w:rFonts w:ascii="Times New Roman" w:hAnsi="Times New Roman"/>
        </w:rPr>
        <w:t xml:space="preserve">Бюджет городского округа «город Фокино» на 2015 год утвержден </w:t>
      </w:r>
      <w:r w:rsidR="00193956" w:rsidRPr="005A5ECF">
        <w:rPr>
          <w:rFonts w:ascii="Times New Roman" w:hAnsi="Times New Roman"/>
        </w:rPr>
        <w:t>Р</w:t>
      </w:r>
      <w:r w:rsidRPr="005A5ECF">
        <w:rPr>
          <w:rFonts w:ascii="Times New Roman" w:hAnsi="Times New Roman"/>
        </w:rPr>
        <w:t>ешением</w:t>
      </w:r>
      <w:r w:rsidR="00193956" w:rsidRPr="005A5ECF">
        <w:rPr>
          <w:rFonts w:ascii="Times New Roman" w:hAnsi="Times New Roman"/>
        </w:rPr>
        <w:t xml:space="preserve"> Совета народных депутатов города Фокино 12.12.2014г № 5-322. Следовательно, срок размещения плана-графика на 2015 год должен быть не позднее </w:t>
      </w:r>
      <w:r w:rsidR="00193956" w:rsidRPr="005A5ECF">
        <w:rPr>
          <w:rFonts w:ascii="Times New Roman" w:hAnsi="Times New Roman"/>
          <w:b/>
          <w:u w:val="single"/>
        </w:rPr>
        <w:t>12.01.2015 г.</w:t>
      </w:r>
      <w:r w:rsidR="00193956" w:rsidRPr="005A5ECF">
        <w:rPr>
          <w:rFonts w:ascii="Times New Roman" w:hAnsi="Times New Roman"/>
        </w:rPr>
        <w:t xml:space="preserve"> В нарушение установленного срока </w:t>
      </w:r>
      <w:r w:rsidR="007274CF" w:rsidRPr="005A5ECF">
        <w:rPr>
          <w:rFonts w:ascii="Times New Roman" w:hAnsi="Times New Roman"/>
        </w:rPr>
        <w:t xml:space="preserve">размещения </w:t>
      </w:r>
      <w:r w:rsidR="00193956" w:rsidRPr="005A5ECF">
        <w:rPr>
          <w:rFonts w:ascii="Times New Roman" w:hAnsi="Times New Roman"/>
        </w:rPr>
        <w:t>план-график заказов на поставки товаров, выполнения работ, оказания услуг для нужд заказчика на 2015 год</w:t>
      </w:r>
      <w:r w:rsidR="00643B0D" w:rsidRPr="005A5ECF">
        <w:rPr>
          <w:rFonts w:ascii="Times New Roman" w:hAnsi="Times New Roman"/>
        </w:rPr>
        <w:t xml:space="preserve"> </w:t>
      </w:r>
      <w:r w:rsidR="00043C9A">
        <w:rPr>
          <w:rFonts w:ascii="Times New Roman" w:hAnsi="Times New Roman"/>
        </w:rPr>
        <w:t>размещен</w:t>
      </w:r>
      <w:r w:rsidR="00193956" w:rsidRPr="005A5ECF">
        <w:rPr>
          <w:rFonts w:ascii="Times New Roman" w:hAnsi="Times New Roman"/>
        </w:rPr>
        <w:t xml:space="preserve"> на официальном сайте </w:t>
      </w:r>
      <w:r w:rsidR="00E04372" w:rsidRPr="005A5ECF">
        <w:rPr>
          <w:rFonts w:ascii="Times New Roman" w:hAnsi="Times New Roman"/>
          <w:iCs/>
        </w:rPr>
        <w:t xml:space="preserve">в информационно-телекоммуникационной сети «Интернет» на сайте </w:t>
      </w:r>
      <w:hyperlink r:id="rId12" w:history="1">
        <w:r w:rsidR="00E04372" w:rsidRPr="005A5ECF">
          <w:rPr>
            <w:rStyle w:val="af"/>
            <w:rFonts w:ascii="Times New Roman" w:hAnsi="Times New Roman"/>
          </w:rPr>
          <w:t>www.zakupki.gov.ru</w:t>
        </w:r>
      </w:hyperlink>
      <w:r w:rsidR="00E04372" w:rsidRPr="005A5ECF">
        <w:rPr>
          <w:rFonts w:ascii="Times New Roman" w:hAnsi="Times New Roman"/>
        </w:rPr>
        <w:t xml:space="preserve"> </w:t>
      </w:r>
      <w:r w:rsidR="00E04372" w:rsidRPr="005A5ECF">
        <w:rPr>
          <w:rFonts w:ascii="Times New Roman" w:hAnsi="Times New Roman"/>
          <w:b/>
          <w:u w:val="single"/>
        </w:rPr>
        <w:t>10.09.2015</w:t>
      </w:r>
      <w:r w:rsidR="00E04372" w:rsidRPr="005A5ECF">
        <w:rPr>
          <w:rFonts w:ascii="Times New Roman" w:hAnsi="Times New Roman"/>
        </w:rPr>
        <w:t xml:space="preserve"> года</w:t>
      </w:r>
      <w:r w:rsidR="007274CF" w:rsidRPr="005A5ECF">
        <w:rPr>
          <w:rFonts w:ascii="Times New Roman" w:hAnsi="Times New Roman"/>
        </w:rPr>
        <w:t xml:space="preserve"> с совокупным объемом закупок 369,0тыс. руб.</w:t>
      </w:r>
      <w:r w:rsidR="00210320" w:rsidRPr="005A5ECF">
        <w:rPr>
          <w:rFonts w:ascii="Times New Roman" w:hAnsi="Times New Roman"/>
          <w:color w:val="00B050"/>
        </w:rPr>
        <w:t xml:space="preserve"> </w:t>
      </w:r>
      <w:r w:rsidR="00210320" w:rsidRPr="00FC49BA">
        <w:rPr>
          <w:rFonts w:ascii="Times New Roman" w:hAnsi="Times New Roman"/>
        </w:rPr>
        <w:t xml:space="preserve">то есть спустя </w:t>
      </w:r>
      <w:r w:rsidR="00210320" w:rsidRPr="005A5ECF">
        <w:rPr>
          <w:rFonts w:ascii="Times New Roman" w:hAnsi="Times New Roman"/>
        </w:rPr>
        <w:t>7</w:t>
      </w:r>
      <w:r w:rsidR="00210320" w:rsidRPr="00FC49BA">
        <w:rPr>
          <w:rFonts w:ascii="Times New Roman" w:hAnsi="Times New Roman"/>
        </w:rPr>
        <w:t xml:space="preserve"> месяц</w:t>
      </w:r>
      <w:r w:rsidR="00210320" w:rsidRPr="005A5ECF">
        <w:rPr>
          <w:rFonts w:ascii="Times New Roman" w:hAnsi="Times New Roman"/>
        </w:rPr>
        <w:t>ев</w:t>
      </w:r>
      <w:r w:rsidR="00210320" w:rsidRPr="00FC49BA">
        <w:rPr>
          <w:rFonts w:ascii="Times New Roman" w:hAnsi="Times New Roman"/>
        </w:rPr>
        <w:t xml:space="preserve"> и 2</w:t>
      </w:r>
      <w:r w:rsidR="00210320" w:rsidRPr="005A5ECF">
        <w:rPr>
          <w:rFonts w:ascii="Times New Roman" w:hAnsi="Times New Roman"/>
        </w:rPr>
        <w:t>7 дней</w:t>
      </w:r>
      <w:r w:rsidR="00210320" w:rsidRPr="00FC49BA">
        <w:rPr>
          <w:rFonts w:ascii="Times New Roman" w:hAnsi="Times New Roman"/>
        </w:rPr>
        <w:t xml:space="preserve"> после принятия </w:t>
      </w:r>
      <w:r w:rsidR="00210320" w:rsidRPr="005A5ECF">
        <w:rPr>
          <w:rFonts w:ascii="Times New Roman" w:hAnsi="Times New Roman"/>
        </w:rPr>
        <w:t xml:space="preserve">решения </w:t>
      </w:r>
      <w:r w:rsidR="00210320" w:rsidRPr="00FC49BA">
        <w:rPr>
          <w:rFonts w:ascii="Times New Roman" w:hAnsi="Times New Roman"/>
        </w:rPr>
        <w:t>о бюджете.</w:t>
      </w:r>
    </w:p>
    <w:p w:rsidR="009D54DF" w:rsidRPr="005A5ECF" w:rsidRDefault="00655557" w:rsidP="009D54DF">
      <w:pPr>
        <w:spacing w:after="0" w:line="240" w:lineRule="auto"/>
        <w:ind w:firstLine="720"/>
        <w:jc w:val="both"/>
        <w:rPr>
          <w:rFonts w:ascii="Times New Roman" w:hAnsi="Times New Roman"/>
          <w:bCs/>
        </w:rPr>
      </w:pPr>
      <w:r>
        <w:rPr>
          <w:rFonts w:ascii="Times New Roman" w:hAnsi="Times New Roman"/>
          <w:iCs/>
        </w:rPr>
        <w:t xml:space="preserve"> В</w:t>
      </w:r>
      <w:r w:rsidR="009D54DF" w:rsidRPr="005A5ECF">
        <w:rPr>
          <w:rFonts w:ascii="Times New Roman" w:hAnsi="Times New Roman"/>
          <w:iCs/>
        </w:rPr>
        <w:t xml:space="preserve"> план-график размещения заказов на 2015 год включена информация о 3-х</w:t>
      </w:r>
      <w:r w:rsidR="009D54DF" w:rsidRPr="005A5ECF">
        <w:rPr>
          <w:rFonts w:ascii="Times New Roman" w:hAnsi="Times New Roman"/>
          <w:bCs/>
        </w:rPr>
        <w:t xml:space="preserve"> заказах на поставки товаров, выполнение работ, оказания услуг      для нужд заказчика на общую сумму </w:t>
      </w:r>
      <w:r w:rsidR="009D54DF" w:rsidRPr="005A5ECF">
        <w:rPr>
          <w:rFonts w:ascii="Times New Roman" w:hAnsi="Times New Roman"/>
          <w:b/>
          <w:bCs/>
        </w:rPr>
        <w:t>369,0</w:t>
      </w:r>
      <w:r w:rsidR="009D54DF" w:rsidRPr="005A5ECF">
        <w:rPr>
          <w:rFonts w:ascii="Times New Roman" w:hAnsi="Times New Roman"/>
          <w:bCs/>
        </w:rPr>
        <w:t xml:space="preserve"> тыс.руб , которые планируются произвести путем закупки у единственного поставщика (подрядчика, исполнителя).</w:t>
      </w:r>
    </w:p>
    <w:p w:rsidR="009D54DF" w:rsidRPr="005A5ECF" w:rsidRDefault="009D54DF" w:rsidP="009D54DF">
      <w:pPr>
        <w:spacing w:after="0" w:line="240" w:lineRule="auto"/>
        <w:ind w:firstLine="720"/>
        <w:jc w:val="both"/>
        <w:rPr>
          <w:rFonts w:ascii="Times New Roman" w:hAnsi="Times New Roman"/>
          <w:iCs/>
        </w:rPr>
      </w:pPr>
      <w:r w:rsidRPr="005A5ECF">
        <w:rPr>
          <w:rFonts w:ascii="Times New Roman" w:hAnsi="Times New Roman"/>
          <w:iCs/>
        </w:rPr>
        <w:t xml:space="preserve">1. услуги связи - НМЦК </w:t>
      </w:r>
      <w:r w:rsidRPr="005A5ECF">
        <w:rPr>
          <w:rFonts w:ascii="Times New Roman" w:hAnsi="Times New Roman"/>
          <w:b/>
          <w:iCs/>
        </w:rPr>
        <w:t>66,0 т.р.</w:t>
      </w:r>
    </w:p>
    <w:p w:rsidR="009D54DF" w:rsidRPr="005A5ECF" w:rsidRDefault="009D54DF" w:rsidP="009D54DF">
      <w:pPr>
        <w:spacing w:after="0" w:line="240" w:lineRule="auto"/>
        <w:ind w:firstLine="720"/>
        <w:jc w:val="both"/>
        <w:rPr>
          <w:rFonts w:ascii="Times New Roman" w:hAnsi="Times New Roman"/>
          <w:iCs/>
        </w:rPr>
      </w:pPr>
      <w:r w:rsidRPr="005A5ECF">
        <w:rPr>
          <w:rFonts w:ascii="Times New Roman" w:hAnsi="Times New Roman"/>
          <w:iCs/>
        </w:rPr>
        <w:t xml:space="preserve">2. услуги по сбору, вывозу и утилизации ТБО – НМЦК </w:t>
      </w:r>
      <w:r w:rsidRPr="005A5ECF">
        <w:rPr>
          <w:rFonts w:ascii="Times New Roman" w:hAnsi="Times New Roman"/>
          <w:b/>
          <w:iCs/>
        </w:rPr>
        <w:t>3,0 т.р</w:t>
      </w:r>
      <w:r w:rsidRPr="005A5ECF">
        <w:rPr>
          <w:rFonts w:ascii="Times New Roman" w:hAnsi="Times New Roman"/>
          <w:iCs/>
        </w:rPr>
        <w:t>.</w:t>
      </w:r>
    </w:p>
    <w:p w:rsidR="009D54DF" w:rsidRPr="005A5ECF" w:rsidRDefault="009D54DF" w:rsidP="009D54DF">
      <w:pPr>
        <w:spacing w:after="0" w:line="240" w:lineRule="auto"/>
        <w:ind w:firstLine="720"/>
        <w:jc w:val="both"/>
        <w:rPr>
          <w:rFonts w:ascii="Times New Roman" w:hAnsi="Times New Roman"/>
          <w:iCs/>
        </w:rPr>
      </w:pPr>
      <w:r w:rsidRPr="005A5ECF">
        <w:rPr>
          <w:rFonts w:ascii="Times New Roman" w:hAnsi="Times New Roman"/>
          <w:iCs/>
        </w:rPr>
        <w:t xml:space="preserve">3. бензин – НМЦК </w:t>
      </w:r>
      <w:r w:rsidRPr="005A5ECF">
        <w:rPr>
          <w:rFonts w:ascii="Times New Roman" w:hAnsi="Times New Roman"/>
          <w:b/>
          <w:iCs/>
        </w:rPr>
        <w:t>300,0</w:t>
      </w:r>
      <w:r w:rsidRPr="005A5ECF">
        <w:rPr>
          <w:rFonts w:ascii="Times New Roman" w:hAnsi="Times New Roman"/>
          <w:iCs/>
        </w:rPr>
        <w:t xml:space="preserve"> т.р.</w:t>
      </w:r>
    </w:p>
    <w:p w:rsidR="00437891" w:rsidRDefault="00437891" w:rsidP="00437891">
      <w:pPr>
        <w:spacing w:after="0" w:line="240" w:lineRule="auto"/>
        <w:ind w:firstLine="720"/>
        <w:jc w:val="both"/>
        <w:rPr>
          <w:rFonts w:ascii="Times New Roman" w:hAnsi="Times New Roman"/>
          <w:b/>
          <w:bCs/>
        </w:rPr>
      </w:pPr>
    </w:p>
    <w:p w:rsidR="00B34766" w:rsidRPr="005A5ECF" w:rsidRDefault="00437891" w:rsidP="007D7FFD">
      <w:pPr>
        <w:autoSpaceDE w:val="0"/>
        <w:autoSpaceDN w:val="0"/>
        <w:adjustRightInd w:val="0"/>
        <w:spacing w:after="0" w:line="240" w:lineRule="auto"/>
        <w:ind w:firstLine="720"/>
        <w:jc w:val="both"/>
        <w:rPr>
          <w:rFonts w:ascii="Times New Roman" w:hAnsi="Times New Roman"/>
          <w:iCs/>
        </w:rPr>
      </w:pPr>
      <w:r>
        <w:rPr>
          <w:rFonts w:ascii="Times New Roman" w:hAnsi="Times New Roman"/>
          <w:iCs/>
        </w:rPr>
        <w:t>Далее з</w:t>
      </w:r>
      <w:r w:rsidR="0032088C" w:rsidRPr="005A5ECF">
        <w:rPr>
          <w:rFonts w:ascii="Times New Roman" w:hAnsi="Times New Roman"/>
          <w:iCs/>
        </w:rPr>
        <w:t xml:space="preserve">аказчиком </w:t>
      </w:r>
      <w:r>
        <w:rPr>
          <w:rFonts w:ascii="Times New Roman" w:hAnsi="Times New Roman"/>
          <w:iCs/>
        </w:rPr>
        <w:t xml:space="preserve">размещен </w:t>
      </w:r>
      <w:r w:rsidR="0032088C" w:rsidRPr="005A5ECF">
        <w:rPr>
          <w:rFonts w:ascii="Times New Roman" w:hAnsi="Times New Roman"/>
          <w:iCs/>
        </w:rPr>
        <w:t xml:space="preserve"> план-график на 2015 год на официальном сайте в следующих версиях:</w:t>
      </w:r>
    </w:p>
    <w:p w:rsidR="0032088C" w:rsidRPr="005A5ECF" w:rsidRDefault="0032088C" w:rsidP="007D7FFD">
      <w:pPr>
        <w:autoSpaceDE w:val="0"/>
        <w:autoSpaceDN w:val="0"/>
        <w:adjustRightInd w:val="0"/>
        <w:spacing w:after="0" w:line="240" w:lineRule="auto"/>
        <w:ind w:firstLine="720"/>
        <w:jc w:val="both"/>
        <w:rPr>
          <w:rFonts w:ascii="Times New Roman" w:hAnsi="Times New Roman"/>
          <w:iCs/>
        </w:rPr>
      </w:pPr>
      <w:r w:rsidRPr="005A5ECF">
        <w:rPr>
          <w:rFonts w:ascii="Times New Roman" w:hAnsi="Times New Roman"/>
          <w:b/>
          <w:iCs/>
        </w:rPr>
        <w:t>08.10.2015</w:t>
      </w:r>
      <w:r w:rsidRPr="005A5ECF">
        <w:rPr>
          <w:rFonts w:ascii="Times New Roman" w:hAnsi="Times New Roman"/>
          <w:iCs/>
        </w:rPr>
        <w:t xml:space="preserve">  – версия №</w:t>
      </w:r>
      <w:r w:rsidR="00ED4685" w:rsidRPr="005A5ECF">
        <w:rPr>
          <w:rFonts w:ascii="Times New Roman" w:hAnsi="Times New Roman"/>
          <w:iCs/>
        </w:rPr>
        <w:t xml:space="preserve"> </w:t>
      </w:r>
      <w:r w:rsidRPr="005A5ECF">
        <w:rPr>
          <w:rFonts w:ascii="Times New Roman" w:hAnsi="Times New Roman"/>
          <w:iCs/>
        </w:rPr>
        <w:t>2</w:t>
      </w:r>
      <w:r w:rsidR="007274CF" w:rsidRPr="005A5ECF">
        <w:rPr>
          <w:rFonts w:ascii="Times New Roman" w:hAnsi="Times New Roman"/>
          <w:iCs/>
        </w:rPr>
        <w:t xml:space="preserve"> (СОЗ  369,0 тыс. руб.)</w:t>
      </w:r>
    </w:p>
    <w:p w:rsidR="0032088C" w:rsidRPr="005A5ECF" w:rsidRDefault="0032088C" w:rsidP="007D7FFD">
      <w:pPr>
        <w:autoSpaceDE w:val="0"/>
        <w:autoSpaceDN w:val="0"/>
        <w:adjustRightInd w:val="0"/>
        <w:spacing w:after="0" w:line="240" w:lineRule="auto"/>
        <w:ind w:firstLine="720"/>
        <w:jc w:val="both"/>
        <w:rPr>
          <w:rFonts w:ascii="Times New Roman" w:hAnsi="Times New Roman"/>
          <w:iCs/>
        </w:rPr>
      </w:pPr>
      <w:r w:rsidRPr="005A5ECF">
        <w:rPr>
          <w:rFonts w:ascii="Times New Roman" w:hAnsi="Times New Roman"/>
          <w:b/>
          <w:iCs/>
        </w:rPr>
        <w:t>14.01.2016</w:t>
      </w:r>
      <w:r w:rsidRPr="005A5ECF">
        <w:rPr>
          <w:rFonts w:ascii="Times New Roman" w:hAnsi="Times New Roman"/>
          <w:iCs/>
        </w:rPr>
        <w:t xml:space="preserve">  – версия № 3</w:t>
      </w:r>
      <w:r w:rsidR="007274CF" w:rsidRPr="005A5ECF">
        <w:rPr>
          <w:rFonts w:ascii="Times New Roman" w:hAnsi="Times New Roman"/>
          <w:iCs/>
        </w:rPr>
        <w:t xml:space="preserve"> (СОЗ  587,522 тыс. руб)</w:t>
      </w:r>
    </w:p>
    <w:p w:rsidR="00437891" w:rsidRDefault="00437891" w:rsidP="00F36990">
      <w:pPr>
        <w:spacing w:after="0" w:line="240" w:lineRule="auto"/>
        <w:ind w:firstLine="720"/>
        <w:jc w:val="both"/>
        <w:rPr>
          <w:rFonts w:ascii="Times New Roman" w:hAnsi="Times New Roman"/>
          <w:bCs/>
        </w:rPr>
      </w:pPr>
    </w:p>
    <w:p w:rsidR="00437891" w:rsidRPr="00DA67D2" w:rsidRDefault="00437891" w:rsidP="00437891">
      <w:pPr>
        <w:spacing w:after="0" w:line="240" w:lineRule="auto"/>
        <w:ind w:firstLine="720"/>
        <w:jc w:val="both"/>
        <w:rPr>
          <w:rFonts w:ascii="Times New Roman" w:hAnsi="Times New Roman"/>
          <w:b/>
          <w:bCs/>
          <w:i/>
          <w:u w:val="single"/>
        </w:rPr>
      </w:pPr>
      <w:r w:rsidRPr="00DA67D2">
        <w:rPr>
          <w:rFonts w:ascii="Times New Roman" w:hAnsi="Times New Roman"/>
          <w:b/>
          <w:bCs/>
          <w:i/>
        </w:rPr>
        <w:t xml:space="preserve">П.6 </w:t>
      </w:r>
      <w:r w:rsidR="00B9707A" w:rsidRPr="00DA67D2">
        <w:rPr>
          <w:rFonts w:ascii="Times New Roman" w:hAnsi="Times New Roman"/>
          <w:b/>
          <w:bCs/>
          <w:i/>
        </w:rPr>
        <w:t>П</w:t>
      </w:r>
      <w:r w:rsidRPr="00DA67D2">
        <w:rPr>
          <w:rFonts w:ascii="Times New Roman" w:hAnsi="Times New Roman"/>
          <w:b/>
          <w:bCs/>
          <w:i/>
        </w:rPr>
        <w:t xml:space="preserve">риложения №1 к </w:t>
      </w:r>
      <w:hyperlink r:id="rId13" w:history="1">
        <w:r w:rsidRPr="00DA67D2">
          <w:rPr>
            <w:rFonts w:ascii="Times New Roman" w:hAnsi="Times New Roman"/>
            <w:i/>
          </w:rPr>
          <w:t>приказ</w:t>
        </w:r>
      </w:hyperlink>
      <w:r w:rsidRPr="00DA67D2">
        <w:rPr>
          <w:i/>
        </w:rPr>
        <w:t>у</w:t>
      </w:r>
      <w:r w:rsidRPr="00DA67D2">
        <w:rPr>
          <w:rFonts w:ascii="Times New Roman" w:hAnsi="Times New Roman"/>
          <w:i/>
        </w:rPr>
        <w:t xml:space="preserve"> Минэкономразвития России и Федерального казначейства от 27.12.2011 № 761/20н изменения в план – график размещаются на официальном сайте не позднее трех рабочих дней со дня внесения изменений в план – график.</w:t>
      </w:r>
    </w:p>
    <w:p w:rsidR="000D43CE" w:rsidRPr="005A5ECF" w:rsidRDefault="000D43CE" w:rsidP="000D43CE">
      <w:pPr>
        <w:spacing w:after="0" w:line="240" w:lineRule="auto"/>
        <w:ind w:firstLine="720"/>
        <w:jc w:val="both"/>
        <w:rPr>
          <w:rFonts w:ascii="Times New Roman" w:hAnsi="Times New Roman"/>
          <w:b/>
          <w:bCs/>
          <w:u w:val="single"/>
        </w:rPr>
      </w:pPr>
      <w:r>
        <w:rPr>
          <w:rFonts w:ascii="Times New Roman" w:hAnsi="Times New Roman"/>
          <w:b/>
          <w:bCs/>
        </w:rPr>
        <w:t>В нарушение П</w:t>
      </w:r>
      <w:r w:rsidRPr="005A5ECF">
        <w:rPr>
          <w:rFonts w:ascii="Times New Roman" w:hAnsi="Times New Roman"/>
          <w:b/>
          <w:bCs/>
        </w:rPr>
        <w:t xml:space="preserve">.6 Приложения №1 </w:t>
      </w:r>
      <w:r w:rsidRPr="000D43CE">
        <w:rPr>
          <w:rFonts w:ascii="Times New Roman" w:hAnsi="Times New Roman"/>
          <w:bCs/>
        </w:rPr>
        <w:t>п</w:t>
      </w:r>
      <w:r w:rsidR="000D132C" w:rsidRPr="005A5ECF">
        <w:rPr>
          <w:rFonts w:ascii="Times New Roman" w:hAnsi="Times New Roman"/>
          <w:bCs/>
        </w:rPr>
        <w:t xml:space="preserve">лан –график (версия № 3) </w:t>
      </w:r>
      <w:r w:rsidR="00437891">
        <w:rPr>
          <w:rFonts w:ascii="Times New Roman" w:hAnsi="Times New Roman"/>
          <w:bCs/>
        </w:rPr>
        <w:t>с учетом внесенных изменений,</w:t>
      </w:r>
      <w:r w:rsidR="000D132C" w:rsidRPr="005A5ECF">
        <w:rPr>
          <w:rFonts w:ascii="Times New Roman" w:hAnsi="Times New Roman"/>
          <w:bCs/>
        </w:rPr>
        <w:t xml:space="preserve"> размещен </w:t>
      </w:r>
      <w:r w:rsidR="00DD4DFA" w:rsidRPr="005A5ECF">
        <w:rPr>
          <w:rFonts w:ascii="Times New Roman" w:hAnsi="Times New Roman"/>
          <w:bCs/>
        </w:rPr>
        <w:t xml:space="preserve">на официальном сайте </w:t>
      </w:r>
      <w:r w:rsidR="000D132C" w:rsidRPr="005A5ECF">
        <w:rPr>
          <w:rFonts w:ascii="Times New Roman" w:hAnsi="Times New Roman"/>
          <w:bCs/>
        </w:rPr>
        <w:t xml:space="preserve"> ЕИС</w:t>
      </w:r>
      <w:r w:rsidR="00DD4DFA" w:rsidRPr="005A5ECF">
        <w:rPr>
          <w:rFonts w:ascii="Times New Roman" w:hAnsi="Times New Roman"/>
          <w:bCs/>
        </w:rPr>
        <w:t xml:space="preserve"> в сфере закупок сети</w:t>
      </w:r>
      <w:r w:rsidR="000D132C" w:rsidRPr="005A5ECF">
        <w:rPr>
          <w:rFonts w:ascii="Times New Roman" w:hAnsi="Times New Roman"/>
          <w:bCs/>
        </w:rPr>
        <w:t xml:space="preserve"> «Интернет» </w:t>
      </w:r>
      <w:r w:rsidR="000D132C" w:rsidRPr="005A5ECF">
        <w:rPr>
          <w:rFonts w:ascii="Times New Roman" w:hAnsi="Times New Roman"/>
          <w:b/>
          <w:bCs/>
          <w:u w:val="single"/>
        </w:rPr>
        <w:t>14.01.2016г</w:t>
      </w:r>
      <w:r w:rsidR="000D132C" w:rsidRPr="005A5ECF">
        <w:rPr>
          <w:rFonts w:ascii="Times New Roman" w:hAnsi="Times New Roman"/>
          <w:bCs/>
        </w:rPr>
        <w:t>.</w:t>
      </w:r>
      <w:r w:rsidR="00437891">
        <w:rPr>
          <w:rFonts w:ascii="Times New Roman" w:hAnsi="Times New Roman"/>
          <w:bCs/>
        </w:rPr>
        <w:t xml:space="preserve">, </w:t>
      </w:r>
      <w:r w:rsidRPr="005A5ECF">
        <w:rPr>
          <w:rFonts w:ascii="Times New Roman" w:hAnsi="Times New Roman"/>
          <w:b/>
          <w:iCs/>
        </w:rPr>
        <w:t xml:space="preserve">по окончании текущего </w:t>
      </w:r>
      <w:r>
        <w:rPr>
          <w:rFonts w:ascii="Times New Roman" w:hAnsi="Times New Roman"/>
          <w:b/>
          <w:iCs/>
        </w:rPr>
        <w:t xml:space="preserve">финансового </w:t>
      </w:r>
      <w:r w:rsidRPr="005A5ECF">
        <w:rPr>
          <w:rFonts w:ascii="Times New Roman" w:hAnsi="Times New Roman"/>
          <w:b/>
          <w:iCs/>
        </w:rPr>
        <w:t>2015 года и всех произведенных закупок.</w:t>
      </w:r>
      <w:r w:rsidRPr="005A5ECF">
        <w:rPr>
          <w:rFonts w:ascii="Times New Roman" w:hAnsi="Times New Roman"/>
          <w:b/>
          <w:bCs/>
        </w:rPr>
        <w:t xml:space="preserve"> </w:t>
      </w:r>
    </w:p>
    <w:p w:rsidR="00DD4DFA" w:rsidRPr="005A5ECF" w:rsidRDefault="000D43CE" w:rsidP="00F36990">
      <w:pPr>
        <w:spacing w:after="0" w:line="240" w:lineRule="auto"/>
        <w:ind w:firstLine="720"/>
        <w:jc w:val="both"/>
        <w:rPr>
          <w:rFonts w:ascii="Times New Roman" w:hAnsi="Times New Roman"/>
          <w:bCs/>
        </w:rPr>
      </w:pPr>
      <w:r>
        <w:rPr>
          <w:rFonts w:ascii="Times New Roman" w:hAnsi="Times New Roman"/>
          <w:bCs/>
        </w:rPr>
        <w:t>С</w:t>
      </w:r>
      <w:r w:rsidR="000D132C" w:rsidRPr="005A5ECF">
        <w:rPr>
          <w:rFonts w:ascii="Times New Roman" w:hAnsi="Times New Roman"/>
          <w:bCs/>
        </w:rPr>
        <w:t>овокупный объем закупок составил 587,522 тыс. руб. Изменения внесены на дополнительное осуществление закупок по п. 4 ч.1 ст.93 Закона № 44-ФЗ на сумму 218,522 тыс. руб</w:t>
      </w:r>
      <w:r w:rsidR="00DD4DFA" w:rsidRPr="005A5ECF">
        <w:rPr>
          <w:rFonts w:ascii="Times New Roman" w:hAnsi="Times New Roman"/>
          <w:bCs/>
        </w:rPr>
        <w:t>.</w:t>
      </w:r>
      <w:r w:rsidR="006D2796">
        <w:rPr>
          <w:rFonts w:ascii="Times New Roman" w:hAnsi="Times New Roman"/>
          <w:bCs/>
        </w:rPr>
        <w:t>:</w:t>
      </w:r>
    </w:p>
    <w:p w:rsidR="00875474" w:rsidRPr="005A5ECF" w:rsidRDefault="006D2796" w:rsidP="00B9707A">
      <w:pPr>
        <w:tabs>
          <w:tab w:val="left" w:pos="851"/>
        </w:tabs>
        <w:spacing w:after="0" w:line="240" w:lineRule="auto"/>
        <w:ind w:firstLine="567"/>
        <w:jc w:val="both"/>
        <w:rPr>
          <w:rFonts w:ascii="Times New Roman" w:hAnsi="Times New Roman"/>
          <w:b/>
          <w:bCs/>
        </w:rPr>
      </w:pPr>
      <w:r>
        <w:rPr>
          <w:rFonts w:ascii="Times New Roman" w:hAnsi="Times New Roman"/>
          <w:iCs/>
        </w:rPr>
        <w:t xml:space="preserve">- </w:t>
      </w:r>
      <w:r w:rsidR="00875474" w:rsidRPr="005A5ECF">
        <w:rPr>
          <w:rFonts w:ascii="Times New Roman" w:hAnsi="Times New Roman"/>
          <w:iCs/>
        </w:rPr>
        <w:t xml:space="preserve">товары, работы, услуги (в разрезе КБК) на сумму не превышающие 100,0 т.р.(в соответствии с п. 4,5,23,26,33,42,44 ч.1 ст. 93 Федерального закона № 44-ФЗ) – НМЦК </w:t>
      </w:r>
      <w:r w:rsidR="00875474" w:rsidRPr="005A5ECF">
        <w:rPr>
          <w:rFonts w:ascii="Times New Roman" w:hAnsi="Times New Roman"/>
          <w:b/>
          <w:iCs/>
        </w:rPr>
        <w:t>218,522 т.р.</w:t>
      </w:r>
    </w:p>
    <w:p w:rsidR="0090195D" w:rsidRPr="005A5ECF" w:rsidRDefault="000D43CE" w:rsidP="0090195D">
      <w:pPr>
        <w:pStyle w:val="ConsPlusNormal"/>
        <w:ind w:firstLine="540"/>
        <w:jc w:val="both"/>
        <w:rPr>
          <w:rFonts w:ascii="Times New Roman" w:hAnsi="Times New Roman"/>
          <w:bCs/>
          <w:sz w:val="22"/>
          <w:szCs w:val="22"/>
        </w:rPr>
      </w:pPr>
      <w:r>
        <w:rPr>
          <w:rFonts w:ascii="Times New Roman" w:hAnsi="Times New Roman"/>
          <w:bCs/>
          <w:sz w:val="22"/>
          <w:szCs w:val="22"/>
        </w:rPr>
        <w:t xml:space="preserve"> </w:t>
      </w:r>
      <w:r w:rsidR="0090195D" w:rsidRPr="005A5ECF">
        <w:rPr>
          <w:rFonts w:ascii="Times New Roman" w:hAnsi="Times New Roman"/>
          <w:bCs/>
          <w:sz w:val="22"/>
          <w:szCs w:val="22"/>
        </w:rPr>
        <w:t xml:space="preserve">   </w:t>
      </w:r>
      <w:r w:rsidR="00437891">
        <w:rPr>
          <w:rFonts w:ascii="Times New Roman" w:hAnsi="Times New Roman"/>
          <w:bCs/>
          <w:sz w:val="22"/>
          <w:szCs w:val="22"/>
        </w:rPr>
        <w:t>В</w:t>
      </w:r>
      <w:r w:rsidR="0090195D" w:rsidRPr="005A5ECF">
        <w:rPr>
          <w:rFonts w:ascii="Times New Roman" w:hAnsi="Times New Roman"/>
          <w:bCs/>
          <w:sz w:val="22"/>
          <w:szCs w:val="22"/>
        </w:rPr>
        <w:t xml:space="preserve"> план-график размещения заказов на 2015 год включены закупки, по которым следовало указать </w:t>
      </w:r>
      <w:r w:rsidR="0090195D" w:rsidRPr="00B9707A">
        <w:rPr>
          <w:rFonts w:ascii="Times New Roman" w:hAnsi="Times New Roman"/>
          <w:b/>
          <w:bCs/>
          <w:sz w:val="22"/>
          <w:szCs w:val="22"/>
        </w:rPr>
        <w:t>в столбце 13</w:t>
      </w:r>
      <w:r w:rsidR="0090195D" w:rsidRPr="005A5ECF">
        <w:rPr>
          <w:rFonts w:ascii="Times New Roman" w:hAnsi="Times New Roman"/>
          <w:bCs/>
          <w:sz w:val="22"/>
          <w:szCs w:val="22"/>
        </w:rPr>
        <w:t xml:space="preserve"> плана-графика </w:t>
      </w:r>
      <w:r w:rsidR="0090195D" w:rsidRPr="005A5ECF">
        <w:rPr>
          <w:rFonts w:ascii="Times New Roman" w:hAnsi="Times New Roman"/>
          <w:bCs/>
          <w:sz w:val="22"/>
          <w:szCs w:val="22"/>
          <w:u w:val="single"/>
        </w:rPr>
        <w:t>конкурентные способы</w:t>
      </w:r>
      <w:r w:rsidR="0090195D" w:rsidRPr="005A5ECF">
        <w:rPr>
          <w:rFonts w:ascii="Times New Roman" w:hAnsi="Times New Roman"/>
          <w:bCs/>
          <w:sz w:val="22"/>
          <w:szCs w:val="22"/>
        </w:rPr>
        <w:t xml:space="preserve"> определения поставщика:</w:t>
      </w:r>
    </w:p>
    <w:p w:rsidR="0090195D" w:rsidRPr="005A5ECF" w:rsidRDefault="0090195D" w:rsidP="0090195D">
      <w:pPr>
        <w:pStyle w:val="ConsPlusNormal"/>
        <w:ind w:firstLine="540"/>
        <w:jc w:val="both"/>
        <w:rPr>
          <w:rFonts w:ascii="Times New Roman" w:hAnsi="Times New Roman"/>
          <w:bCs/>
          <w:sz w:val="22"/>
          <w:szCs w:val="22"/>
        </w:rPr>
      </w:pPr>
      <w:r w:rsidRPr="005A5ECF">
        <w:rPr>
          <w:rFonts w:ascii="Times New Roman" w:hAnsi="Times New Roman"/>
          <w:bCs/>
          <w:sz w:val="22"/>
          <w:szCs w:val="22"/>
        </w:rPr>
        <w:t xml:space="preserve">-  услуги по сбору, вывозу и утилизации ТБО с НМЦК </w:t>
      </w:r>
      <w:r w:rsidRPr="005A5ECF">
        <w:rPr>
          <w:rFonts w:ascii="Times New Roman" w:hAnsi="Times New Roman"/>
          <w:b/>
          <w:bCs/>
          <w:sz w:val="22"/>
          <w:szCs w:val="22"/>
        </w:rPr>
        <w:t>3,0</w:t>
      </w:r>
      <w:r w:rsidRPr="005A5ECF">
        <w:rPr>
          <w:rFonts w:ascii="Times New Roman" w:hAnsi="Times New Roman"/>
          <w:bCs/>
          <w:sz w:val="22"/>
          <w:szCs w:val="22"/>
        </w:rPr>
        <w:t xml:space="preserve"> т.р.</w:t>
      </w:r>
    </w:p>
    <w:p w:rsidR="0090195D" w:rsidRPr="005A5ECF" w:rsidRDefault="0090195D" w:rsidP="0090195D">
      <w:pPr>
        <w:pStyle w:val="ConsPlusNormal"/>
        <w:ind w:firstLine="540"/>
        <w:jc w:val="both"/>
        <w:rPr>
          <w:rFonts w:ascii="Times New Roman" w:hAnsi="Times New Roman"/>
          <w:bCs/>
          <w:sz w:val="22"/>
          <w:szCs w:val="22"/>
        </w:rPr>
      </w:pPr>
      <w:r w:rsidRPr="005A5ECF">
        <w:rPr>
          <w:rFonts w:ascii="Times New Roman" w:hAnsi="Times New Roman"/>
          <w:bCs/>
          <w:sz w:val="22"/>
          <w:szCs w:val="22"/>
        </w:rPr>
        <w:t xml:space="preserve">-  бензина с НМЦК </w:t>
      </w:r>
      <w:r w:rsidRPr="005A5ECF">
        <w:rPr>
          <w:rFonts w:ascii="Times New Roman" w:hAnsi="Times New Roman"/>
          <w:b/>
          <w:bCs/>
          <w:sz w:val="22"/>
          <w:szCs w:val="22"/>
        </w:rPr>
        <w:t>300,0т.р.</w:t>
      </w:r>
      <w:r w:rsidRPr="005A5ECF">
        <w:rPr>
          <w:rFonts w:ascii="Times New Roman" w:hAnsi="Times New Roman"/>
          <w:bCs/>
          <w:sz w:val="22"/>
          <w:szCs w:val="22"/>
        </w:rPr>
        <w:t xml:space="preserve"> (стр.3).</w:t>
      </w:r>
    </w:p>
    <w:p w:rsidR="00355098" w:rsidRPr="005A5ECF" w:rsidRDefault="00355098" w:rsidP="00621E06">
      <w:pPr>
        <w:pStyle w:val="ConsPlusNormal"/>
        <w:ind w:firstLine="540"/>
        <w:jc w:val="both"/>
        <w:rPr>
          <w:rFonts w:ascii="Times New Roman" w:hAnsi="Times New Roman"/>
          <w:bCs/>
          <w:sz w:val="22"/>
          <w:szCs w:val="22"/>
        </w:rPr>
      </w:pPr>
    </w:p>
    <w:p w:rsidR="00621E06" w:rsidRPr="005A5ECF" w:rsidRDefault="00FB26CB" w:rsidP="00621E06">
      <w:pPr>
        <w:pStyle w:val="ConsPlusNormal"/>
        <w:ind w:firstLine="540"/>
        <w:jc w:val="both"/>
        <w:rPr>
          <w:rFonts w:ascii="Times New Roman" w:hAnsi="Times New Roman"/>
          <w:bCs/>
          <w:i/>
          <w:sz w:val="22"/>
          <w:szCs w:val="22"/>
        </w:rPr>
      </w:pPr>
      <w:r w:rsidRPr="005A5ECF">
        <w:rPr>
          <w:rFonts w:ascii="Times New Roman" w:hAnsi="Times New Roman"/>
          <w:bCs/>
          <w:sz w:val="22"/>
          <w:szCs w:val="22"/>
        </w:rPr>
        <w:t xml:space="preserve">  </w:t>
      </w:r>
      <w:r w:rsidR="00621E06" w:rsidRPr="005A5ECF">
        <w:rPr>
          <w:rFonts w:ascii="Times New Roman" w:hAnsi="Times New Roman"/>
          <w:bCs/>
          <w:sz w:val="22"/>
          <w:szCs w:val="22"/>
        </w:rPr>
        <w:t xml:space="preserve"> </w:t>
      </w:r>
      <w:r w:rsidR="00621E06" w:rsidRPr="005A5ECF">
        <w:rPr>
          <w:rFonts w:ascii="Times New Roman" w:hAnsi="Times New Roman"/>
          <w:bCs/>
          <w:i/>
          <w:sz w:val="22"/>
          <w:szCs w:val="22"/>
        </w:rPr>
        <w:t xml:space="preserve">Закупки </w:t>
      </w:r>
      <w:r w:rsidR="00621E06" w:rsidRPr="005A5ECF">
        <w:rPr>
          <w:rFonts w:ascii="Times New Roman" w:hAnsi="Times New Roman"/>
          <w:b/>
          <w:bCs/>
          <w:i/>
          <w:sz w:val="22"/>
          <w:szCs w:val="22"/>
        </w:rPr>
        <w:t>услуг общедоступной электросвязи</w:t>
      </w:r>
      <w:r w:rsidR="00621E06" w:rsidRPr="005A5ECF">
        <w:rPr>
          <w:rFonts w:ascii="Times New Roman" w:hAnsi="Times New Roman"/>
          <w:bCs/>
          <w:i/>
          <w:sz w:val="22"/>
          <w:szCs w:val="22"/>
        </w:rPr>
        <w:t xml:space="preserve">  осуществляются по п.1ч.1 ст. 93  Федерального закона  № 44-ФЗ, которые </w:t>
      </w:r>
      <w:r w:rsidR="00621E06" w:rsidRPr="005A5ECF">
        <w:rPr>
          <w:rFonts w:ascii="Times New Roman" w:hAnsi="Times New Roman"/>
          <w:i/>
          <w:sz w:val="22"/>
          <w:szCs w:val="22"/>
        </w:rPr>
        <w:t xml:space="preserve">относятся к сфере деятельности субъектов естественных монополий в соответствии с Федеральным </w:t>
      </w:r>
      <w:hyperlink r:id="rId14" w:history="1">
        <w:r w:rsidR="00621E06" w:rsidRPr="005A5ECF">
          <w:rPr>
            <w:rFonts w:ascii="Times New Roman" w:hAnsi="Times New Roman"/>
            <w:i/>
            <w:color w:val="0000FF"/>
            <w:sz w:val="22"/>
            <w:szCs w:val="22"/>
          </w:rPr>
          <w:t>законом</w:t>
        </w:r>
      </w:hyperlink>
      <w:r w:rsidR="00621E06" w:rsidRPr="005A5ECF">
        <w:rPr>
          <w:rFonts w:ascii="Times New Roman" w:hAnsi="Times New Roman"/>
          <w:i/>
          <w:sz w:val="22"/>
          <w:szCs w:val="22"/>
        </w:rPr>
        <w:t xml:space="preserve"> от 17 августа 1995 года N 147-ФЗ "О естественных монополиях". </w:t>
      </w:r>
    </w:p>
    <w:p w:rsidR="0090195D" w:rsidRPr="005A5ECF" w:rsidRDefault="0090195D" w:rsidP="00621E06">
      <w:pPr>
        <w:spacing w:after="0" w:line="240" w:lineRule="auto"/>
        <w:ind w:firstLine="720"/>
        <w:jc w:val="both"/>
        <w:rPr>
          <w:rFonts w:ascii="Times New Roman" w:hAnsi="Times New Roman"/>
          <w:bCs/>
        </w:rPr>
      </w:pPr>
      <w:r w:rsidRPr="005A5ECF">
        <w:rPr>
          <w:rFonts w:ascii="Times New Roman" w:hAnsi="Times New Roman"/>
          <w:bCs/>
        </w:rPr>
        <w:t>Следовательно, в столбце 13 плана-графика размещения заказа на 2015 год «способ размещения заказа» необходимо конкретизировать п.1 ч.1 ст.93 Федерального закона № 44-ФЗ.</w:t>
      </w:r>
    </w:p>
    <w:p w:rsidR="008B1463" w:rsidRPr="005A5ECF" w:rsidRDefault="00655557" w:rsidP="008B1463">
      <w:pPr>
        <w:spacing w:after="0" w:line="240" w:lineRule="auto"/>
        <w:ind w:firstLine="720"/>
        <w:jc w:val="both"/>
        <w:rPr>
          <w:rFonts w:ascii="Times New Roman" w:hAnsi="Times New Roman"/>
          <w:bCs/>
        </w:rPr>
      </w:pPr>
      <w:r>
        <w:rPr>
          <w:rFonts w:ascii="Times New Roman" w:hAnsi="Times New Roman"/>
          <w:b/>
          <w:bCs/>
        </w:rPr>
        <w:t>У</w:t>
      </w:r>
      <w:r w:rsidR="00621E06" w:rsidRPr="005A5ECF">
        <w:rPr>
          <w:rFonts w:ascii="Times New Roman" w:hAnsi="Times New Roman"/>
          <w:b/>
          <w:bCs/>
        </w:rPr>
        <w:t>становлено</w:t>
      </w:r>
      <w:r w:rsidR="0090195D" w:rsidRPr="005A5ECF">
        <w:rPr>
          <w:rFonts w:ascii="Times New Roman" w:hAnsi="Times New Roman"/>
          <w:b/>
          <w:bCs/>
        </w:rPr>
        <w:t xml:space="preserve">, что в план-график размещения заказа на 2015 год включена информация о заказах, срок размещения которых </w:t>
      </w:r>
      <w:r w:rsidR="008B1463" w:rsidRPr="005A5ECF">
        <w:rPr>
          <w:rFonts w:ascii="Times New Roman" w:hAnsi="Times New Roman"/>
          <w:b/>
          <w:bCs/>
        </w:rPr>
        <w:t xml:space="preserve">фактически произведен в декабре 2014 года, в результате чего Учреждением 10.09.2015г на официальном сайте ЕИС сети «Интернет» размещена недостоверная информация о планируемых </w:t>
      </w:r>
      <w:r w:rsidR="00FA7D00" w:rsidRPr="005A5ECF">
        <w:rPr>
          <w:rFonts w:ascii="Times New Roman" w:hAnsi="Times New Roman"/>
          <w:b/>
          <w:bCs/>
        </w:rPr>
        <w:t xml:space="preserve">закупках </w:t>
      </w:r>
      <w:r w:rsidR="008B1463" w:rsidRPr="005A5ECF">
        <w:rPr>
          <w:rFonts w:ascii="Times New Roman" w:hAnsi="Times New Roman"/>
          <w:b/>
          <w:bCs/>
        </w:rPr>
        <w:t>в 2015 году</w:t>
      </w:r>
      <w:r w:rsidR="008B1463" w:rsidRPr="005A5ECF">
        <w:rPr>
          <w:rFonts w:ascii="Times New Roman" w:hAnsi="Times New Roman"/>
          <w:bCs/>
        </w:rPr>
        <w:t>:</w:t>
      </w:r>
    </w:p>
    <w:p w:rsidR="00621E06" w:rsidRDefault="00B9707A" w:rsidP="008B1463">
      <w:pPr>
        <w:spacing w:after="0" w:line="240" w:lineRule="auto"/>
        <w:ind w:firstLine="720"/>
        <w:jc w:val="both"/>
        <w:rPr>
          <w:rFonts w:ascii="Times New Roman" w:hAnsi="Times New Roman"/>
          <w:bCs/>
        </w:rPr>
      </w:pPr>
      <w:r>
        <w:rPr>
          <w:rFonts w:ascii="Times New Roman" w:hAnsi="Times New Roman"/>
          <w:bCs/>
        </w:rPr>
        <w:t xml:space="preserve">- </w:t>
      </w:r>
      <w:r w:rsidR="008B1463" w:rsidRPr="005A5ECF">
        <w:rPr>
          <w:rFonts w:ascii="Times New Roman" w:hAnsi="Times New Roman"/>
          <w:bCs/>
        </w:rPr>
        <w:t>д</w:t>
      </w:r>
      <w:r w:rsidR="00621E06" w:rsidRPr="005A5ECF">
        <w:rPr>
          <w:rFonts w:ascii="Times New Roman" w:hAnsi="Times New Roman"/>
          <w:bCs/>
        </w:rPr>
        <w:t>оговор</w:t>
      </w:r>
      <w:r>
        <w:rPr>
          <w:rFonts w:ascii="Times New Roman" w:hAnsi="Times New Roman"/>
          <w:bCs/>
        </w:rPr>
        <w:t xml:space="preserve"> </w:t>
      </w:r>
      <w:r w:rsidRPr="005A5ECF">
        <w:rPr>
          <w:rFonts w:ascii="Times New Roman" w:hAnsi="Times New Roman"/>
          <w:bCs/>
        </w:rPr>
        <w:t xml:space="preserve">№ 295001011383 </w:t>
      </w:r>
      <w:r w:rsidR="00621E06" w:rsidRPr="005A5ECF">
        <w:rPr>
          <w:rFonts w:ascii="Times New Roman" w:hAnsi="Times New Roman"/>
          <w:bCs/>
        </w:rPr>
        <w:t xml:space="preserve"> на оказание услуг общедоступной электросвязи (услуги местной и внутризоновой, междугородной, международной телефонной связи, телематических служб, услуги передачи данных) на 2015 год  заключен 03.12.2014 года  с единственным поставщиком ОАО «Ростелеком» с НМЦК 60,0 т.р. </w:t>
      </w:r>
    </w:p>
    <w:p w:rsidR="00D806D3" w:rsidRDefault="00D806D3" w:rsidP="00D806D3">
      <w:pPr>
        <w:spacing w:after="0" w:line="240" w:lineRule="auto"/>
        <w:ind w:firstLine="720"/>
        <w:jc w:val="both"/>
        <w:rPr>
          <w:rFonts w:ascii="Times New Roman" w:hAnsi="Times New Roman"/>
          <w:bCs/>
        </w:rPr>
      </w:pPr>
      <w:r>
        <w:rPr>
          <w:rFonts w:ascii="Times New Roman" w:hAnsi="Times New Roman"/>
          <w:bCs/>
        </w:rPr>
        <w:t xml:space="preserve">-  </w:t>
      </w:r>
      <w:r w:rsidRPr="005A5ECF">
        <w:rPr>
          <w:rFonts w:ascii="Times New Roman" w:hAnsi="Times New Roman"/>
          <w:bCs/>
        </w:rPr>
        <w:t>договор</w:t>
      </w:r>
      <w:r w:rsidR="00B9707A">
        <w:rPr>
          <w:rFonts w:ascii="Times New Roman" w:hAnsi="Times New Roman"/>
          <w:bCs/>
        </w:rPr>
        <w:t xml:space="preserve"> </w:t>
      </w:r>
      <w:r w:rsidR="00B9707A" w:rsidRPr="005A5ECF">
        <w:rPr>
          <w:rFonts w:ascii="Times New Roman" w:hAnsi="Times New Roman"/>
          <w:bCs/>
        </w:rPr>
        <w:t>№ 295001011383</w:t>
      </w:r>
      <w:r w:rsidR="00B9707A">
        <w:rPr>
          <w:rFonts w:ascii="Times New Roman" w:hAnsi="Times New Roman"/>
          <w:bCs/>
        </w:rPr>
        <w:t>/РТК</w:t>
      </w:r>
      <w:r w:rsidRPr="005A5ECF">
        <w:rPr>
          <w:rFonts w:ascii="Times New Roman" w:hAnsi="Times New Roman"/>
          <w:bCs/>
        </w:rPr>
        <w:t xml:space="preserve"> на оказание услуг</w:t>
      </w:r>
      <w:r>
        <w:rPr>
          <w:rFonts w:ascii="Times New Roman" w:hAnsi="Times New Roman"/>
          <w:bCs/>
        </w:rPr>
        <w:t xml:space="preserve"> междугородней и международной телефонной связи на 2015 год </w:t>
      </w:r>
      <w:r w:rsidRPr="005A5ECF">
        <w:rPr>
          <w:rFonts w:ascii="Times New Roman" w:hAnsi="Times New Roman"/>
          <w:bCs/>
        </w:rPr>
        <w:t xml:space="preserve">заключен 03.12.2014 года  с единственным поставщиком ОАО «Ростелеком» с НМЦК 6,0 т.р. </w:t>
      </w:r>
    </w:p>
    <w:p w:rsidR="00621E06" w:rsidRPr="005A5ECF" w:rsidRDefault="00B9707A" w:rsidP="00621E06">
      <w:pPr>
        <w:pStyle w:val="ConsPlusNormal"/>
        <w:ind w:firstLine="540"/>
        <w:jc w:val="both"/>
        <w:rPr>
          <w:rFonts w:ascii="Times New Roman" w:hAnsi="Times New Roman"/>
          <w:bCs/>
          <w:sz w:val="22"/>
          <w:szCs w:val="22"/>
        </w:rPr>
      </w:pPr>
      <w:r>
        <w:rPr>
          <w:rFonts w:ascii="Times New Roman" w:hAnsi="Times New Roman"/>
          <w:bCs/>
          <w:sz w:val="22"/>
          <w:szCs w:val="22"/>
        </w:rPr>
        <w:t xml:space="preserve">   </w:t>
      </w:r>
      <w:r w:rsidR="00A96DF7" w:rsidRPr="00B542EC">
        <w:rPr>
          <w:rFonts w:ascii="Times New Roman" w:hAnsi="Times New Roman"/>
          <w:b/>
          <w:bCs/>
          <w:sz w:val="22"/>
          <w:szCs w:val="22"/>
        </w:rPr>
        <w:t>Информацию по эт</w:t>
      </w:r>
      <w:r w:rsidR="00D806D3" w:rsidRPr="00B542EC">
        <w:rPr>
          <w:rFonts w:ascii="Times New Roman" w:hAnsi="Times New Roman"/>
          <w:b/>
          <w:bCs/>
          <w:sz w:val="22"/>
          <w:szCs w:val="22"/>
        </w:rPr>
        <w:t>и</w:t>
      </w:r>
      <w:r w:rsidR="00A96DF7" w:rsidRPr="00B542EC">
        <w:rPr>
          <w:rFonts w:ascii="Times New Roman" w:hAnsi="Times New Roman"/>
          <w:b/>
          <w:bCs/>
          <w:sz w:val="22"/>
          <w:szCs w:val="22"/>
        </w:rPr>
        <w:t>м договор</w:t>
      </w:r>
      <w:r w:rsidR="00D806D3" w:rsidRPr="00B542EC">
        <w:rPr>
          <w:rFonts w:ascii="Times New Roman" w:hAnsi="Times New Roman"/>
          <w:b/>
          <w:bCs/>
          <w:sz w:val="22"/>
          <w:szCs w:val="22"/>
        </w:rPr>
        <w:t xml:space="preserve">ам </w:t>
      </w:r>
      <w:r w:rsidR="00621E06" w:rsidRPr="00B542EC">
        <w:rPr>
          <w:rFonts w:ascii="Times New Roman" w:hAnsi="Times New Roman"/>
          <w:b/>
          <w:bCs/>
          <w:sz w:val="22"/>
          <w:szCs w:val="22"/>
        </w:rPr>
        <w:t xml:space="preserve"> следовало включить в план-график закупок 2014 года</w:t>
      </w:r>
      <w:r w:rsidR="003F5A4E" w:rsidRPr="005A5ECF">
        <w:rPr>
          <w:rFonts w:ascii="Times New Roman" w:hAnsi="Times New Roman"/>
          <w:bCs/>
          <w:sz w:val="22"/>
          <w:szCs w:val="22"/>
        </w:rPr>
        <w:t>.</w:t>
      </w:r>
    </w:p>
    <w:p w:rsidR="002E4AE1" w:rsidRPr="005A5ECF" w:rsidRDefault="002E4AE1" w:rsidP="00321450">
      <w:pPr>
        <w:autoSpaceDE w:val="0"/>
        <w:autoSpaceDN w:val="0"/>
        <w:adjustRightInd w:val="0"/>
        <w:spacing w:after="0" w:line="240" w:lineRule="auto"/>
        <w:ind w:firstLine="720"/>
        <w:jc w:val="both"/>
        <w:rPr>
          <w:rFonts w:ascii="Times New Roman" w:hAnsi="Times New Roman"/>
        </w:rPr>
      </w:pPr>
    </w:p>
    <w:p w:rsidR="00321450" w:rsidRPr="005A5ECF" w:rsidRDefault="00321450" w:rsidP="00321450">
      <w:pPr>
        <w:autoSpaceDE w:val="0"/>
        <w:autoSpaceDN w:val="0"/>
        <w:adjustRightInd w:val="0"/>
        <w:spacing w:after="0" w:line="240" w:lineRule="auto"/>
        <w:ind w:firstLine="720"/>
        <w:jc w:val="both"/>
        <w:rPr>
          <w:rFonts w:ascii="Times New Roman" w:hAnsi="Times New Roman"/>
        </w:rPr>
      </w:pPr>
      <w:r w:rsidRPr="005A5ECF">
        <w:rPr>
          <w:rFonts w:ascii="Times New Roman" w:hAnsi="Times New Roman"/>
        </w:rPr>
        <w:t xml:space="preserve">Бюджет городского округа «город Фокино» на 2016 год утвержден Решением Совета народных депутатов города Фокино 18.12.2015г  № 5-533. Следовательно, </w:t>
      </w:r>
      <w:r w:rsidRPr="005A5ECF">
        <w:rPr>
          <w:rFonts w:ascii="Times New Roman" w:hAnsi="Times New Roman"/>
          <w:b/>
        </w:rPr>
        <w:t xml:space="preserve">срок размещения </w:t>
      </w:r>
      <w:r w:rsidRPr="005A5ECF">
        <w:rPr>
          <w:rFonts w:ascii="Times New Roman" w:hAnsi="Times New Roman"/>
          <w:b/>
        </w:rPr>
        <w:lastRenderedPageBreak/>
        <w:t xml:space="preserve">плана-графика на 2016 год должен быть не позднее </w:t>
      </w:r>
      <w:r w:rsidRPr="005A5ECF">
        <w:rPr>
          <w:rFonts w:ascii="Times New Roman" w:hAnsi="Times New Roman"/>
          <w:b/>
          <w:u w:val="single"/>
        </w:rPr>
        <w:t>18.01.201</w:t>
      </w:r>
      <w:r w:rsidR="00D62B78">
        <w:rPr>
          <w:rFonts w:ascii="Times New Roman" w:hAnsi="Times New Roman"/>
          <w:b/>
          <w:u w:val="single"/>
        </w:rPr>
        <w:t>6</w:t>
      </w:r>
      <w:r w:rsidRPr="005A5ECF">
        <w:rPr>
          <w:rFonts w:ascii="Times New Roman" w:hAnsi="Times New Roman"/>
          <w:b/>
          <w:u w:val="single"/>
        </w:rPr>
        <w:t xml:space="preserve"> г.</w:t>
      </w:r>
      <w:r w:rsidRPr="005A5ECF">
        <w:rPr>
          <w:rFonts w:ascii="Times New Roman" w:hAnsi="Times New Roman"/>
        </w:rPr>
        <w:t xml:space="preserve"> </w:t>
      </w:r>
      <w:r w:rsidRPr="005A5ECF">
        <w:rPr>
          <w:rFonts w:ascii="Times New Roman" w:hAnsi="Times New Roman"/>
          <w:b/>
        </w:rPr>
        <w:t>В нарушение установленного срока</w:t>
      </w:r>
      <w:r w:rsidRPr="005A5ECF">
        <w:rPr>
          <w:rFonts w:ascii="Times New Roman" w:hAnsi="Times New Roman"/>
        </w:rPr>
        <w:t xml:space="preserve"> </w:t>
      </w:r>
      <w:r w:rsidRPr="005A5ECF">
        <w:rPr>
          <w:rFonts w:ascii="Times New Roman" w:hAnsi="Times New Roman"/>
          <w:b/>
        </w:rPr>
        <w:t>размещения</w:t>
      </w:r>
      <w:r w:rsidRPr="005A5ECF">
        <w:rPr>
          <w:rFonts w:ascii="Times New Roman" w:hAnsi="Times New Roman"/>
        </w:rPr>
        <w:t xml:space="preserve"> план-график заказов на поставки товаров, выполнения работ, оказания услуг для нужд заказчика на 2016 год </w:t>
      </w:r>
      <w:r w:rsidR="001C6169">
        <w:rPr>
          <w:rFonts w:ascii="Times New Roman" w:hAnsi="Times New Roman"/>
        </w:rPr>
        <w:t>размещен</w:t>
      </w:r>
      <w:r w:rsidRPr="005A5ECF">
        <w:rPr>
          <w:rFonts w:ascii="Times New Roman" w:hAnsi="Times New Roman"/>
        </w:rPr>
        <w:t xml:space="preserve"> на официальном сайте </w:t>
      </w:r>
      <w:r w:rsidRPr="005A5ECF">
        <w:rPr>
          <w:rFonts w:ascii="Times New Roman" w:hAnsi="Times New Roman"/>
          <w:iCs/>
        </w:rPr>
        <w:t xml:space="preserve">в информационно-телекоммуникационной сети «Интернет» </w:t>
      </w:r>
      <w:r w:rsidRPr="005A5ECF">
        <w:rPr>
          <w:rFonts w:ascii="Times New Roman" w:hAnsi="Times New Roman"/>
          <w:b/>
          <w:u w:val="single"/>
        </w:rPr>
        <w:t>27.01.2016</w:t>
      </w:r>
      <w:r w:rsidRPr="005A5ECF">
        <w:rPr>
          <w:rFonts w:ascii="Times New Roman" w:hAnsi="Times New Roman"/>
        </w:rPr>
        <w:t xml:space="preserve"> года с совокупным объемом закупок 473,0 тыс. руб.</w:t>
      </w:r>
    </w:p>
    <w:p w:rsidR="00321450" w:rsidRPr="005A5ECF" w:rsidRDefault="00321450" w:rsidP="00FA7D00">
      <w:pPr>
        <w:pStyle w:val="ConsPlusNormal"/>
        <w:ind w:firstLine="540"/>
        <w:jc w:val="both"/>
        <w:rPr>
          <w:rFonts w:ascii="Times New Roman" w:hAnsi="Times New Roman"/>
          <w:bCs/>
          <w:sz w:val="22"/>
          <w:szCs w:val="22"/>
        </w:rPr>
      </w:pPr>
    </w:p>
    <w:p w:rsidR="00FA7D00" w:rsidRPr="005A5ECF" w:rsidRDefault="001C6169" w:rsidP="00FA7D00">
      <w:pPr>
        <w:pStyle w:val="ConsPlusNormal"/>
        <w:ind w:firstLine="540"/>
        <w:jc w:val="both"/>
        <w:rPr>
          <w:rFonts w:ascii="Times New Roman" w:hAnsi="Times New Roman"/>
          <w:bCs/>
          <w:sz w:val="22"/>
          <w:szCs w:val="22"/>
        </w:rPr>
      </w:pPr>
      <w:r w:rsidRPr="001C6169">
        <w:rPr>
          <w:rFonts w:ascii="Times New Roman" w:hAnsi="Times New Roman"/>
          <w:b/>
          <w:bCs/>
          <w:sz w:val="22"/>
          <w:szCs w:val="22"/>
        </w:rPr>
        <w:t>А</w:t>
      </w:r>
      <w:r w:rsidR="00A96DF7" w:rsidRPr="001C6169">
        <w:rPr>
          <w:rFonts w:ascii="Times New Roman" w:hAnsi="Times New Roman"/>
          <w:b/>
          <w:bCs/>
          <w:sz w:val="22"/>
          <w:szCs w:val="22"/>
        </w:rPr>
        <w:t>налогичное нарушение</w:t>
      </w:r>
      <w:r w:rsidR="00A96DF7" w:rsidRPr="005A5ECF">
        <w:rPr>
          <w:rFonts w:ascii="Times New Roman" w:hAnsi="Times New Roman"/>
          <w:bCs/>
          <w:sz w:val="22"/>
          <w:szCs w:val="22"/>
        </w:rPr>
        <w:t xml:space="preserve"> </w:t>
      </w:r>
      <w:r w:rsidR="00A96DF7" w:rsidRPr="001C6169">
        <w:rPr>
          <w:rFonts w:ascii="Times New Roman" w:hAnsi="Times New Roman"/>
          <w:b/>
          <w:bCs/>
          <w:sz w:val="22"/>
          <w:szCs w:val="22"/>
        </w:rPr>
        <w:t>при размещении плана-графика размещения заказов на</w:t>
      </w:r>
      <w:r w:rsidR="00A96DF7" w:rsidRPr="005A5ECF">
        <w:rPr>
          <w:rFonts w:ascii="Times New Roman" w:hAnsi="Times New Roman"/>
          <w:bCs/>
          <w:sz w:val="22"/>
          <w:szCs w:val="22"/>
        </w:rPr>
        <w:t xml:space="preserve"> </w:t>
      </w:r>
      <w:r w:rsidR="00A96DF7" w:rsidRPr="005A5ECF">
        <w:rPr>
          <w:rFonts w:ascii="Times New Roman" w:hAnsi="Times New Roman"/>
          <w:b/>
          <w:bCs/>
          <w:sz w:val="22"/>
          <w:szCs w:val="22"/>
        </w:rPr>
        <w:t>2016</w:t>
      </w:r>
      <w:r w:rsidR="00A96DF7" w:rsidRPr="005A5ECF">
        <w:rPr>
          <w:rFonts w:ascii="Times New Roman" w:hAnsi="Times New Roman"/>
          <w:bCs/>
          <w:sz w:val="22"/>
          <w:szCs w:val="22"/>
        </w:rPr>
        <w:t xml:space="preserve"> год, в который включена информация о</w:t>
      </w:r>
      <w:r w:rsidR="00FA7D00" w:rsidRPr="005A5ECF">
        <w:rPr>
          <w:rFonts w:ascii="Times New Roman" w:hAnsi="Times New Roman"/>
          <w:bCs/>
          <w:sz w:val="22"/>
          <w:szCs w:val="22"/>
        </w:rPr>
        <w:t xml:space="preserve"> планируемой</w:t>
      </w:r>
      <w:r w:rsidR="00A96DF7" w:rsidRPr="005A5ECF">
        <w:rPr>
          <w:rFonts w:ascii="Times New Roman" w:hAnsi="Times New Roman"/>
          <w:bCs/>
          <w:sz w:val="22"/>
          <w:szCs w:val="22"/>
        </w:rPr>
        <w:t xml:space="preserve"> закупке услуг связи </w:t>
      </w:r>
      <w:r w:rsidR="00234488">
        <w:rPr>
          <w:rFonts w:ascii="Times New Roman" w:hAnsi="Times New Roman"/>
          <w:bCs/>
          <w:sz w:val="22"/>
          <w:szCs w:val="22"/>
        </w:rPr>
        <w:t>(</w:t>
      </w:r>
      <w:r w:rsidR="00234488" w:rsidRPr="005A5ECF">
        <w:rPr>
          <w:rFonts w:ascii="Times New Roman" w:hAnsi="Times New Roman"/>
          <w:bCs/>
          <w:sz w:val="22"/>
          <w:szCs w:val="22"/>
        </w:rPr>
        <w:t>местной и внутризоновой, междугородной, международной телефонной связи, телематических служб, услуги передачи данных)</w:t>
      </w:r>
      <w:r w:rsidR="00234488">
        <w:rPr>
          <w:rFonts w:ascii="Times New Roman" w:hAnsi="Times New Roman"/>
          <w:bCs/>
          <w:sz w:val="22"/>
          <w:szCs w:val="22"/>
        </w:rPr>
        <w:t xml:space="preserve"> </w:t>
      </w:r>
      <w:r w:rsidR="00A96DF7" w:rsidRPr="005A5ECF">
        <w:rPr>
          <w:rFonts w:ascii="Times New Roman" w:hAnsi="Times New Roman"/>
          <w:bCs/>
          <w:sz w:val="22"/>
          <w:szCs w:val="22"/>
        </w:rPr>
        <w:t xml:space="preserve">в  2016 году </w:t>
      </w:r>
      <w:r w:rsidR="00FA7D00" w:rsidRPr="005A5ECF">
        <w:rPr>
          <w:rFonts w:ascii="Times New Roman" w:hAnsi="Times New Roman"/>
          <w:bCs/>
          <w:sz w:val="22"/>
          <w:szCs w:val="22"/>
        </w:rPr>
        <w:t>в сумме 49,</w:t>
      </w:r>
      <w:r w:rsidR="00A96DF7" w:rsidRPr="005A5ECF">
        <w:rPr>
          <w:rFonts w:ascii="Times New Roman" w:hAnsi="Times New Roman"/>
          <w:bCs/>
          <w:sz w:val="22"/>
          <w:szCs w:val="22"/>
        </w:rPr>
        <w:t>0 т.р. по п.1ч.1 ст.93 Закона № 44-ФЗ</w:t>
      </w:r>
      <w:r w:rsidR="003F5A4E" w:rsidRPr="005A5ECF">
        <w:rPr>
          <w:rFonts w:ascii="Times New Roman" w:hAnsi="Times New Roman"/>
          <w:bCs/>
          <w:sz w:val="22"/>
          <w:szCs w:val="22"/>
        </w:rPr>
        <w:t>.</w:t>
      </w:r>
      <w:r>
        <w:rPr>
          <w:rFonts w:ascii="Times New Roman" w:hAnsi="Times New Roman"/>
          <w:bCs/>
          <w:sz w:val="22"/>
          <w:szCs w:val="22"/>
        </w:rPr>
        <w:t xml:space="preserve"> Информацию об этой закупке</w:t>
      </w:r>
      <w:r w:rsidR="003F5A4E" w:rsidRPr="005A5ECF">
        <w:rPr>
          <w:rFonts w:ascii="Times New Roman" w:hAnsi="Times New Roman"/>
          <w:bCs/>
          <w:sz w:val="22"/>
          <w:szCs w:val="22"/>
        </w:rPr>
        <w:t xml:space="preserve"> </w:t>
      </w:r>
      <w:r>
        <w:rPr>
          <w:rFonts w:ascii="Times New Roman" w:hAnsi="Times New Roman"/>
          <w:bCs/>
          <w:sz w:val="22"/>
          <w:szCs w:val="22"/>
        </w:rPr>
        <w:t>с</w:t>
      </w:r>
      <w:r w:rsidR="00A96DF7" w:rsidRPr="005A5ECF">
        <w:rPr>
          <w:rFonts w:ascii="Times New Roman" w:hAnsi="Times New Roman"/>
          <w:bCs/>
          <w:sz w:val="22"/>
          <w:szCs w:val="22"/>
        </w:rPr>
        <w:t xml:space="preserve">ледовало включить в план – график закупок на 2015 год, </w:t>
      </w:r>
      <w:r w:rsidR="00FA7D00" w:rsidRPr="005A5ECF">
        <w:rPr>
          <w:rFonts w:ascii="Times New Roman" w:hAnsi="Times New Roman"/>
          <w:bCs/>
          <w:sz w:val="22"/>
          <w:szCs w:val="22"/>
        </w:rPr>
        <w:t xml:space="preserve">так как фактически </w:t>
      </w:r>
      <w:r w:rsidR="004163BE">
        <w:rPr>
          <w:rFonts w:ascii="Times New Roman" w:hAnsi="Times New Roman"/>
          <w:bCs/>
          <w:sz w:val="22"/>
          <w:szCs w:val="22"/>
        </w:rPr>
        <w:t>м</w:t>
      </w:r>
      <w:r w:rsidR="00FA7D00" w:rsidRPr="005A5ECF">
        <w:rPr>
          <w:rFonts w:ascii="Times New Roman" w:hAnsi="Times New Roman"/>
          <w:bCs/>
          <w:sz w:val="22"/>
          <w:szCs w:val="22"/>
        </w:rPr>
        <w:t>униципальный контракт</w:t>
      </w:r>
      <w:r>
        <w:rPr>
          <w:rFonts w:ascii="Times New Roman" w:hAnsi="Times New Roman"/>
          <w:bCs/>
          <w:sz w:val="22"/>
          <w:szCs w:val="22"/>
        </w:rPr>
        <w:t xml:space="preserve"> </w:t>
      </w:r>
      <w:r w:rsidRPr="005A5ECF">
        <w:rPr>
          <w:rFonts w:ascii="Times New Roman" w:hAnsi="Times New Roman"/>
          <w:bCs/>
          <w:sz w:val="22"/>
          <w:szCs w:val="22"/>
        </w:rPr>
        <w:t xml:space="preserve">№ 295001011383 </w:t>
      </w:r>
      <w:r w:rsidR="00FA7D00" w:rsidRPr="005A5ECF">
        <w:rPr>
          <w:rFonts w:ascii="Times New Roman" w:hAnsi="Times New Roman"/>
          <w:bCs/>
          <w:sz w:val="22"/>
          <w:szCs w:val="22"/>
        </w:rPr>
        <w:t xml:space="preserve"> на оказание услуг связи </w:t>
      </w:r>
      <w:r w:rsidR="00234488">
        <w:rPr>
          <w:rFonts w:ascii="Times New Roman" w:hAnsi="Times New Roman"/>
          <w:bCs/>
          <w:sz w:val="22"/>
          <w:szCs w:val="22"/>
        </w:rPr>
        <w:t>на сумму 49,0 тыс. руб.</w:t>
      </w:r>
      <w:r w:rsidR="00FA7D00" w:rsidRPr="005A5ECF">
        <w:rPr>
          <w:rFonts w:ascii="Times New Roman" w:hAnsi="Times New Roman"/>
          <w:bCs/>
          <w:sz w:val="22"/>
          <w:szCs w:val="22"/>
        </w:rPr>
        <w:t xml:space="preserve"> на 2016 год  заключен 22.12.2015 года с единственным поставщиком </w:t>
      </w:r>
      <w:r w:rsidR="001F5540">
        <w:rPr>
          <w:rFonts w:ascii="Times New Roman" w:hAnsi="Times New Roman"/>
          <w:bCs/>
          <w:sz w:val="22"/>
          <w:szCs w:val="22"/>
        </w:rPr>
        <w:t>П</w:t>
      </w:r>
      <w:r w:rsidR="00FA7D00" w:rsidRPr="005A5ECF">
        <w:rPr>
          <w:rFonts w:ascii="Times New Roman" w:hAnsi="Times New Roman"/>
          <w:bCs/>
          <w:sz w:val="22"/>
          <w:szCs w:val="22"/>
        </w:rPr>
        <w:t>АО «Ростелеком»</w:t>
      </w:r>
      <w:r w:rsidR="00234488">
        <w:rPr>
          <w:rFonts w:ascii="Times New Roman" w:hAnsi="Times New Roman"/>
          <w:bCs/>
          <w:sz w:val="22"/>
          <w:szCs w:val="22"/>
        </w:rPr>
        <w:t>.</w:t>
      </w:r>
      <w:r w:rsidR="00FA7D00" w:rsidRPr="005A5ECF">
        <w:rPr>
          <w:rFonts w:ascii="Times New Roman" w:hAnsi="Times New Roman"/>
          <w:bCs/>
          <w:sz w:val="22"/>
          <w:szCs w:val="22"/>
        </w:rPr>
        <w:t xml:space="preserve"> </w:t>
      </w:r>
    </w:p>
    <w:p w:rsidR="00A96DF7" w:rsidRPr="005A5ECF" w:rsidRDefault="00FA7D00" w:rsidP="00621E06">
      <w:pPr>
        <w:pStyle w:val="ConsPlusNormal"/>
        <w:ind w:firstLine="540"/>
        <w:jc w:val="both"/>
        <w:rPr>
          <w:rFonts w:ascii="Times New Roman" w:hAnsi="Times New Roman"/>
          <w:b/>
          <w:bCs/>
          <w:sz w:val="22"/>
          <w:szCs w:val="22"/>
        </w:rPr>
      </w:pPr>
      <w:r w:rsidRPr="005A5ECF">
        <w:rPr>
          <w:rFonts w:ascii="Times New Roman" w:hAnsi="Times New Roman"/>
          <w:b/>
          <w:bCs/>
          <w:sz w:val="22"/>
          <w:szCs w:val="22"/>
        </w:rPr>
        <w:t xml:space="preserve"> Следовательно, Учреждением 27.01.2016 г на официальном сайте ЕИС сети «Интернет» размещена недостоверная информация о планируемых  закупках   в 2016 году. </w:t>
      </w:r>
    </w:p>
    <w:p w:rsidR="00E90C2B" w:rsidRPr="005A5ECF" w:rsidRDefault="00E90C2B" w:rsidP="00C520E2">
      <w:pPr>
        <w:pStyle w:val="ConsPlusNormal"/>
        <w:ind w:firstLine="540"/>
        <w:jc w:val="both"/>
        <w:rPr>
          <w:rFonts w:ascii="Times New Roman" w:hAnsi="Times New Roman"/>
          <w:bCs/>
          <w:sz w:val="22"/>
          <w:szCs w:val="22"/>
        </w:rPr>
      </w:pPr>
      <w:r w:rsidRPr="005A5ECF">
        <w:rPr>
          <w:rFonts w:ascii="Times New Roman" w:hAnsi="Times New Roman"/>
          <w:bCs/>
          <w:sz w:val="22"/>
          <w:szCs w:val="22"/>
        </w:rPr>
        <w:t xml:space="preserve">  </w:t>
      </w:r>
    </w:p>
    <w:p w:rsidR="00B35B08" w:rsidRPr="005A5ECF" w:rsidRDefault="00B35B08" w:rsidP="00B35B08">
      <w:pPr>
        <w:spacing w:after="0" w:line="240" w:lineRule="auto"/>
        <w:ind w:firstLine="720"/>
        <w:jc w:val="both"/>
        <w:rPr>
          <w:rFonts w:ascii="Times New Roman" w:hAnsi="Times New Roman"/>
          <w:b/>
          <w:bCs/>
        </w:rPr>
      </w:pPr>
      <w:r w:rsidRPr="005A5ECF">
        <w:rPr>
          <w:rFonts w:ascii="Times New Roman" w:hAnsi="Times New Roman"/>
          <w:b/>
          <w:bCs/>
        </w:rPr>
        <w:t xml:space="preserve">В 2015 году фактически заключено </w:t>
      </w:r>
      <w:r w:rsidRPr="005A5ECF">
        <w:rPr>
          <w:rFonts w:ascii="Times New Roman" w:hAnsi="Times New Roman"/>
          <w:b/>
          <w:bCs/>
          <w:u w:val="single"/>
        </w:rPr>
        <w:t>2</w:t>
      </w:r>
      <w:r w:rsidR="00224270">
        <w:rPr>
          <w:rFonts w:ascii="Times New Roman" w:hAnsi="Times New Roman"/>
          <w:b/>
          <w:bCs/>
          <w:u w:val="single"/>
        </w:rPr>
        <w:t>9</w:t>
      </w:r>
      <w:r w:rsidRPr="005A5ECF">
        <w:rPr>
          <w:rFonts w:ascii="Times New Roman" w:hAnsi="Times New Roman"/>
          <w:b/>
          <w:bCs/>
          <w:u w:val="single"/>
        </w:rPr>
        <w:t xml:space="preserve"> договоров на общую сумму </w:t>
      </w:r>
      <w:r w:rsidR="00224270">
        <w:rPr>
          <w:rFonts w:ascii="Times New Roman" w:hAnsi="Times New Roman"/>
          <w:b/>
          <w:bCs/>
          <w:u w:val="single"/>
        </w:rPr>
        <w:t>60</w:t>
      </w:r>
      <w:r w:rsidR="004163BE">
        <w:rPr>
          <w:rFonts w:ascii="Times New Roman" w:hAnsi="Times New Roman"/>
          <w:b/>
          <w:bCs/>
          <w:u w:val="single"/>
        </w:rPr>
        <w:t>2</w:t>
      </w:r>
      <w:r w:rsidR="00224270">
        <w:rPr>
          <w:rFonts w:ascii="Times New Roman" w:hAnsi="Times New Roman"/>
          <w:b/>
          <w:bCs/>
          <w:u w:val="single"/>
        </w:rPr>
        <w:t>,828</w:t>
      </w:r>
      <w:r w:rsidR="003E3BA0" w:rsidRPr="005A5ECF">
        <w:rPr>
          <w:rFonts w:ascii="Times New Roman" w:hAnsi="Times New Roman"/>
          <w:b/>
          <w:bCs/>
          <w:u w:val="single"/>
        </w:rPr>
        <w:t xml:space="preserve"> тыс.руб</w:t>
      </w:r>
      <w:r w:rsidRPr="005A5ECF">
        <w:rPr>
          <w:rFonts w:ascii="Times New Roman" w:hAnsi="Times New Roman"/>
          <w:b/>
          <w:bCs/>
        </w:rPr>
        <w:t xml:space="preserve">., Все договора заключены без применения конкурентных способов определения поставщиков, т.е. путем заключения контрактов (договоров) с единственным поставщиком по </w:t>
      </w:r>
      <w:r w:rsidRPr="005A5ECF">
        <w:rPr>
          <w:rFonts w:ascii="Times New Roman" w:hAnsi="Times New Roman"/>
          <w:b/>
          <w:bCs/>
          <w:u w:val="single"/>
        </w:rPr>
        <w:t>п.</w:t>
      </w:r>
      <w:r w:rsidR="00234488">
        <w:rPr>
          <w:rFonts w:ascii="Times New Roman" w:hAnsi="Times New Roman"/>
          <w:b/>
          <w:bCs/>
          <w:u w:val="single"/>
        </w:rPr>
        <w:t>1,</w:t>
      </w:r>
      <w:r w:rsidRPr="005A5ECF">
        <w:rPr>
          <w:rFonts w:ascii="Times New Roman" w:hAnsi="Times New Roman"/>
          <w:b/>
          <w:bCs/>
          <w:u w:val="single"/>
        </w:rPr>
        <w:t xml:space="preserve"> 4 ч.1</w:t>
      </w:r>
      <w:r w:rsidR="00234488">
        <w:rPr>
          <w:rFonts w:ascii="Times New Roman" w:hAnsi="Times New Roman"/>
          <w:b/>
          <w:bCs/>
          <w:u w:val="single"/>
        </w:rPr>
        <w:t xml:space="preserve"> </w:t>
      </w:r>
      <w:r w:rsidRPr="005A5ECF">
        <w:rPr>
          <w:rFonts w:ascii="Times New Roman" w:hAnsi="Times New Roman"/>
          <w:b/>
          <w:bCs/>
          <w:u w:val="single"/>
        </w:rPr>
        <w:t>ст. 93</w:t>
      </w:r>
      <w:r w:rsidRPr="005A5ECF">
        <w:rPr>
          <w:rFonts w:ascii="Times New Roman" w:hAnsi="Times New Roman"/>
          <w:b/>
          <w:bCs/>
        </w:rPr>
        <w:t xml:space="preserve">  Федерального закона № 44-ФЗ</w:t>
      </w:r>
      <w:r w:rsidR="00234488">
        <w:rPr>
          <w:rFonts w:ascii="Times New Roman" w:hAnsi="Times New Roman"/>
          <w:b/>
          <w:bCs/>
        </w:rPr>
        <w:t>.</w:t>
      </w:r>
      <w:r w:rsidRPr="005A5ECF">
        <w:rPr>
          <w:rFonts w:ascii="Times New Roman" w:hAnsi="Times New Roman"/>
          <w:b/>
          <w:bCs/>
        </w:rPr>
        <w:t xml:space="preserve"> </w:t>
      </w:r>
    </w:p>
    <w:p w:rsidR="00B35B08" w:rsidRPr="00132CFC" w:rsidRDefault="00B35B08" w:rsidP="00B35B08">
      <w:pPr>
        <w:pStyle w:val="ConsPlusNormal"/>
        <w:ind w:firstLine="540"/>
        <w:jc w:val="both"/>
        <w:rPr>
          <w:rFonts w:ascii="Times New Roman" w:hAnsi="Times New Roman"/>
          <w:b/>
          <w:bCs/>
          <w:highlight w:val="lightGray"/>
        </w:rPr>
      </w:pPr>
    </w:p>
    <w:p w:rsidR="003A29EB" w:rsidRPr="005C59CB" w:rsidRDefault="003A29EB" w:rsidP="005E59BE">
      <w:pPr>
        <w:autoSpaceDE w:val="0"/>
        <w:autoSpaceDN w:val="0"/>
        <w:adjustRightInd w:val="0"/>
        <w:spacing w:after="0" w:line="240" w:lineRule="auto"/>
        <w:ind w:firstLine="720"/>
        <w:jc w:val="both"/>
        <w:rPr>
          <w:rFonts w:ascii="Times New Roman" w:hAnsi="Times New Roman"/>
          <w:i/>
        </w:rPr>
      </w:pPr>
      <w:r w:rsidRPr="005C59CB">
        <w:rPr>
          <w:rFonts w:ascii="Times New Roman" w:hAnsi="Times New Roman"/>
          <w:i/>
        </w:rPr>
        <w:t xml:space="preserve">Согласно </w:t>
      </w:r>
      <w:r w:rsidR="005E59BE" w:rsidRPr="005C59CB">
        <w:rPr>
          <w:rFonts w:ascii="Times New Roman" w:hAnsi="Times New Roman"/>
          <w:i/>
        </w:rPr>
        <w:t xml:space="preserve">подпунктам 4 и 5 </w:t>
      </w:r>
      <w:r w:rsidRPr="005C59CB">
        <w:rPr>
          <w:rFonts w:ascii="Times New Roman" w:hAnsi="Times New Roman"/>
          <w:i/>
        </w:rPr>
        <w:t>п</w:t>
      </w:r>
      <w:r w:rsidR="001A6F32" w:rsidRPr="005C59CB">
        <w:rPr>
          <w:rFonts w:ascii="Times New Roman" w:hAnsi="Times New Roman"/>
          <w:i/>
        </w:rPr>
        <w:t>ункт</w:t>
      </w:r>
      <w:r w:rsidR="005E59BE" w:rsidRPr="005C59CB">
        <w:rPr>
          <w:rFonts w:ascii="Times New Roman" w:hAnsi="Times New Roman"/>
          <w:i/>
        </w:rPr>
        <w:t>у</w:t>
      </w:r>
      <w:r w:rsidR="001A6F32" w:rsidRPr="005C59CB">
        <w:rPr>
          <w:rFonts w:ascii="Times New Roman" w:hAnsi="Times New Roman"/>
          <w:i/>
        </w:rPr>
        <w:t xml:space="preserve"> </w:t>
      </w:r>
      <w:r w:rsidRPr="005C59CB">
        <w:rPr>
          <w:rFonts w:ascii="Times New Roman" w:hAnsi="Times New Roman"/>
          <w:i/>
        </w:rPr>
        <w:t xml:space="preserve">5 </w:t>
      </w:r>
      <w:bookmarkStart w:id="0" w:name="OLE_LINK1"/>
      <w:bookmarkStart w:id="1" w:name="OLE_LINK2"/>
      <w:r w:rsidR="005E59BE" w:rsidRPr="005C59CB">
        <w:rPr>
          <w:rFonts w:ascii="Times New Roman" w:hAnsi="Times New Roman"/>
          <w:i/>
          <w:iCs/>
        </w:rPr>
        <w:t xml:space="preserve">Особенностей размещения </w:t>
      </w:r>
      <w:r w:rsidR="008059F1" w:rsidRPr="005C59CB">
        <w:rPr>
          <w:rFonts w:ascii="Times New Roman" w:hAnsi="Times New Roman"/>
          <w:i/>
          <w:iCs/>
        </w:rPr>
        <w:t xml:space="preserve">в единой информационной системе  </w:t>
      </w:r>
      <w:r w:rsidR="005E59BE" w:rsidRPr="005C59CB">
        <w:rPr>
          <w:rFonts w:ascii="Times New Roman" w:hAnsi="Times New Roman"/>
          <w:i/>
          <w:iCs/>
        </w:rPr>
        <w:t xml:space="preserve">на официальном сайте РФ в информационно-телекоммуникационной сети «Интернет» на сайте </w:t>
      </w:r>
      <w:r w:rsidR="005E59BE" w:rsidRPr="005C59CB">
        <w:rPr>
          <w:rFonts w:ascii="Times New Roman" w:hAnsi="Times New Roman"/>
          <w:i/>
        </w:rPr>
        <w:t xml:space="preserve">www.zakupki.gov.ru для </w:t>
      </w:r>
      <w:r w:rsidR="005E59BE" w:rsidRPr="005C59CB">
        <w:rPr>
          <w:rFonts w:ascii="Times New Roman" w:hAnsi="Times New Roman"/>
          <w:i/>
          <w:iCs/>
        </w:rPr>
        <w:t>информации о размещении заказов на поставки товаров, выполнение работ, оказание услуг планов-графиков размещения заказов на 201</w:t>
      </w:r>
      <w:r w:rsidR="008059F1" w:rsidRPr="005C59CB">
        <w:rPr>
          <w:rFonts w:ascii="Times New Roman" w:hAnsi="Times New Roman"/>
          <w:i/>
          <w:iCs/>
        </w:rPr>
        <w:t>5 и 2016</w:t>
      </w:r>
      <w:r w:rsidR="005E59BE" w:rsidRPr="005C59CB">
        <w:rPr>
          <w:rFonts w:ascii="Times New Roman" w:hAnsi="Times New Roman"/>
          <w:i/>
          <w:iCs/>
        </w:rPr>
        <w:t xml:space="preserve"> годы, утвержденных </w:t>
      </w:r>
      <w:r w:rsidR="005E59BE" w:rsidRPr="005C59CB">
        <w:rPr>
          <w:rFonts w:ascii="Times New Roman" w:hAnsi="Times New Roman"/>
          <w:i/>
        </w:rPr>
        <w:t xml:space="preserve">приказом Минэкономразвития России и Федерального казначейства от </w:t>
      </w:r>
      <w:r w:rsidR="00C15738" w:rsidRPr="005C59CB">
        <w:rPr>
          <w:rFonts w:ascii="Times New Roman" w:hAnsi="Times New Roman"/>
          <w:i/>
        </w:rPr>
        <w:t>31.03.2015 №182/7-н</w:t>
      </w:r>
      <w:r w:rsidR="00C15738" w:rsidRPr="005C59CB">
        <w:rPr>
          <w:rFonts w:ascii="Times New Roman" w:hAnsi="Times New Roman"/>
        </w:rPr>
        <w:t xml:space="preserve"> </w:t>
      </w:r>
      <w:r w:rsidRPr="005C59CB">
        <w:rPr>
          <w:rFonts w:ascii="Times New Roman" w:hAnsi="Times New Roman"/>
        </w:rPr>
        <w:t xml:space="preserve"> </w:t>
      </w:r>
      <w:bookmarkEnd w:id="0"/>
      <w:bookmarkEnd w:id="1"/>
      <w:r w:rsidR="00AB3653" w:rsidRPr="005C59CB">
        <w:rPr>
          <w:rFonts w:ascii="Times New Roman" w:hAnsi="Times New Roman"/>
          <w:i/>
        </w:rPr>
        <w:t>«</w:t>
      </w:r>
      <w:r w:rsidR="00C15738" w:rsidRPr="005C59CB">
        <w:rPr>
          <w:rFonts w:ascii="Times New Roman" w:hAnsi="Times New Roman"/>
          <w:i/>
        </w:rPr>
        <w:t>Об особенностях р</w:t>
      </w:r>
      <w:r w:rsidRPr="005C59CB">
        <w:rPr>
          <w:rFonts w:ascii="Times New Roman" w:hAnsi="Times New Roman"/>
          <w:i/>
        </w:rPr>
        <w:t>азмещени</w:t>
      </w:r>
      <w:r w:rsidR="00C15738" w:rsidRPr="005C59CB">
        <w:rPr>
          <w:rFonts w:ascii="Times New Roman" w:hAnsi="Times New Roman"/>
          <w:i/>
        </w:rPr>
        <w:t>я</w:t>
      </w:r>
      <w:r w:rsidR="005407A6" w:rsidRPr="005C59CB">
        <w:rPr>
          <w:rFonts w:ascii="Times New Roman" w:hAnsi="Times New Roman"/>
          <w:i/>
        </w:rPr>
        <w:t xml:space="preserve"> </w:t>
      </w:r>
      <w:r w:rsidR="00C15738" w:rsidRPr="005C59CB">
        <w:rPr>
          <w:rFonts w:ascii="Times New Roman" w:hAnsi="Times New Roman"/>
          <w:i/>
        </w:rPr>
        <w:t>в единой информационной системе или до ввода в эксплуатацию</w:t>
      </w:r>
      <w:r w:rsidR="005407A6" w:rsidRPr="005C59CB">
        <w:rPr>
          <w:rFonts w:ascii="Times New Roman" w:hAnsi="Times New Roman"/>
          <w:i/>
        </w:rPr>
        <w:t xml:space="preserve"> </w:t>
      </w:r>
      <w:r w:rsidR="00C15738" w:rsidRPr="005C59CB">
        <w:rPr>
          <w:rFonts w:ascii="Times New Roman" w:hAnsi="Times New Roman"/>
          <w:i/>
        </w:rPr>
        <w:t>указанной системы Российской Федерации в</w:t>
      </w:r>
      <w:r w:rsidR="005407A6" w:rsidRPr="005C59CB">
        <w:rPr>
          <w:rFonts w:ascii="Times New Roman" w:hAnsi="Times New Roman"/>
          <w:i/>
        </w:rPr>
        <w:t xml:space="preserve"> </w:t>
      </w:r>
      <w:r w:rsidR="005407A6" w:rsidRPr="005C59CB">
        <w:rPr>
          <w:rFonts w:ascii="Times New Roman" w:hAnsi="Times New Roman"/>
          <w:i/>
          <w:iCs/>
        </w:rPr>
        <w:t>информационно-телекоммуникационной сети «Интернет» для размещения информации о</w:t>
      </w:r>
      <w:r w:rsidR="005407A6" w:rsidRPr="005C59CB">
        <w:rPr>
          <w:rFonts w:ascii="Times New Roman" w:hAnsi="Times New Roman"/>
          <w:iCs/>
        </w:rPr>
        <w:t xml:space="preserve"> </w:t>
      </w:r>
      <w:r w:rsidR="005407A6" w:rsidRPr="005C59CB">
        <w:rPr>
          <w:rFonts w:ascii="Times New Roman" w:hAnsi="Times New Roman"/>
          <w:i/>
          <w:iCs/>
        </w:rPr>
        <w:t xml:space="preserve">размещении заказов </w:t>
      </w:r>
      <w:r w:rsidR="005407A6" w:rsidRPr="005C59CB">
        <w:rPr>
          <w:rFonts w:ascii="Times New Roman" w:hAnsi="Times New Roman"/>
          <w:iCs/>
        </w:rPr>
        <w:t xml:space="preserve"> </w:t>
      </w:r>
      <w:r w:rsidRPr="005C59CB">
        <w:rPr>
          <w:rFonts w:ascii="Times New Roman" w:hAnsi="Times New Roman"/>
          <w:i/>
        </w:rPr>
        <w:t>на поставки товаров, выполнение работ, оказание услуг</w:t>
      </w:r>
      <w:r w:rsidR="005407A6" w:rsidRPr="005C59CB">
        <w:rPr>
          <w:rFonts w:ascii="Times New Roman" w:hAnsi="Times New Roman"/>
          <w:i/>
        </w:rPr>
        <w:t xml:space="preserve"> планов – графиков размещения заказов на 2015-2016 годы»</w:t>
      </w:r>
      <w:r w:rsidRPr="005C59CB">
        <w:rPr>
          <w:rFonts w:ascii="Times New Roman" w:hAnsi="Times New Roman"/>
          <w:i/>
        </w:rPr>
        <w:t xml:space="preserve"> осуществляется с учетом следующих положений:</w:t>
      </w:r>
    </w:p>
    <w:p w:rsidR="003A29EB" w:rsidRPr="005C59CB" w:rsidRDefault="003A29EB" w:rsidP="005E59BE">
      <w:pPr>
        <w:numPr>
          <w:ilvl w:val="0"/>
          <w:numId w:val="33"/>
        </w:numPr>
        <w:tabs>
          <w:tab w:val="clear" w:pos="1440"/>
          <w:tab w:val="num" w:pos="1080"/>
        </w:tabs>
        <w:autoSpaceDE w:val="0"/>
        <w:autoSpaceDN w:val="0"/>
        <w:adjustRightInd w:val="0"/>
        <w:spacing w:after="0" w:line="240" w:lineRule="auto"/>
        <w:ind w:left="0" w:firstLine="720"/>
        <w:jc w:val="both"/>
        <w:rPr>
          <w:rFonts w:ascii="Times New Roman" w:hAnsi="Times New Roman"/>
          <w:i/>
          <w:iCs/>
        </w:rPr>
      </w:pPr>
      <w:r w:rsidRPr="005C59CB">
        <w:rPr>
          <w:rFonts w:ascii="Times New Roman" w:hAnsi="Times New Roman"/>
          <w:i/>
          <w:iCs/>
        </w:rPr>
        <w:t xml:space="preserve">информация о закупках, которые планируется осуществлять </w:t>
      </w:r>
      <w:r w:rsidR="005E59BE" w:rsidRPr="005C59CB">
        <w:rPr>
          <w:rFonts w:ascii="Times New Roman" w:hAnsi="Times New Roman"/>
          <w:i/>
          <w:iCs/>
        </w:rPr>
        <w:br/>
      </w:r>
      <w:r w:rsidRPr="005C59CB">
        <w:rPr>
          <w:rFonts w:ascii="Times New Roman" w:hAnsi="Times New Roman"/>
          <w:i/>
          <w:iCs/>
        </w:rPr>
        <w:t xml:space="preserve">в соответствии с </w:t>
      </w:r>
      <w:hyperlink r:id="rId15" w:history="1">
        <w:r w:rsidRPr="005C59CB">
          <w:rPr>
            <w:rFonts w:ascii="Times New Roman" w:hAnsi="Times New Roman"/>
            <w:i/>
            <w:iCs/>
          </w:rPr>
          <w:t>пунктами 4</w:t>
        </w:r>
      </w:hyperlink>
      <w:r w:rsidRPr="005C59CB">
        <w:rPr>
          <w:rFonts w:ascii="Times New Roman" w:hAnsi="Times New Roman"/>
          <w:i/>
          <w:iCs/>
        </w:rPr>
        <w:t xml:space="preserve"> и </w:t>
      </w:r>
      <w:hyperlink r:id="rId16" w:history="1">
        <w:r w:rsidRPr="005C59CB">
          <w:rPr>
            <w:rFonts w:ascii="Times New Roman" w:hAnsi="Times New Roman"/>
            <w:i/>
            <w:iCs/>
          </w:rPr>
          <w:t>5 части 1 статьи 93</w:t>
        </w:r>
      </w:hyperlink>
      <w:r w:rsidRPr="005C59CB">
        <w:rPr>
          <w:rFonts w:ascii="Times New Roman" w:hAnsi="Times New Roman"/>
          <w:i/>
          <w:iCs/>
        </w:rPr>
        <w:t xml:space="preserve"> Федерального закона </w:t>
      </w:r>
      <w:r w:rsidR="005E59BE" w:rsidRPr="005C59CB">
        <w:rPr>
          <w:rFonts w:ascii="Times New Roman" w:hAnsi="Times New Roman"/>
          <w:i/>
          <w:iCs/>
        </w:rPr>
        <w:t xml:space="preserve">№ </w:t>
      </w:r>
      <w:r w:rsidRPr="005C59CB">
        <w:rPr>
          <w:rFonts w:ascii="Times New Roman" w:hAnsi="Times New Roman"/>
          <w:i/>
          <w:iCs/>
        </w:rPr>
        <w:t xml:space="preserve">44-ФЗ, указывается в столбцах 1, 9 и 13 </w:t>
      </w:r>
      <w:hyperlink r:id="rId17" w:history="1">
        <w:r w:rsidRPr="005C59CB">
          <w:rPr>
            <w:rFonts w:ascii="Times New Roman" w:hAnsi="Times New Roman"/>
            <w:i/>
            <w:iCs/>
          </w:rPr>
          <w:t>формы</w:t>
        </w:r>
      </w:hyperlink>
      <w:r w:rsidRPr="005C59CB">
        <w:rPr>
          <w:rFonts w:ascii="Times New Roman" w:hAnsi="Times New Roman"/>
          <w:i/>
          <w:iCs/>
        </w:rPr>
        <w:t xml:space="preserve"> планов-графиков одной строкой по каждому коду бюджетной классификации в размере совокупного годового объема денежных средств по каждому из перечисленных ниже объектов закупки:</w:t>
      </w:r>
    </w:p>
    <w:p w:rsidR="003A29EB" w:rsidRPr="005C59CB" w:rsidRDefault="005E59BE" w:rsidP="00FF45C4">
      <w:pPr>
        <w:autoSpaceDE w:val="0"/>
        <w:autoSpaceDN w:val="0"/>
        <w:adjustRightInd w:val="0"/>
        <w:spacing w:after="0" w:line="240" w:lineRule="auto"/>
        <w:ind w:firstLine="720"/>
        <w:jc w:val="both"/>
        <w:rPr>
          <w:rFonts w:ascii="Times New Roman" w:hAnsi="Times New Roman"/>
          <w:i/>
          <w:iCs/>
        </w:rPr>
      </w:pPr>
      <w:r w:rsidRPr="005C59CB">
        <w:rPr>
          <w:rFonts w:ascii="Times New Roman" w:hAnsi="Times New Roman"/>
          <w:i/>
          <w:iCs/>
        </w:rPr>
        <w:t xml:space="preserve">- </w:t>
      </w:r>
      <w:r w:rsidR="003A29EB" w:rsidRPr="005C59CB">
        <w:rPr>
          <w:rFonts w:ascii="Times New Roman" w:hAnsi="Times New Roman"/>
          <w:i/>
          <w:iCs/>
        </w:rPr>
        <w:t>товары, работы или услуги на сумму, не превышающую ста тысяч рублей;</w:t>
      </w:r>
    </w:p>
    <w:p w:rsidR="00BF6479" w:rsidRPr="005C59CB" w:rsidRDefault="005E59BE" w:rsidP="00FF45C4">
      <w:pPr>
        <w:autoSpaceDE w:val="0"/>
        <w:autoSpaceDN w:val="0"/>
        <w:adjustRightInd w:val="0"/>
        <w:spacing w:after="0" w:line="240" w:lineRule="auto"/>
        <w:ind w:firstLine="720"/>
        <w:jc w:val="both"/>
        <w:rPr>
          <w:rFonts w:ascii="Times New Roman" w:hAnsi="Times New Roman"/>
          <w:i/>
          <w:iCs/>
        </w:rPr>
      </w:pPr>
      <w:r w:rsidRPr="005C59CB">
        <w:rPr>
          <w:rFonts w:ascii="Times New Roman" w:hAnsi="Times New Roman"/>
          <w:i/>
          <w:iCs/>
        </w:rPr>
        <w:t>-</w:t>
      </w:r>
      <w:r w:rsidR="00BF6479" w:rsidRPr="005C59CB">
        <w:rPr>
          <w:rFonts w:ascii="Times New Roman" w:hAnsi="Times New Roman"/>
          <w:i/>
          <w:iCs/>
        </w:rPr>
        <w:t xml:space="preserve"> товары, работы или услуги на сумму, не превышающую четырехсот тысяч рублей;</w:t>
      </w:r>
    </w:p>
    <w:p w:rsidR="003A29EB" w:rsidRPr="005C59CB" w:rsidRDefault="003A29EB" w:rsidP="005E59BE">
      <w:pPr>
        <w:numPr>
          <w:ilvl w:val="0"/>
          <w:numId w:val="33"/>
        </w:numPr>
        <w:tabs>
          <w:tab w:val="clear" w:pos="1440"/>
          <w:tab w:val="num" w:pos="1080"/>
        </w:tabs>
        <w:autoSpaceDE w:val="0"/>
        <w:autoSpaceDN w:val="0"/>
        <w:adjustRightInd w:val="0"/>
        <w:spacing w:after="0" w:line="240" w:lineRule="auto"/>
        <w:ind w:left="0" w:firstLine="720"/>
        <w:jc w:val="both"/>
        <w:rPr>
          <w:rFonts w:ascii="Times New Roman" w:hAnsi="Times New Roman"/>
          <w:i/>
          <w:iCs/>
        </w:rPr>
      </w:pPr>
      <w:r w:rsidRPr="005C59CB">
        <w:rPr>
          <w:rFonts w:ascii="Times New Roman" w:hAnsi="Times New Roman"/>
          <w:i/>
          <w:iCs/>
        </w:rPr>
        <w:t xml:space="preserve">после информации о закупках, которые планируется осуществлять в соответствии с </w:t>
      </w:r>
      <w:hyperlink r:id="rId18" w:history="1">
        <w:r w:rsidRPr="005C59CB">
          <w:rPr>
            <w:rFonts w:ascii="Times New Roman" w:hAnsi="Times New Roman"/>
            <w:i/>
            <w:iCs/>
          </w:rPr>
          <w:t>пунктами 4</w:t>
        </w:r>
      </w:hyperlink>
      <w:r w:rsidRPr="005C59CB">
        <w:rPr>
          <w:rFonts w:ascii="Times New Roman" w:hAnsi="Times New Roman"/>
          <w:i/>
          <w:iCs/>
        </w:rPr>
        <w:t xml:space="preserve"> и </w:t>
      </w:r>
      <w:hyperlink r:id="rId19" w:history="1">
        <w:r w:rsidRPr="005C59CB">
          <w:rPr>
            <w:rFonts w:ascii="Times New Roman" w:hAnsi="Times New Roman"/>
            <w:i/>
            <w:iCs/>
          </w:rPr>
          <w:t>5 части 1 статьи 93</w:t>
        </w:r>
      </w:hyperlink>
      <w:r w:rsidRPr="005C59CB">
        <w:rPr>
          <w:rFonts w:ascii="Times New Roman" w:hAnsi="Times New Roman"/>
          <w:i/>
          <w:iCs/>
        </w:rPr>
        <w:t xml:space="preserve"> Федерального закона </w:t>
      </w:r>
      <w:r w:rsidR="005E59BE" w:rsidRPr="005C59CB">
        <w:rPr>
          <w:rFonts w:ascii="Times New Roman" w:hAnsi="Times New Roman"/>
          <w:i/>
          <w:iCs/>
        </w:rPr>
        <w:t>№</w:t>
      </w:r>
      <w:r w:rsidRPr="005C59CB">
        <w:rPr>
          <w:rFonts w:ascii="Times New Roman" w:hAnsi="Times New Roman"/>
          <w:i/>
          <w:iCs/>
        </w:rPr>
        <w:t xml:space="preserve"> 44-ФЗ, в столбцах 9 и 13 </w:t>
      </w:r>
      <w:hyperlink r:id="rId20" w:history="1">
        <w:r w:rsidRPr="005C59CB">
          <w:rPr>
            <w:rFonts w:ascii="Times New Roman" w:hAnsi="Times New Roman"/>
            <w:i/>
            <w:iCs/>
          </w:rPr>
          <w:t>формы</w:t>
        </w:r>
      </w:hyperlink>
      <w:r w:rsidRPr="005C59CB">
        <w:rPr>
          <w:rFonts w:ascii="Times New Roman" w:hAnsi="Times New Roman"/>
          <w:i/>
          <w:iCs/>
        </w:rPr>
        <w:t xml:space="preserve"> плана-графика указывается </w:t>
      </w:r>
      <w:r w:rsidRPr="005C59CB">
        <w:rPr>
          <w:rFonts w:ascii="Times New Roman" w:hAnsi="Times New Roman"/>
          <w:i/>
          <w:iCs/>
          <w:u w:val="single"/>
        </w:rPr>
        <w:t xml:space="preserve">следующая итоговая информация о совокупных годовых объемах закупок </w:t>
      </w:r>
      <w:r w:rsidRPr="005C59CB">
        <w:rPr>
          <w:rFonts w:ascii="Times New Roman" w:hAnsi="Times New Roman"/>
          <w:i/>
          <w:iCs/>
        </w:rPr>
        <w:t>(тыс. рублей):</w:t>
      </w:r>
    </w:p>
    <w:p w:rsidR="003A29EB" w:rsidRPr="005C59CB" w:rsidRDefault="005E59BE" w:rsidP="00FF45C4">
      <w:pPr>
        <w:autoSpaceDE w:val="0"/>
        <w:autoSpaceDN w:val="0"/>
        <w:adjustRightInd w:val="0"/>
        <w:spacing w:after="0" w:line="240" w:lineRule="auto"/>
        <w:ind w:firstLine="720"/>
        <w:jc w:val="both"/>
        <w:rPr>
          <w:rFonts w:ascii="Times New Roman" w:hAnsi="Times New Roman"/>
          <w:i/>
          <w:iCs/>
        </w:rPr>
      </w:pPr>
      <w:r w:rsidRPr="005C59CB">
        <w:rPr>
          <w:rFonts w:ascii="Times New Roman" w:hAnsi="Times New Roman"/>
          <w:i/>
          <w:iCs/>
        </w:rPr>
        <w:t>-</w:t>
      </w:r>
      <w:r w:rsidR="003A29EB" w:rsidRPr="005C59CB">
        <w:rPr>
          <w:rFonts w:ascii="Times New Roman" w:hAnsi="Times New Roman"/>
          <w:i/>
          <w:iCs/>
        </w:rPr>
        <w:t xml:space="preserve"> у единственного поставщика (подрядчика, исполнителя) </w:t>
      </w:r>
      <w:r w:rsidRPr="005C59CB">
        <w:rPr>
          <w:rFonts w:ascii="Times New Roman" w:hAnsi="Times New Roman"/>
          <w:i/>
          <w:iCs/>
        </w:rPr>
        <w:br/>
      </w:r>
      <w:r w:rsidR="003A29EB" w:rsidRPr="005C59CB">
        <w:rPr>
          <w:rFonts w:ascii="Times New Roman" w:hAnsi="Times New Roman"/>
          <w:i/>
          <w:iCs/>
        </w:rPr>
        <w:t xml:space="preserve">в соответствии с </w:t>
      </w:r>
      <w:hyperlink r:id="rId21" w:history="1">
        <w:r w:rsidR="003A29EB" w:rsidRPr="005C59CB">
          <w:rPr>
            <w:rFonts w:ascii="Times New Roman" w:hAnsi="Times New Roman"/>
            <w:i/>
            <w:iCs/>
          </w:rPr>
          <w:t>пунктом 4 части 1 статьи 93</w:t>
        </w:r>
      </w:hyperlink>
      <w:r w:rsidR="003A29EB" w:rsidRPr="005C59CB">
        <w:rPr>
          <w:rFonts w:ascii="Times New Roman" w:hAnsi="Times New Roman"/>
          <w:i/>
          <w:iCs/>
        </w:rPr>
        <w:t xml:space="preserve"> Федерального закона </w:t>
      </w:r>
      <w:r w:rsidRPr="005C59CB">
        <w:rPr>
          <w:rFonts w:ascii="Times New Roman" w:hAnsi="Times New Roman"/>
          <w:i/>
          <w:iCs/>
        </w:rPr>
        <w:br/>
        <w:t>№</w:t>
      </w:r>
      <w:r w:rsidR="003A29EB" w:rsidRPr="005C59CB">
        <w:rPr>
          <w:rFonts w:ascii="Times New Roman" w:hAnsi="Times New Roman"/>
          <w:i/>
          <w:iCs/>
        </w:rPr>
        <w:t xml:space="preserve"> 44-Ф</w:t>
      </w:r>
      <w:r w:rsidR="00BF6479" w:rsidRPr="005C59CB">
        <w:rPr>
          <w:rFonts w:ascii="Times New Roman" w:hAnsi="Times New Roman"/>
          <w:i/>
          <w:iCs/>
        </w:rPr>
        <w:t>З</w:t>
      </w:r>
      <w:r w:rsidR="00AB3653" w:rsidRPr="005C59CB">
        <w:rPr>
          <w:rFonts w:ascii="Times New Roman" w:hAnsi="Times New Roman"/>
          <w:i/>
          <w:iCs/>
        </w:rPr>
        <w:t>»</w:t>
      </w:r>
      <w:r w:rsidR="00BF6479" w:rsidRPr="005C59CB">
        <w:rPr>
          <w:rFonts w:ascii="Times New Roman" w:hAnsi="Times New Roman"/>
          <w:i/>
          <w:iCs/>
        </w:rPr>
        <w:t>;</w:t>
      </w:r>
    </w:p>
    <w:p w:rsidR="00BF6479" w:rsidRPr="005C59CB" w:rsidRDefault="005E59BE" w:rsidP="00FF45C4">
      <w:pPr>
        <w:autoSpaceDE w:val="0"/>
        <w:autoSpaceDN w:val="0"/>
        <w:adjustRightInd w:val="0"/>
        <w:spacing w:after="0" w:line="240" w:lineRule="auto"/>
        <w:ind w:firstLine="720"/>
        <w:jc w:val="both"/>
        <w:rPr>
          <w:rFonts w:ascii="Times New Roman" w:hAnsi="Times New Roman"/>
          <w:i/>
          <w:iCs/>
        </w:rPr>
      </w:pPr>
      <w:r w:rsidRPr="005C59CB">
        <w:rPr>
          <w:rFonts w:ascii="Times New Roman" w:hAnsi="Times New Roman"/>
          <w:i/>
          <w:iCs/>
        </w:rPr>
        <w:t>-</w:t>
      </w:r>
      <w:r w:rsidR="00BF6479" w:rsidRPr="005C59CB">
        <w:rPr>
          <w:rFonts w:ascii="Times New Roman" w:hAnsi="Times New Roman"/>
          <w:i/>
          <w:iCs/>
        </w:rPr>
        <w:t xml:space="preserve"> у единственного поставщика (подрядчика, исполнителя) </w:t>
      </w:r>
      <w:r w:rsidRPr="005C59CB">
        <w:rPr>
          <w:rFonts w:ascii="Times New Roman" w:hAnsi="Times New Roman"/>
          <w:i/>
          <w:iCs/>
        </w:rPr>
        <w:br/>
      </w:r>
      <w:r w:rsidR="00BF6479" w:rsidRPr="005C59CB">
        <w:rPr>
          <w:rFonts w:ascii="Times New Roman" w:hAnsi="Times New Roman"/>
          <w:i/>
          <w:iCs/>
        </w:rPr>
        <w:t xml:space="preserve">в соответствии с </w:t>
      </w:r>
      <w:hyperlink r:id="rId22" w:history="1">
        <w:r w:rsidR="00BF6479" w:rsidRPr="005C59CB">
          <w:rPr>
            <w:rFonts w:ascii="Times New Roman" w:hAnsi="Times New Roman"/>
            <w:i/>
            <w:iCs/>
          </w:rPr>
          <w:t>пунктом 5 части 1 статьи 93</w:t>
        </w:r>
      </w:hyperlink>
      <w:r w:rsidR="00BF6479" w:rsidRPr="005C59CB">
        <w:rPr>
          <w:rFonts w:ascii="Times New Roman" w:hAnsi="Times New Roman"/>
          <w:i/>
          <w:iCs/>
        </w:rPr>
        <w:t xml:space="preserve"> Федерального закона </w:t>
      </w:r>
      <w:r w:rsidRPr="005C59CB">
        <w:rPr>
          <w:rFonts w:ascii="Times New Roman" w:hAnsi="Times New Roman"/>
          <w:i/>
          <w:iCs/>
        </w:rPr>
        <w:br/>
        <w:t>№</w:t>
      </w:r>
      <w:r w:rsidR="00BF6479" w:rsidRPr="005C59CB">
        <w:rPr>
          <w:rFonts w:ascii="Times New Roman" w:hAnsi="Times New Roman"/>
          <w:i/>
          <w:iCs/>
        </w:rPr>
        <w:t xml:space="preserve"> 44-ФЗ</w:t>
      </w:r>
      <w:r w:rsidR="00AB3653" w:rsidRPr="005C59CB">
        <w:rPr>
          <w:rFonts w:ascii="Times New Roman" w:hAnsi="Times New Roman"/>
          <w:i/>
          <w:iCs/>
        </w:rPr>
        <w:t>»</w:t>
      </w:r>
      <w:r w:rsidR="00BF6479" w:rsidRPr="005C59CB">
        <w:rPr>
          <w:rFonts w:ascii="Times New Roman" w:hAnsi="Times New Roman"/>
          <w:i/>
          <w:iCs/>
        </w:rPr>
        <w:t>;</w:t>
      </w:r>
    </w:p>
    <w:p w:rsidR="00BF6479" w:rsidRPr="005C59CB" w:rsidRDefault="005E59BE" w:rsidP="00FF45C4">
      <w:pPr>
        <w:autoSpaceDE w:val="0"/>
        <w:autoSpaceDN w:val="0"/>
        <w:adjustRightInd w:val="0"/>
        <w:spacing w:after="0" w:line="240" w:lineRule="auto"/>
        <w:ind w:firstLine="720"/>
        <w:jc w:val="both"/>
        <w:rPr>
          <w:rFonts w:ascii="Times New Roman" w:hAnsi="Times New Roman"/>
          <w:i/>
          <w:iCs/>
        </w:rPr>
      </w:pPr>
      <w:r w:rsidRPr="005C59CB">
        <w:rPr>
          <w:rFonts w:ascii="Times New Roman" w:hAnsi="Times New Roman"/>
          <w:i/>
          <w:iCs/>
        </w:rPr>
        <w:t>-</w:t>
      </w:r>
      <w:r w:rsidR="00BF6479" w:rsidRPr="005C59CB">
        <w:rPr>
          <w:rFonts w:ascii="Times New Roman" w:hAnsi="Times New Roman"/>
          <w:i/>
          <w:iCs/>
        </w:rPr>
        <w:t xml:space="preserve"> у субъектов малого предпринимательства, социально ориентированных некоммерческих организаций;</w:t>
      </w:r>
    </w:p>
    <w:p w:rsidR="00BF6479" w:rsidRPr="005C59CB" w:rsidRDefault="005E59BE" w:rsidP="00FF45C4">
      <w:pPr>
        <w:autoSpaceDE w:val="0"/>
        <w:autoSpaceDN w:val="0"/>
        <w:adjustRightInd w:val="0"/>
        <w:spacing w:after="0" w:line="240" w:lineRule="auto"/>
        <w:ind w:firstLine="720"/>
        <w:jc w:val="both"/>
        <w:rPr>
          <w:rFonts w:ascii="Times New Roman" w:hAnsi="Times New Roman"/>
          <w:i/>
          <w:iCs/>
        </w:rPr>
      </w:pPr>
      <w:r w:rsidRPr="005C59CB">
        <w:rPr>
          <w:rFonts w:ascii="Times New Roman" w:hAnsi="Times New Roman"/>
          <w:i/>
          <w:iCs/>
        </w:rPr>
        <w:t>-</w:t>
      </w:r>
      <w:r w:rsidR="00BF6479" w:rsidRPr="005C59CB">
        <w:rPr>
          <w:rFonts w:ascii="Times New Roman" w:hAnsi="Times New Roman"/>
          <w:i/>
          <w:iCs/>
        </w:rPr>
        <w:t xml:space="preserve"> осуществляемых путем проведения запроса котировок;</w:t>
      </w:r>
    </w:p>
    <w:p w:rsidR="00BF6479" w:rsidRPr="005C59CB" w:rsidRDefault="005E59BE" w:rsidP="00FF45C4">
      <w:pPr>
        <w:autoSpaceDE w:val="0"/>
        <w:autoSpaceDN w:val="0"/>
        <w:adjustRightInd w:val="0"/>
        <w:spacing w:after="0" w:line="240" w:lineRule="auto"/>
        <w:ind w:firstLine="720"/>
        <w:jc w:val="both"/>
        <w:rPr>
          <w:rFonts w:ascii="Times New Roman" w:hAnsi="Times New Roman"/>
          <w:i/>
          <w:iCs/>
        </w:rPr>
      </w:pPr>
      <w:r w:rsidRPr="005C59CB">
        <w:rPr>
          <w:rFonts w:ascii="Times New Roman" w:hAnsi="Times New Roman"/>
          <w:i/>
          <w:iCs/>
        </w:rPr>
        <w:t>-</w:t>
      </w:r>
      <w:r w:rsidR="00BF6479" w:rsidRPr="005C59CB">
        <w:rPr>
          <w:rFonts w:ascii="Times New Roman" w:hAnsi="Times New Roman"/>
          <w:i/>
          <w:iCs/>
        </w:rPr>
        <w:t xml:space="preserve"> всего планируемых в текущем году. Через симво</w:t>
      </w:r>
      <w:r w:rsidR="00D11D6F" w:rsidRPr="005C59CB">
        <w:rPr>
          <w:rFonts w:ascii="Times New Roman" w:hAnsi="Times New Roman"/>
          <w:i/>
          <w:iCs/>
        </w:rPr>
        <w:t>л</w:t>
      </w:r>
      <w:r w:rsidR="00BF6479" w:rsidRPr="005C59CB">
        <w:rPr>
          <w:rFonts w:ascii="Times New Roman" w:hAnsi="Times New Roman"/>
          <w:i/>
          <w:iCs/>
        </w:rPr>
        <w:t xml:space="preserve"> </w:t>
      </w:r>
      <w:r w:rsidR="00AB3653" w:rsidRPr="005C59CB">
        <w:rPr>
          <w:rFonts w:ascii="Times New Roman" w:hAnsi="Times New Roman"/>
          <w:i/>
          <w:iCs/>
        </w:rPr>
        <w:t>«</w:t>
      </w:r>
      <w:r w:rsidR="00BF6479" w:rsidRPr="005C59CB">
        <w:rPr>
          <w:rFonts w:ascii="Times New Roman" w:hAnsi="Times New Roman"/>
          <w:i/>
          <w:iCs/>
        </w:rPr>
        <w:t>/</w:t>
      </w:r>
      <w:r w:rsidR="00AB3653" w:rsidRPr="005C59CB">
        <w:rPr>
          <w:rFonts w:ascii="Times New Roman" w:hAnsi="Times New Roman"/>
          <w:i/>
          <w:iCs/>
        </w:rPr>
        <w:t>»</w:t>
      </w:r>
      <w:r w:rsidR="00D11D6F" w:rsidRPr="005C59CB">
        <w:rPr>
          <w:rFonts w:ascii="Times New Roman" w:hAnsi="Times New Roman"/>
          <w:i/>
          <w:iCs/>
        </w:rPr>
        <w:t xml:space="preserve"> указывается также размер </w:t>
      </w:r>
      <w:r w:rsidR="009B37DD" w:rsidRPr="005C59CB">
        <w:rPr>
          <w:rFonts w:ascii="Times New Roman" w:hAnsi="Times New Roman"/>
          <w:i/>
          <w:iCs/>
        </w:rPr>
        <w:t>выплат по исполнению контрактов в текущем году</w:t>
      </w:r>
      <w:r w:rsidR="00AB3653" w:rsidRPr="005C59CB">
        <w:rPr>
          <w:rFonts w:ascii="Times New Roman" w:hAnsi="Times New Roman"/>
          <w:i/>
          <w:iCs/>
        </w:rPr>
        <w:t>»</w:t>
      </w:r>
      <w:r w:rsidR="009B37DD" w:rsidRPr="005C59CB">
        <w:rPr>
          <w:rFonts w:ascii="Times New Roman" w:hAnsi="Times New Roman"/>
          <w:i/>
          <w:iCs/>
        </w:rPr>
        <w:t>.</w:t>
      </w:r>
    </w:p>
    <w:p w:rsidR="00A057F6" w:rsidRPr="005C59CB" w:rsidRDefault="00A057F6" w:rsidP="00FF45C4">
      <w:pPr>
        <w:autoSpaceDE w:val="0"/>
        <w:autoSpaceDN w:val="0"/>
        <w:adjustRightInd w:val="0"/>
        <w:spacing w:after="0" w:line="240" w:lineRule="auto"/>
        <w:ind w:firstLine="720"/>
        <w:jc w:val="both"/>
        <w:rPr>
          <w:rFonts w:ascii="Times New Roman" w:hAnsi="Times New Roman"/>
          <w:iCs/>
        </w:rPr>
      </w:pPr>
    </w:p>
    <w:p w:rsidR="002019B1" w:rsidRPr="005C59CB" w:rsidRDefault="009B37DD" w:rsidP="00FF45C4">
      <w:pPr>
        <w:autoSpaceDE w:val="0"/>
        <w:autoSpaceDN w:val="0"/>
        <w:adjustRightInd w:val="0"/>
        <w:spacing w:after="0" w:line="240" w:lineRule="auto"/>
        <w:ind w:firstLine="720"/>
        <w:jc w:val="both"/>
        <w:rPr>
          <w:rFonts w:ascii="Times New Roman" w:hAnsi="Times New Roman"/>
          <w:b/>
          <w:iCs/>
        </w:rPr>
      </w:pPr>
      <w:r w:rsidRPr="004163BE">
        <w:rPr>
          <w:rFonts w:ascii="Times New Roman" w:hAnsi="Times New Roman"/>
          <w:b/>
          <w:iCs/>
        </w:rPr>
        <w:t>В ходе проверки установлено, что Учреждением</w:t>
      </w:r>
      <w:r w:rsidRPr="005C59CB">
        <w:rPr>
          <w:rFonts w:ascii="Times New Roman" w:hAnsi="Times New Roman"/>
          <w:b/>
          <w:iCs/>
        </w:rPr>
        <w:t xml:space="preserve"> в нарушение </w:t>
      </w:r>
      <w:r w:rsidR="00136D5D" w:rsidRPr="005C59CB">
        <w:rPr>
          <w:rFonts w:ascii="Times New Roman" w:hAnsi="Times New Roman"/>
          <w:b/>
          <w:iCs/>
        </w:rPr>
        <w:t>п</w:t>
      </w:r>
      <w:r w:rsidR="001A6F32" w:rsidRPr="005C59CB">
        <w:rPr>
          <w:rFonts w:ascii="Times New Roman" w:hAnsi="Times New Roman"/>
          <w:b/>
          <w:iCs/>
        </w:rPr>
        <w:t xml:space="preserve">одпунктов </w:t>
      </w:r>
      <w:r w:rsidR="00136D5D" w:rsidRPr="005C59CB">
        <w:rPr>
          <w:rFonts w:ascii="Times New Roman" w:hAnsi="Times New Roman"/>
          <w:b/>
          <w:iCs/>
        </w:rPr>
        <w:t xml:space="preserve">4 и </w:t>
      </w:r>
      <w:r w:rsidR="001A6F32" w:rsidRPr="005C59CB">
        <w:rPr>
          <w:rFonts w:ascii="Times New Roman" w:hAnsi="Times New Roman"/>
          <w:b/>
          <w:iCs/>
        </w:rPr>
        <w:t xml:space="preserve">5 </w:t>
      </w:r>
      <w:r w:rsidR="00136D5D" w:rsidRPr="005C59CB">
        <w:rPr>
          <w:rFonts w:ascii="Times New Roman" w:hAnsi="Times New Roman"/>
          <w:b/>
          <w:iCs/>
        </w:rPr>
        <w:t>п</w:t>
      </w:r>
      <w:r w:rsidR="001A6F32" w:rsidRPr="005C59CB">
        <w:rPr>
          <w:rFonts w:ascii="Times New Roman" w:hAnsi="Times New Roman"/>
          <w:b/>
          <w:iCs/>
        </w:rPr>
        <w:t>ункта</w:t>
      </w:r>
      <w:r w:rsidR="00136D5D" w:rsidRPr="005C59CB">
        <w:rPr>
          <w:rFonts w:ascii="Times New Roman" w:hAnsi="Times New Roman"/>
          <w:b/>
          <w:iCs/>
        </w:rPr>
        <w:t xml:space="preserve"> 5</w:t>
      </w:r>
      <w:r w:rsidR="00136D5D" w:rsidRPr="005C59CB">
        <w:rPr>
          <w:rFonts w:ascii="Times New Roman" w:hAnsi="Times New Roman"/>
          <w:b/>
        </w:rPr>
        <w:t xml:space="preserve"> </w:t>
      </w:r>
      <w:r w:rsidR="005E59BE" w:rsidRPr="005C59CB">
        <w:rPr>
          <w:rFonts w:ascii="Times New Roman" w:hAnsi="Times New Roman"/>
          <w:b/>
          <w:iCs/>
        </w:rPr>
        <w:t xml:space="preserve">Особенностей размещения на официальном сайте РФ в информационно-телекоммуникационной сети «Интернет» на сайте </w:t>
      </w:r>
      <w:r w:rsidR="005E59BE" w:rsidRPr="005C59CB">
        <w:rPr>
          <w:rFonts w:ascii="Times New Roman" w:hAnsi="Times New Roman"/>
          <w:b/>
        </w:rPr>
        <w:t xml:space="preserve">www.zakupki.gov.ru для </w:t>
      </w:r>
      <w:r w:rsidR="005E59BE" w:rsidRPr="005C59CB">
        <w:rPr>
          <w:rFonts w:ascii="Times New Roman" w:hAnsi="Times New Roman"/>
          <w:b/>
          <w:iCs/>
        </w:rPr>
        <w:t xml:space="preserve">информации о размещении заказов на поставки товаров, выполнение работ, оказание услуг планов-графиков размещения заказов на 2015 </w:t>
      </w:r>
      <w:r w:rsidR="00350562" w:rsidRPr="005C59CB">
        <w:rPr>
          <w:rFonts w:ascii="Times New Roman" w:hAnsi="Times New Roman"/>
          <w:b/>
          <w:iCs/>
        </w:rPr>
        <w:t xml:space="preserve">и 2016 </w:t>
      </w:r>
      <w:r w:rsidR="005E59BE" w:rsidRPr="005C59CB">
        <w:rPr>
          <w:rFonts w:ascii="Times New Roman" w:hAnsi="Times New Roman"/>
          <w:b/>
          <w:iCs/>
        </w:rPr>
        <w:t xml:space="preserve">годы, утвержденных </w:t>
      </w:r>
      <w:r w:rsidR="005E59BE" w:rsidRPr="005C59CB">
        <w:rPr>
          <w:rFonts w:ascii="Times New Roman" w:hAnsi="Times New Roman"/>
          <w:b/>
        </w:rPr>
        <w:t xml:space="preserve">приказом Минэкономразвития России и Федерального казначейства от </w:t>
      </w:r>
      <w:r w:rsidR="00A63854" w:rsidRPr="005C59CB">
        <w:rPr>
          <w:rFonts w:ascii="Times New Roman" w:hAnsi="Times New Roman"/>
          <w:b/>
        </w:rPr>
        <w:t>31.03.2015</w:t>
      </w:r>
      <w:r w:rsidR="005E59BE" w:rsidRPr="005C59CB">
        <w:rPr>
          <w:rFonts w:ascii="Times New Roman" w:hAnsi="Times New Roman"/>
          <w:b/>
        </w:rPr>
        <w:t xml:space="preserve"> № </w:t>
      </w:r>
      <w:r w:rsidR="00A63854" w:rsidRPr="005C59CB">
        <w:rPr>
          <w:rFonts w:ascii="Times New Roman" w:hAnsi="Times New Roman"/>
          <w:b/>
        </w:rPr>
        <w:t>182/7</w:t>
      </w:r>
      <w:r w:rsidR="005E59BE" w:rsidRPr="005C59CB">
        <w:rPr>
          <w:rFonts w:ascii="Times New Roman" w:hAnsi="Times New Roman"/>
          <w:b/>
          <w:iCs/>
        </w:rPr>
        <w:t>н,</w:t>
      </w:r>
      <w:r w:rsidR="005E59BE" w:rsidRPr="005C59CB">
        <w:rPr>
          <w:rFonts w:ascii="Times New Roman" w:hAnsi="Times New Roman"/>
          <w:iCs/>
        </w:rPr>
        <w:t xml:space="preserve"> </w:t>
      </w:r>
      <w:r w:rsidR="007F26EE" w:rsidRPr="005C59CB">
        <w:rPr>
          <w:rFonts w:ascii="Times New Roman" w:hAnsi="Times New Roman"/>
          <w:b/>
          <w:iCs/>
        </w:rPr>
        <w:t xml:space="preserve">в </w:t>
      </w:r>
      <w:r w:rsidR="007F26EE" w:rsidRPr="005C59CB">
        <w:rPr>
          <w:rFonts w:ascii="Times New Roman" w:hAnsi="Times New Roman"/>
          <w:b/>
          <w:iCs/>
        </w:rPr>
        <w:lastRenderedPageBreak/>
        <w:t>столбцах</w:t>
      </w:r>
      <w:r w:rsidR="00540919" w:rsidRPr="005C59CB">
        <w:rPr>
          <w:rFonts w:ascii="Times New Roman" w:hAnsi="Times New Roman"/>
          <w:b/>
          <w:iCs/>
        </w:rPr>
        <w:t xml:space="preserve"> </w:t>
      </w:r>
      <w:r w:rsidR="007F26EE" w:rsidRPr="005C59CB">
        <w:rPr>
          <w:rFonts w:ascii="Times New Roman" w:hAnsi="Times New Roman"/>
          <w:b/>
          <w:iCs/>
        </w:rPr>
        <w:t>9</w:t>
      </w:r>
      <w:r w:rsidR="00540919" w:rsidRPr="005C59CB">
        <w:rPr>
          <w:rFonts w:ascii="Times New Roman" w:hAnsi="Times New Roman"/>
          <w:b/>
          <w:iCs/>
        </w:rPr>
        <w:t xml:space="preserve"> </w:t>
      </w:r>
      <w:r w:rsidR="007F26EE" w:rsidRPr="005C59CB">
        <w:rPr>
          <w:rFonts w:ascii="Times New Roman" w:hAnsi="Times New Roman"/>
          <w:b/>
          <w:iCs/>
        </w:rPr>
        <w:t>и</w:t>
      </w:r>
      <w:r w:rsidR="00540919" w:rsidRPr="005C59CB">
        <w:rPr>
          <w:rFonts w:ascii="Times New Roman" w:hAnsi="Times New Roman"/>
          <w:b/>
          <w:iCs/>
        </w:rPr>
        <w:t xml:space="preserve"> 1</w:t>
      </w:r>
      <w:r w:rsidR="007F26EE" w:rsidRPr="005C59CB">
        <w:rPr>
          <w:rFonts w:ascii="Times New Roman" w:hAnsi="Times New Roman"/>
          <w:b/>
          <w:iCs/>
        </w:rPr>
        <w:t>3</w:t>
      </w:r>
      <w:r w:rsidR="00540919" w:rsidRPr="005C59CB">
        <w:rPr>
          <w:rFonts w:ascii="Times New Roman" w:hAnsi="Times New Roman"/>
          <w:b/>
          <w:iCs/>
        </w:rPr>
        <w:t xml:space="preserve"> п</w:t>
      </w:r>
      <w:r w:rsidR="007F26EE" w:rsidRPr="005C59CB">
        <w:rPr>
          <w:rFonts w:ascii="Times New Roman" w:hAnsi="Times New Roman"/>
          <w:b/>
          <w:iCs/>
        </w:rPr>
        <w:t>лана-графика</w:t>
      </w:r>
      <w:r w:rsidR="00540919" w:rsidRPr="005C59CB">
        <w:rPr>
          <w:rFonts w:ascii="Times New Roman" w:hAnsi="Times New Roman"/>
          <w:b/>
          <w:iCs/>
        </w:rPr>
        <w:t xml:space="preserve"> </w:t>
      </w:r>
      <w:r w:rsidR="00686D59" w:rsidRPr="005C59CB">
        <w:rPr>
          <w:rFonts w:ascii="Times New Roman" w:hAnsi="Times New Roman"/>
          <w:b/>
          <w:iCs/>
        </w:rPr>
        <w:t>размещения</w:t>
      </w:r>
      <w:r w:rsidR="00540919" w:rsidRPr="005C59CB">
        <w:rPr>
          <w:rFonts w:ascii="Times New Roman" w:hAnsi="Times New Roman"/>
          <w:b/>
          <w:iCs/>
        </w:rPr>
        <w:t xml:space="preserve"> </w:t>
      </w:r>
      <w:r w:rsidR="00686D59" w:rsidRPr="005C59CB">
        <w:rPr>
          <w:rFonts w:ascii="Times New Roman" w:hAnsi="Times New Roman"/>
          <w:b/>
          <w:iCs/>
        </w:rPr>
        <w:t xml:space="preserve">заказов </w:t>
      </w:r>
      <w:r w:rsidR="005E59BE" w:rsidRPr="005C59CB">
        <w:rPr>
          <w:rFonts w:ascii="Times New Roman" w:hAnsi="Times New Roman"/>
          <w:b/>
          <w:iCs/>
        </w:rPr>
        <w:t>на 201</w:t>
      </w:r>
      <w:r w:rsidR="00540919" w:rsidRPr="005C59CB">
        <w:rPr>
          <w:rFonts w:ascii="Times New Roman" w:hAnsi="Times New Roman"/>
          <w:b/>
          <w:iCs/>
        </w:rPr>
        <w:t xml:space="preserve">5 и 2016 </w:t>
      </w:r>
      <w:r w:rsidR="005E59BE" w:rsidRPr="005C59CB">
        <w:rPr>
          <w:rFonts w:ascii="Times New Roman" w:hAnsi="Times New Roman"/>
          <w:b/>
          <w:iCs/>
        </w:rPr>
        <w:t>год</w:t>
      </w:r>
      <w:r w:rsidR="00540919" w:rsidRPr="005C59CB">
        <w:rPr>
          <w:rFonts w:ascii="Times New Roman" w:hAnsi="Times New Roman"/>
          <w:b/>
          <w:iCs/>
        </w:rPr>
        <w:t>ы</w:t>
      </w:r>
      <w:r w:rsidR="007F26EE" w:rsidRPr="005C59CB">
        <w:rPr>
          <w:rFonts w:ascii="Times New Roman" w:hAnsi="Times New Roman"/>
          <w:b/>
          <w:iCs/>
        </w:rPr>
        <w:t xml:space="preserve"> </w:t>
      </w:r>
      <w:r w:rsidR="0045077E" w:rsidRPr="005C59CB">
        <w:rPr>
          <w:rFonts w:ascii="Times New Roman" w:hAnsi="Times New Roman"/>
          <w:b/>
          <w:iCs/>
        </w:rPr>
        <w:t>не отражена</w:t>
      </w:r>
      <w:r w:rsidR="007F26EE" w:rsidRPr="005C59CB">
        <w:rPr>
          <w:rFonts w:ascii="Times New Roman" w:hAnsi="Times New Roman"/>
          <w:b/>
          <w:iCs/>
        </w:rPr>
        <w:t xml:space="preserve"> итоговая информация о совокупных годовых объемах закупок:</w:t>
      </w:r>
    </w:p>
    <w:p w:rsidR="002019B1" w:rsidRPr="005C59CB" w:rsidRDefault="00686D59" w:rsidP="00FF45C4">
      <w:pPr>
        <w:autoSpaceDE w:val="0"/>
        <w:autoSpaceDN w:val="0"/>
        <w:adjustRightInd w:val="0"/>
        <w:spacing w:after="0" w:line="240" w:lineRule="auto"/>
        <w:ind w:firstLine="720"/>
        <w:jc w:val="both"/>
        <w:rPr>
          <w:rFonts w:ascii="Times New Roman" w:hAnsi="Times New Roman"/>
          <w:b/>
          <w:iCs/>
        </w:rPr>
      </w:pPr>
      <w:r w:rsidRPr="005C59CB">
        <w:rPr>
          <w:rFonts w:ascii="Times New Roman" w:hAnsi="Times New Roman"/>
          <w:b/>
          <w:iCs/>
        </w:rPr>
        <w:t>-</w:t>
      </w:r>
      <w:r w:rsidR="007F26EE" w:rsidRPr="005C59CB">
        <w:rPr>
          <w:rFonts w:ascii="Times New Roman" w:hAnsi="Times New Roman"/>
          <w:b/>
          <w:iCs/>
        </w:rPr>
        <w:t xml:space="preserve"> у субъе</w:t>
      </w:r>
      <w:r w:rsidR="00F410F6" w:rsidRPr="005C59CB">
        <w:rPr>
          <w:rFonts w:ascii="Times New Roman" w:hAnsi="Times New Roman"/>
          <w:b/>
          <w:iCs/>
        </w:rPr>
        <w:t>ктов малого предпринимательства и</w:t>
      </w:r>
      <w:r w:rsidR="007F26EE" w:rsidRPr="005C59CB">
        <w:rPr>
          <w:rFonts w:ascii="Times New Roman" w:hAnsi="Times New Roman"/>
          <w:b/>
          <w:iCs/>
        </w:rPr>
        <w:t xml:space="preserve"> социально ориентированных некоммерческих организаций; </w:t>
      </w:r>
    </w:p>
    <w:p w:rsidR="00234488" w:rsidRDefault="00686D59" w:rsidP="00FF45C4">
      <w:pPr>
        <w:autoSpaceDE w:val="0"/>
        <w:autoSpaceDN w:val="0"/>
        <w:adjustRightInd w:val="0"/>
        <w:spacing w:after="0" w:line="240" w:lineRule="auto"/>
        <w:ind w:firstLine="720"/>
        <w:jc w:val="both"/>
        <w:rPr>
          <w:rFonts w:ascii="Times New Roman" w:hAnsi="Times New Roman"/>
          <w:b/>
        </w:rPr>
      </w:pPr>
      <w:r w:rsidRPr="005C59CB">
        <w:rPr>
          <w:rFonts w:ascii="Times New Roman" w:hAnsi="Times New Roman"/>
          <w:b/>
          <w:iCs/>
        </w:rPr>
        <w:t>-</w:t>
      </w:r>
      <w:r w:rsidR="007F26EE" w:rsidRPr="005C59CB">
        <w:rPr>
          <w:rFonts w:ascii="Times New Roman" w:hAnsi="Times New Roman"/>
          <w:b/>
          <w:iCs/>
        </w:rPr>
        <w:t xml:space="preserve"> </w:t>
      </w:r>
      <w:r w:rsidR="00540919" w:rsidRPr="005C59CB">
        <w:rPr>
          <w:rFonts w:ascii="Times New Roman" w:hAnsi="Times New Roman"/>
          <w:b/>
          <w:iCs/>
        </w:rPr>
        <w:t xml:space="preserve">через символ «/» </w:t>
      </w:r>
      <w:r w:rsidR="007F26EE" w:rsidRPr="005C59CB">
        <w:rPr>
          <w:rFonts w:ascii="Times New Roman" w:hAnsi="Times New Roman"/>
          <w:b/>
          <w:iCs/>
        </w:rPr>
        <w:t>размер выплат по исполнению контрактов в текущем году</w:t>
      </w:r>
      <w:r w:rsidR="00234488">
        <w:rPr>
          <w:rFonts w:ascii="Times New Roman" w:hAnsi="Times New Roman"/>
          <w:b/>
          <w:iCs/>
        </w:rPr>
        <w:t>.</w:t>
      </w:r>
      <w:r w:rsidR="008A1448" w:rsidRPr="005C59CB">
        <w:rPr>
          <w:rFonts w:ascii="Times New Roman" w:hAnsi="Times New Roman"/>
          <w:b/>
        </w:rPr>
        <w:t xml:space="preserve"> </w:t>
      </w:r>
    </w:p>
    <w:p w:rsidR="00234488" w:rsidRDefault="00234488" w:rsidP="00FF45C4">
      <w:pPr>
        <w:autoSpaceDE w:val="0"/>
        <w:autoSpaceDN w:val="0"/>
        <w:adjustRightInd w:val="0"/>
        <w:spacing w:after="0" w:line="240" w:lineRule="auto"/>
        <w:ind w:firstLine="720"/>
        <w:jc w:val="both"/>
        <w:rPr>
          <w:rFonts w:ascii="Times New Roman" w:hAnsi="Times New Roman"/>
          <w:b/>
        </w:rPr>
      </w:pPr>
    </w:p>
    <w:p w:rsidR="008A1448" w:rsidRPr="005C59CB" w:rsidRDefault="008A1448" w:rsidP="00FF45C4">
      <w:pPr>
        <w:autoSpaceDE w:val="0"/>
        <w:autoSpaceDN w:val="0"/>
        <w:adjustRightInd w:val="0"/>
        <w:spacing w:after="0" w:line="240" w:lineRule="auto"/>
        <w:ind w:firstLine="720"/>
        <w:jc w:val="both"/>
        <w:rPr>
          <w:rFonts w:ascii="Times New Roman" w:hAnsi="Times New Roman"/>
          <w:color w:val="0000FF"/>
        </w:rPr>
      </w:pPr>
      <w:r w:rsidRPr="005C59CB">
        <w:rPr>
          <w:rFonts w:ascii="Times New Roman" w:hAnsi="Times New Roman"/>
          <w:color w:val="0000FF"/>
        </w:rPr>
        <w:t>( копии планов- графиков, контрактов (договоров)</w:t>
      </w:r>
      <w:r w:rsidR="00A703FA" w:rsidRPr="005C59CB">
        <w:rPr>
          <w:rFonts w:ascii="Times New Roman" w:hAnsi="Times New Roman"/>
          <w:color w:val="0000FF"/>
        </w:rPr>
        <w:t xml:space="preserve"> и</w:t>
      </w:r>
      <w:r w:rsidRPr="005C59CB">
        <w:rPr>
          <w:rFonts w:ascii="Times New Roman" w:hAnsi="Times New Roman"/>
          <w:color w:val="0000FF"/>
        </w:rPr>
        <w:t xml:space="preserve"> распечаток с </w:t>
      </w:r>
      <w:r w:rsidR="00A703FA" w:rsidRPr="005C59CB">
        <w:rPr>
          <w:rFonts w:ascii="Times New Roman" w:hAnsi="Times New Roman"/>
          <w:color w:val="0000FF"/>
        </w:rPr>
        <w:t>портала закупок</w:t>
      </w:r>
      <w:r w:rsidRPr="005C59CB">
        <w:rPr>
          <w:rFonts w:ascii="Times New Roman" w:hAnsi="Times New Roman"/>
          <w:color w:val="0000FF"/>
        </w:rPr>
        <w:t xml:space="preserve"> – приложение № </w:t>
      </w:r>
      <w:r w:rsidR="000F607C">
        <w:rPr>
          <w:rFonts w:ascii="Times New Roman" w:hAnsi="Times New Roman"/>
          <w:color w:val="0000FF"/>
        </w:rPr>
        <w:t>5</w:t>
      </w:r>
      <w:r w:rsidRPr="005C59CB">
        <w:rPr>
          <w:rFonts w:ascii="Times New Roman" w:hAnsi="Times New Roman"/>
          <w:color w:val="0000FF"/>
        </w:rPr>
        <w:t xml:space="preserve"> на </w:t>
      </w:r>
      <w:r w:rsidR="00136911" w:rsidRPr="005C59CB">
        <w:rPr>
          <w:rFonts w:ascii="Times New Roman" w:hAnsi="Times New Roman"/>
          <w:color w:val="0000FF"/>
        </w:rPr>
        <w:t>1</w:t>
      </w:r>
      <w:r w:rsidR="000F607C">
        <w:rPr>
          <w:rFonts w:ascii="Times New Roman" w:hAnsi="Times New Roman"/>
          <w:color w:val="0000FF"/>
        </w:rPr>
        <w:t>8</w:t>
      </w:r>
      <w:r w:rsidRPr="005C59CB">
        <w:rPr>
          <w:rFonts w:ascii="Times New Roman" w:hAnsi="Times New Roman"/>
          <w:color w:val="0000FF"/>
        </w:rPr>
        <w:t xml:space="preserve"> листах).</w:t>
      </w:r>
    </w:p>
    <w:p w:rsidR="0045077E" w:rsidRPr="005C59CB" w:rsidRDefault="0045077E" w:rsidP="00FF45C4">
      <w:pPr>
        <w:autoSpaceDE w:val="0"/>
        <w:autoSpaceDN w:val="0"/>
        <w:adjustRightInd w:val="0"/>
        <w:spacing w:after="0" w:line="240" w:lineRule="auto"/>
        <w:ind w:firstLine="720"/>
        <w:jc w:val="both"/>
        <w:rPr>
          <w:rFonts w:ascii="Times New Roman" w:hAnsi="Times New Roman"/>
          <w:color w:val="0000FF"/>
        </w:rPr>
      </w:pPr>
    </w:p>
    <w:p w:rsidR="00BD65FB" w:rsidRPr="005C59CB" w:rsidRDefault="00F9644C" w:rsidP="00686D59">
      <w:pPr>
        <w:spacing w:after="0" w:line="240" w:lineRule="auto"/>
        <w:ind w:firstLine="720"/>
        <w:jc w:val="both"/>
        <w:rPr>
          <w:rFonts w:ascii="Times New Roman" w:hAnsi="Times New Roman"/>
        </w:rPr>
      </w:pPr>
      <w:r>
        <w:rPr>
          <w:rFonts w:ascii="Times New Roman" w:hAnsi="Times New Roman"/>
          <w:b/>
        </w:rPr>
        <w:t>5</w:t>
      </w:r>
      <w:r w:rsidR="000E0E75" w:rsidRPr="005C59CB">
        <w:rPr>
          <w:rFonts w:ascii="Times New Roman" w:hAnsi="Times New Roman"/>
          <w:b/>
        </w:rPr>
        <w:t xml:space="preserve">. </w:t>
      </w:r>
      <w:r>
        <w:rPr>
          <w:rFonts w:ascii="Times New Roman" w:hAnsi="Times New Roman"/>
          <w:b/>
        </w:rPr>
        <w:t xml:space="preserve"> </w:t>
      </w:r>
      <w:r w:rsidR="000E0E75" w:rsidRPr="005C59CB">
        <w:rPr>
          <w:rFonts w:ascii="Times New Roman" w:hAnsi="Times New Roman"/>
          <w:b/>
        </w:rPr>
        <w:t>Проверка</w:t>
      </w:r>
      <w:r w:rsidR="00686D59" w:rsidRPr="005C59CB">
        <w:rPr>
          <w:rFonts w:ascii="Times New Roman" w:hAnsi="Times New Roman"/>
          <w:b/>
        </w:rPr>
        <w:t xml:space="preserve"> соблюдения проверяемой организацией законодательства РФ в сфере закупок при </w:t>
      </w:r>
      <w:r w:rsidR="000E0E75" w:rsidRPr="005C59CB">
        <w:rPr>
          <w:rFonts w:ascii="Times New Roman" w:hAnsi="Times New Roman"/>
          <w:b/>
        </w:rPr>
        <w:t>выбор</w:t>
      </w:r>
      <w:r w:rsidR="00686D59" w:rsidRPr="005C59CB">
        <w:rPr>
          <w:rFonts w:ascii="Times New Roman" w:hAnsi="Times New Roman"/>
          <w:b/>
        </w:rPr>
        <w:t>е</w:t>
      </w:r>
      <w:r w:rsidR="000E0E75" w:rsidRPr="005C59CB">
        <w:rPr>
          <w:rFonts w:ascii="Times New Roman" w:hAnsi="Times New Roman"/>
          <w:b/>
        </w:rPr>
        <w:t xml:space="preserve"> способа определения поставщика (подрядчика, исполнителя).</w:t>
      </w:r>
      <w:r w:rsidR="00BD65FB" w:rsidRPr="005C59CB">
        <w:rPr>
          <w:rFonts w:ascii="Times New Roman" w:hAnsi="Times New Roman"/>
        </w:rPr>
        <w:t xml:space="preserve"> </w:t>
      </w:r>
    </w:p>
    <w:p w:rsidR="000F607C" w:rsidRDefault="000F607C" w:rsidP="00FF45C4">
      <w:pPr>
        <w:spacing w:after="0" w:line="240" w:lineRule="auto"/>
        <w:ind w:firstLine="720"/>
        <w:jc w:val="both"/>
        <w:rPr>
          <w:rFonts w:ascii="Times New Roman" w:hAnsi="Times New Roman"/>
        </w:rPr>
      </w:pPr>
    </w:p>
    <w:p w:rsidR="00BD65FB" w:rsidRPr="005A5ECF" w:rsidRDefault="00F9644C" w:rsidP="00FF45C4">
      <w:pPr>
        <w:spacing w:after="0" w:line="240" w:lineRule="auto"/>
        <w:ind w:firstLine="720"/>
        <w:jc w:val="both"/>
        <w:rPr>
          <w:rFonts w:ascii="Times New Roman" w:hAnsi="Times New Roman"/>
        </w:rPr>
      </w:pPr>
      <w:r>
        <w:rPr>
          <w:rFonts w:ascii="Times New Roman" w:hAnsi="Times New Roman"/>
        </w:rPr>
        <w:t xml:space="preserve">       </w:t>
      </w:r>
      <w:r w:rsidR="00754D75">
        <w:rPr>
          <w:rFonts w:ascii="Times New Roman" w:hAnsi="Times New Roman"/>
        </w:rPr>
        <w:t>Проверкой установлено : в</w:t>
      </w:r>
      <w:r w:rsidR="001F5540">
        <w:rPr>
          <w:rFonts w:ascii="Times New Roman" w:hAnsi="Times New Roman"/>
        </w:rPr>
        <w:t xml:space="preserve"> </w:t>
      </w:r>
      <w:r w:rsidR="005A5ECF">
        <w:rPr>
          <w:rFonts w:ascii="Times New Roman" w:hAnsi="Times New Roman"/>
        </w:rPr>
        <w:t>2</w:t>
      </w:r>
      <w:r w:rsidR="00686D59" w:rsidRPr="005A5ECF">
        <w:rPr>
          <w:rFonts w:ascii="Times New Roman" w:hAnsi="Times New Roman"/>
        </w:rPr>
        <w:t>01</w:t>
      </w:r>
      <w:r w:rsidR="00AE594F" w:rsidRPr="005A5ECF">
        <w:rPr>
          <w:rFonts w:ascii="Times New Roman" w:hAnsi="Times New Roman"/>
        </w:rPr>
        <w:t>5</w:t>
      </w:r>
      <w:r w:rsidR="00686D59" w:rsidRPr="005A5ECF">
        <w:rPr>
          <w:rFonts w:ascii="Times New Roman" w:hAnsi="Times New Roman"/>
        </w:rPr>
        <w:t>году</w:t>
      </w:r>
      <w:r w:rsidR="001F5540">
        <w:rPr>
          <w:rFonts w:ascii="Times New Roman" w:hAnsi="Times New Roman"/>
        </w:rPr>
        <w:t xml:space="preserve"> </w:t>
      </w:r>
      <w:r w:rsidR="00BD65FB" w:rsidRPr="005A5ECF">
        <w:rPr>
          <w:rFonts w:ascii="Times New Roman" w:hAnsi="Times New Roman"/>
        </w:rPr>
        <w:t>Учреждением</w:t>
      </w:r>
      <w:r w:rsidR="001F5540">
        <w:rPr>
          <w:rFonts w:ascii="Times New Roman" w:hAnsi="Times New Roman"/>
        </w:rPr>
        <w:t xml:space="preserve"> </w:t>
      </w:r>
      <w:r w:rsidR="00BD65FB" w:rsidRPr="00853B86">
        <w:rPr>
          <w:rFonts w:ascii="Times New Roman" w:hAnsi="Times New Roman"/>
        </w:rPr>
        <w:t>заключено</w:t>
      </w:r>
      <w:r w:rsidR="001F5540" w:rsidRPr="00853B86">
        <w:rPr>
          <w:rFonts w:ascii="Times New Roman" w:hAnsi="Times New Roman"/>
        </w:rPr>
        <w:t xml:space="preserve"> </w:t>
      </w:r>
      <w:r w:rsidR="00AE594F" w:rsidRPr="00853B86">
        <w:rPr>
          <w:rFonts w:ascii="Times New Roman" w:hAnsi="Times New Roman"/>
        </w:rPr>
        <w:t>2</w:t>
      </w:r>
      <w:r w:rsidR="00CE2E0C" w:rsidRPr="00853B86">
        <w:rPr>
          <w:rFonts w:ascii="Times New Roman" w:hAnsi="Times New Roman"/>
        </w:rPr>
        <w:t>9</w:t>
      </w:r>
      <w:r w:rsidR="001F5540" w:rsidRPr="00853B86">
        <w:rPr>
          <w:rFonts w:ascii="Times New Roman" w:hAnsi="Times New Roman"/>
        </w:rPr>
        <w:t xml:space="preserve"> </w:t>
      </w:r>
      <w:r w:rsidR="00FC03E6" w:rsidRPr="00853B86">
        <w:rPr>
          <w:rFonts w:ascii="Times New Roman" w:hAnsi="Times New Roman"/>
        </w:rPr>
        <w:t>договор</w:t>
      </w:r>
      <w:r w:rsidR="00AE594F" w:rsidRPr="00853B86">
        <w:rPr>
          <w:rFonts w:ascii="Times New Roman" w:hAnsi="Times New Roman"/>
        </w:rPr>
        <w:t>ов</w:t>
      </w:r>
      <w:r w:rsidR="00BD65FB" w:rsidRPr="00853B86">
        <w:rPr>
          <w:rFonts w:ascii="Times New Roman" w:hAnsi="Times New Roman"/>
        </w:rPr>
        <w:t xml:space="preserve"> на общую сумму </w:t>
      </w:r>
      <w:r w:rsidR="00CE2E0C" w:rsidRPr="00853B86">
        <w:rPr>
          <w:rFonts w:ascii="Times New Roman" w:hAnsi="Times New Roman"/>
        </w:rPr>
        <w:t>60</w:t>
      </w:r>
      <w:r w:rsidR="00082195" w:rsidRPr="00853B86">
        <w:rPr>
          <w:rFonts w:ascii="Times New Roman" w:hAnsi="Times New Roman"/>
        </w:rPr>
        <w:t>2</w:t>
      </w:r>
      <w:r w:rsidR="00CE2E0C" w:rsidRPr="00853B86">
        <w:rPr>
          <w:rFonts w:ascii="Times New Roman" w:hAnsi="Times New Roman"/>
        </w:rPr>
        <w:t>,8</w:t>
      </w:r>
      <w:r w:rsidR="00A87EF1" w:rsidRPr="00853B86">
        <w:rPr>
          <w:rFonts w:ascii="Times New Roman" w:hAnsi="Times New Roman"/>
        </w:rPr>
        <w:t>28</w:t>
      </w:r>
      <w:r w:rsidR="00BD65FB" w:rsidRPr="00853B86">
        <w:rPr>
          <w:rFonts w:ascii="Times New Roman" w:hAnsi="Times New Roman"/>
        </w:rPr>
        <w:t>тыс. руб., в том числе:</w:t>
      </w:r>
    </w:p>
    <w:p w:rsidR="00BD65FB" w:rsidRPr="005A5ECF" w:rsidRDefault="00BD65FB" w:rsidP="00FF45C4">
      <w:pPr>
        <w:numPr>
          <w:ilvl w:val="0"/>
          <w:numId w:val="32"/>
        </w:numPr>
        <w:tabs>
          <w:tab w:val="clear" w:pos="1440"/>
          <w:tab w:val="num" w:pos="1080"/>
        </w:tabs>
        <w:spacing w:after="0" w:line="240" w:lineRule="auto"/>
        <w:ind w:left="0" w:firstLine="720"/>
        <w:jc w:val="both"/>
        <w:rPr>
          <w:rFonts w:ascii="Times New Roman" w:hAnsi="Times New Roman"/>
        </w:rPr>
      </w:pPr>
      <w:r w:rsidRPr="005A5ECF">
        <w:rPr>
          <w:rFonts w:ascii="Times New Roman" w:hAnsi="Times New Roman"/>
        </w:rPr>
        <w:t>с единственным поставщик</w:t>
      </w:r>
      <w:r w:rsidR="005A5ECF" w:rsidRPr="005A5ECF">
        <w:rPr>
          <w:rFonts w:ascii="Times New Roman" w:hAnsi="Times New Roman"/>
        </w:rPr>
        <w:t>о</w:t>
      </w:r>
      <w:r w:rsidRPr="005A5ECF">
        <w:rPr>
          <w:rFonts w:ascii="Times New Roman" w:hAnsi="Times New Roman"/>
        </w:rPr>
        <w:t>м (исполнител</w:t>
      </w:r>
      <w:r w:rsidR="005A5ECF" w:rsidRPr="005A5ECF">
        <w:rPr>
          <w:rFonts w:ascii="Times New Roman" w:hAnsi="Times New Roman"/>
        </w:rPr>
        <w:t>е</w:t>
      </w:r>
      <w:r w:rsidRPr="005A5ECF">
        <w:rPr>
          <w:rFonts w:ascii="Times New Roman" w:hAnsi="Times New Roman"/>
        </w:rPr>
        <w:t>м, подрядчик</w:t>
      </w:r>
      <w:r w:rsidR="005A5ECF" w:rsidRPr="005A5ECF">
        <w:rPr>
          <w:rFonts w:ascii="Times New Roman" w:hAnsi="Times New Roman"/>
        </w:rPr>
        <w:t>о</w:t>
      </w:r>
      <w:r w:rsidRPr="005A5ECF">
        <w:rPr>
          <w:rFonts w:ascii="Times New Roman" w:hAnsi="Times New Roman"/>
        </w:rPr>
        <w:t>м):</w:t>
      </w:r>
    </w:p>
    <w:p w:rsidR="000545B1" w:rsidRPr="000545B1" w:rsidRDefault="000545B1" w:rsidP="000545B1">
      <w:pPr>
        <w:pStyle w:val="a6"/>
        <w:spacing w:after="0" w:line="240" w:lineRule="auto"/>
        <w:ind w:left="709"/>
        <w:jc w:val="both"/>
        <w:rPr>
          <w:rFonts w:ascii="Times New Roman" w:hAnsi="Times New Roman"/>
        </w:rPr>
      </w:pPr>
      <w:r>
        <w:rPr>
          <w:rFonts w:ascii="Times New Roman" w:hAnsi="Times New Roman"/>
        </w:rPr>
        <w:t xml:space="preserve">    </w:t>
      </w:r>
      <w:r w:rsidRPr="000545B1">
        <w:rPr>
          <w:rFonts w:ascii="Times New Roman" w:hAnsi="Times New Roman"/>
        </w:rPr>
        <w:t xml:space="preserve">-  при закупке услуг связи (п.1ч.1 ст.93) – 1 контракт на сумму </w:t>
      </w:r>
      <w:r w:rsidRPr="000545B1">
        <w:rPr>
          <w:rFonts w:ascii="Times New Roman" w:hAnsi="Times New Roman"/>
          <w:u w:val="single"/>
        </w:rPr>
        <w:t>49,0</w:t>
      </w:r>
      <w:r w:rsidRPr="000545B1">
        <w:rPr>
          <w:rFonts w:ascii="Times New Roman" w:hAnsi="Times New Roman"/>
        </w:rPr>
        <w:t xml:space="preserve"> тыс. руб.</w:t>
      </w:r>
    </w:p>
    <w:p w:rsidR="00BD65FB" w:rsidRPr="005A5ECF" w:rsidRDefault="000545B1" w:rsidP="00DC50E8">
      <w:pPr>
        <w:spacing w:after="0" w:line="240" w:lineRule="auto"/>
        <w:ind w:firstLine="720"/>
        <w:rPr>
          <w:rFonts w:ascii="Times New Roman" w:hAnsi="Times New Roman"/>
        </w:rPr>
      </w:pPr>
      <w:r>
        <w:rPr>
          <w:rFonts w:ascii="Times New Roman" w:hAnsi="Times New Roman"/>
        </w:rPr>
        <w:t xml:space="preserve">    </w:t>
      </w:r>
      <w:r w:rsidR="00BD65FB" w:rsidRPr="005A5ECF">
        <w:rPr>
          <w:rFonts w:ascii="Times New Roman" w:hAnsi="Times New Roman"/>
        </w:rPr>
        <w:t>-</w:t>
      </w:r>
      <w:r w:rsidR="00DC50E8">
        <w:rPr>
          <w:rFonts w:ascii="Times New Roman" w:hAnsi="Times New Roman"/>
        </w:rPr>
        <w:t xml:space="preserve">  </w:t>
      </w:r>
      <w:r w:rsidR="00BD65FB" w:rsidRPr="005A5ECF">
        <w:rPr>
          <w:rFonts w:ascii="Times New Roman" w:hAnsi="Times New Roman"/>
        </w:rPr>
        <w:t>при</w:t>
      </w:r>
      <w:r w:rsidR="00DC50E8">
        <w:rPr>
          <w:rFonts w:ascii="Times New Roman" w:hAnsi="Times New Roman"/>
        </w:rPr>
        <w:t xml:space="preserve"> </w:t>
      </w:r>
      <w:r w:rsidR="00BD65FB" w:rsidRPr="005A5ECF">
        <w:rPr>
          <w:rFonts w:ascii="Times New Roman" w:hAnsi="Times New Roman"/>
        </w:rPr>
        <w:t>закупке</w:t>
      </w:r>
      <w:r w:rsidR="00DC50E8">
        <w:rPr>
          <w:rFonts w:ascii="Times New Roman" w:hAnsi="Times New Roman"/>
        </w:rPr>
        <w:t xml:space="preserve">  </w:t>
      </w:r>
      <w:r w:rsidR="00BD65FB" w:rsidRPr="005A5ECF">
        <w:rPr>
          <w:rFonts w:ascii="Times New Roman" w:hAnsi="Times New Roman"/>
        </w:rPr>
        <w:t>товаров,</w:t>
      </w:r>
      <w:r w:rsidR="00DC50E8">
        <w:rPr>
          <w:rFonts w:ascii="Times New Roman" w:hAnsi="Times New Roman"/>
        </w:rPr>
        <w:t xml:space="preserve"> </w:t>
      </w:r>
      <w:r w:rsidR="00BD65FB" w:rsidRPr="005A5ECF">
        <w:rPr>
          <w:rFonts w:ascii="Times New Roman" w:hAnsi="Times New Roman"/>
        </w:rPr>
        <w:t>работ,</w:t>
      </w:r>
      <w:r w:rsidR="00DC50E8">
        <w:rPr>
          <w:rFonts w:ascii="Times New Roman" w:hAnsi="Times New Roman"/>
        </w:rPr>
        <w:t xml:space="preserve"> </w:t>
      </w:r>
      <w:r w:rsidR="00BD65FB" w:rsidRPr="005A5ECF">
        <w:rPr>
          <w:rFonts w:ascii="Times New Roman" w:hAnsi="Times New Roman"/>
        </w:rPr>
        <w:t>услуг</w:t>
      </w:r>
      <w:r w:rsidR="00DC50E8">
        <w:rPr>
          <w:rFonts w:ascii="Times New Roman" w:hAnsi="Times New Roman"/>
        </w:rPr>
        <w:t xml:space="preserve"> </w:t>
      </w:r>
      <w:r w:rsidR="00BD65FB" w:rsidRPr="005A5ECF">
        <w:rPr>
          <w:rFonts w:ascii="Times New Roman" w:hAnsi="Times New Roman"/>
        </w:rPr>
        <w:t>на</w:t>
      </w:r>
      <w:r w:rsidR="00DC50E8">
        <w:rPr>
          <w:rFonts w:ascii="Times New Roman" w:hAnsi="Times New Roman"/>
        </w:rPr>
        <w:t xml:space="preserve"> </w:t>
      </w:r>
      <w:r w:rsidR="00BD65FB" w:rsidRPr="005A5ECF">
        <w:rPr>
          <w:rFonts w:ascii="Times New Roman" w:hAnsi="Times New Roman"/>
        </w:rPr>
        <w:t>сумму</w:t>
      </w:r>
      <w:r w:rsidR="00DC50E8">
        <w:rPr>
          <w:rFonts w:ascii="Times New Roman" w:hAnsi="Times New Roman"/>
        </w:rPr>
        <w:t xml:space="preserve"> </w:t>
      </w:r>
      <w:r w:rsidR="00686D59" w:rsidRPr="005A5ECF">
        <w:rPr>
          <w:rFonts w:ascii="Times New Roman" w:hAnsi="Times New Roman"/>
        </w:rPr>
        <w:t>,не</w:t>
      </w:r>
      <w:r w:rsidR="00DC50E8">
        <w:rPr>
          <w:rFonts w:ascii="Times New Roman" w:hAnsi="Times New Roman"/>
        </w:rPr>
        <w:t xml:space="preserve"> </w:t>
      </w:r>
      <w:r w:rsidR="00686D59" w:rsidRPr="005A5ECF">
        <w:rPr>
          <w:rFonts w:ascii="Times New Roman" w:hAnsi="Times New Roman"/>
        </w:rPr>
        <w:t>превышающую 100 тыс. руб.</w:t>
      </w:r>
      <w:r w:rsidR="00BD65FB" w:rsidRPr="005A5ECF">
        <w:rPr>
          <w:rFonts w:ascii="Times New Roman" w:hAnsi="Times New Roman"/>
        </w:rPr>
        <w:t xml:space="preserve"> – </w:t>
      </w:r>
      <w:r w:rsidR="00AE594F" w:rsidRPr="005A5ECF">
        <w:rPr>
          <w:rFonts w:ascii="Times New Roman" w:hAnsi="Times New Roman"/>
        </w:rPr>
        <w:t>2</w:t>
      </w:r>
      <w:r w:rsidR="00CE2E0C">
        <w:rPr>
          <w:rFonts w:ascii="Times New Roman" w:hAnsi="Times New Roman"/>
        </w:rPr>
        <w:t>8</w:t>
      </w:r>
      <w:r w:rsidR="00BD65FB" w:rsidRPr="005A5ECF">
        <w:rPr>
          <w:rFonts w:ascii="Times New Roman" w:hAnsi="Times New Roman"/>
        </w:rPr>
        <w:t xml:space="preserve"> договор</w:t>
      </w:r>
      <w:r w:rsidR="00AE594F" w:rsidRPr="005A5ECF">
        <w:rPr>
          <w:rFonts w:ascii="Times New Roman" w:hAnsi="Times New Roman"/>
        </w:rPr>
        <w:t>ов</w:t>
      </w:r>
      <w:r w:rsidR="00BD65FB" w:rsidRPr="005A5ECF">
        <w:rPr>
          <w:rFonts w:ascii="Times New Roman" w:hAnsi="Times New Roman"/>
        </w:rPr>
        <w:t xml:space="preserve"> на сумму </w:t>
      </w:r>
      <w:r w:rsidR="006C020E">
        <w:rPr>
          <w:rFonts w:ascii="Times New Roman" w:hAnsi="Times New Roman"/>
        </w:rPr>
        <w:t>55</w:t>
      </w:r>
      <w:r w:rsidR="00082195">
        <w:rPr>
          <w:rFonts w:ascii="Times New Roman" w:hAnsi="Times New Roman"/>
        </w:rPr>
        <w:t>3</w:t>
      </w:r>
      <w:r w:rsidR="006C020E">
        <w:rPr>
          <w:rFonts w:ascii="Times New Roman" w:hAnsi="Times New Roman"/>
        </w:rPr>
        <w:t>,</w:t>
      </w:r>
      <w:r w:rsidR="00CE2E0C">
        <w:rPr>
          <w:rFonts w:ascii="Times New Roman" w:hAnsi="Times New Roman"/>
        </w:rPr>
        <w:t>8</w:t>
      </w:r>
      <w:r w:rsidR="006C020E">
        <w:rPr>
          <w:rFonts w:ascii="Times New Roman" w:hAnsi="Times New Roman"/>
        </w:rPr>
        <w:t>28</w:t>
      </w:r>
      <w:r w:rsidR="00BD65FB" w:rsidRPr="005A5ECF">
        <w:rPr>
          <w:rFonts w:ascii="Times New Roman" w:hAnsi="Times New Roman"/>
        </w:rPr>
        <w:t xml:space="preserve"> тыс. руб.;</w:t>
      </w:r>
    </w:p>
    <w:p w:rsidR="00BD65FB" w:rsidRPr="005A5ECF" w:rsidRDefault="00DC50E8" w:rsidP="00DC50E8">
      <w:pPr>
        <w:tabs>
          <w:tab w:val="left" w:pos="1134"/>
        </w:tabs>
        <w:spacing w:after="0" w:line="240" w:lineRule="auto"/>
        <w:ind w:firstLine="720"/>
        <w:jc w:val="both"/>
        <w:rPr>
          <w:rFonts w:ascii="Times New Roman" w:hAnsi="Times New Roman"/>
        </w:rPr>
      </w:pPr>
      <w:r>
        <w:rPr>
          <w:rFonts w:ascii="Times New Roman" w:hAnsi="Times New Roman"/>
        </w:rPr>
        <w:t xml:space="preserve">    </w:t>
      </w:r>
      <w:r w:rsidR="00BD65FB" w:rsidRPr="005A5ECF">
        <w:rPr>
          <w:rFonts w:ascii="Times New Roman" w:hAnsi="Times New Roman"/>
        </w:rPr>
        <w:t>- при закупке товаров, работ, услуг на сумму,</w:t>
      </w:r>
      <w:r w:rsidR="00FB7F82" w:rsidRPr="005A5ECF">
        <w:rPr>
          <w:rFonts w:ascii="Times New Roman" w:hAnsi="Times New Roman"/>
        </w:rPr>
        <w:t xml:space="preserve"> не превышающую </w:t>
      </w:r>
      <w:r w:rsidR="00FB7F82" w:rsidRPr="005A5ECF">
        <w:rPr>
          <w:rFonts w:ascii="Times New Roman" w:hAnsi="Times New Roman"/>
        </w:rPr>
        <w:br/>
        <w:t xml:space="preserve">400 тыс. руб. </w:t>
      </w:r>
      <w:r w:rsidR="00FB7F82" w:rsidRPr="005A5ECF">
        <w:rPr>
          <w:rFonts w:ascii="Times New Roman" w:hAnsi="Times New Roman"/>
          <w:u w:val="single"/>
        </w:rPr>
        <w:t xml:space="preserve">   0  </w:t>
      </w:r>
      <w:r w:rsidR="00FB7F82" w:rsidRPr="005A5ECF">
        <w:rPr>
          <w:rFonts w:ascii="Times New Roman" w:hAnsi="Times New Roman"/>
        </w:rPr>
        <w:t xml:space="preserve">  </w:t>
      </w:r>
      <w:r w:rsidR="00BD65FB" w:rsidRPr="005A5ECF">
        <w:rPr>
          <w:rFonts w:ascii="Times New Roman" w:hAnsi="Times New Roman"/>
        </w:rPr>
        <w:t>договоров на сумму</w:t>
      </w:r>
      <w:r w:rsidR="00FB7F82" w:rsidRPr="005A5ECF">
        <w:rPr>
          <w:rFonts w:ascii="Times New Roman" w:hAnsi="Times New Roman"/>
        </w:rPr>
        <w:t xml:space="preserve"> </w:t>
      </w:r>
      <w:r w:rsidR="00FB7F82" w:rsidRPr="005A5ECF">
        <w:rPr>
          <w:rFonts w:ascii="Times New Roman" w:hAnsi="Times New Roman"/>
          <w:u w:val="single"/>
        </w:rPr>
        <w:t xml:space="preserve"> </w:t>
      </w:r>
      <w:r w:rsidR="00BD65FB" w:rsidRPr="005A5ECF">
        <w:rPr>
          <w:rFonts w:ascii="Times New Roman" w:hAnsi="Times New Roman"/>
          <w:u w:val="single"/>
        </w:rPr>
        <w:t xml:space="preserve"> </w:t>
      </w:r>
      <w:r w:rsidR="00FB7F82" w:rsidRPr="005A5ECF">
        <w:rPr>
          <w:rFonts w:ascii="Times New Roman" w:hAnsi="Times New Roman"/>
          <w:u w:val="single"/>
        </w:rPr>
        <w:t>0</w:t>
      </w:r>
      <w:r w:rsidR="00BD65FB" w:rsidRPr="005A5ECF">
        <w:rPr>
          <w:rFonts w:ascii="Times New Roman" w:hAnsi="Times New Roman"/>
          <w:u w:val="single"/>
        </w:rPr>
        <w:t xml:space="preserve"> </w:t>
      </w:r>
      <w:r w:rsidR="00FB7F82" w:rsidRPr="005A5ECF">
        <w:rPr>
          <w:rFonts w:ascii="Times New Roman" w:hAnsi="Times New Roman"/>
          <w:u w:val="single"/>
        </w:rPr>
        <w:t xml:space="preserve"> </w:t>
      </w:r>
      <w:r w:rsidR="00BD65FB" w:rsidRPr="005A5ECF">
        <w:rPr>
          <w:rFonts w:ascii="Times New Roman" w:hAnsi="Times New Roman"/>
        </w:rPr>
        <w:t>тыс. руб.;</w:t>
      </w:r>
    </w:p>
    <w:p w:rsidR="006F60D0" w:rsidRDefault="00BD65FB" w:rsidP="00DC50E8">
      <w:pPr>
        <w:pStyle w:val="ConsPlusNormal"/>
        <w:widowControl/>
        <w:numPr>
          <w:ilvl w:val="0"/>
          <w:numId w:val="32"/>
        </w:numPr>
        <w:tabs>
          <w:tab w:val="clear" w:pos="1440"/>
          <w:tab w:val="left" w:pos="709"/>
          <w:tab w:val="num" w:pos="1080"/>
        </w:tabs>
        <w:ind w:left="0" w:firstLine="720"/>
        <w:jc w:val="both"/>
        <w:rPr>
          <w:rFonts w:ascii="Times New Roman" w:hAnsi="Times New Roman"/>
          <w:sz w:val="22"/>
          <w:szCs w:val="22"/>
        </w:rPr>
      </w:pPr>
      <w:r w:rsidRPr="005A5ECF">
        <w:rPr>
          <w:rFonts w:ascii="Times New Roman" w:hAnsi="Times New Roman"/>
          <w:sz w:val="22"/>
          <w:szCs w:val="22"/>
        </w:rPr>
        <w:t xml:space="preserve">по итогам  запроса котировок </w:t>
      </w:r>
      <w:r w:rsidR="00FB7F82" w:rsidRPr="005A5ECF">
        <w:rPr>
          <w:rFonts w:ascii="Times New Roman" w:hAnsi="Times New Roman"/>
          <w:sz w:val="22"/>
          <w:szCs w:val="22"/>
        </w:rPr>
        <w:t xml:space="preserve">   </w:t>
      </w:r>
      <w:r w:rsidR="00FB7F82" w:rsidRPr="005A5ECF">
        <w:rPr>
          <w:rFonts w:ascii="Times New Roman" w:hAnsi="Times New Roman"/>
          <w:sz w:val="22"/>
          <w:szCs w:val="22"/>
          <w:u w:val="single"/>
        </w:rPr>
        <w:t xml:space="preserve"> 0_</w:t>
      </w:r>
      <w:r w:rsidR="00FB7F82" w:rsidRPr="005A5ECF">
        <w:rPr>
          <w:rFonts w:ascii="Times New Roman" w:hAnsi="Times New Roman"/>
          <w:sz w:val="22"/>
          <w:szCs w:val="22"/>
        </w:rPr>
        <w:t xml:space="preserve"> </w:t>
      </w:r>
      <w:r w:rsidR="00A3516B" w:rsidRPr="005A5ECF">
        <w:rPr>
          <w:rFonts w:ascii="Times New Roman" w:hAnsi="Times New Roman"/>
          <w:sz w:val="22"/>
          <w:szCs w:val="22"/>
        </w:rPr>
        <w:t xml:space="preserve"> контрактов (</w:t>
      </w:r>
      <w:r w:rsidRPr="005A5ECF">
        <w:rPr>
          <w:rFonts w:ascii="Times New Roman" w:hAnsi="Times New Roman"/>
          <w:sz w:val="22"/>
          <w:szCs w:val="22"/>
        </w:rPr>
        <w:t>договор</w:t>
      </w:r>
      <w:r w:rsidR="00A3516B" w:rsidRPr="005A5ECF">
        <w:rPr>
          <w:rFonts w:ascii="Times New Roman" w:hAnsi="Times New Roman"/>
          <w:sz w:val="22"/>
          <w:szCs w:val="22"/>
        </w:rPr>
        <w:t>ов)</w:t>
      </w:r>
      <w:r w:rsidRPr="005A5ECF">
        <w:rPr>
          <w:rFonts w:ascii="Times New Roman" w:hAnsi="Times New Roman"/>
          <w:sz w:val="22"/>
          <w:szCs w:val="22"/>
        </w:rPr>
        <w:t xml:space="preserve"> на сумму</w:t>
      </w:r>
      <w:r w:rsidR="004D3254" w:rsidRPr="005A5ECF">
        <w:rPr>
          <w:rFonts w:ascii="Times New Roman" w:hAnsi="Times New Roman"/>
          <w:sz w:val="22"/>
          <w:szCs w:val="22"/>
        </w:rPr>
        <w:t xml:space="preserve">  </w:t>
      </w:r>
      <w:r w:rsidRPr="005A5ECF">
        <w:rPr>
          <w:rFonts w:ascii="Times New Roman" w:hAnsi="Times New Roman"/>
          <w:sz w:val="22"/>
          <w:szCs w:val="22"/>
        </w:rPr>
        <w:t xml:space="preserve"> </w:t>
      </w:r>
      <w:r w:rsidR="00514174" w:rsidRPr="005A5ECF">
        <w:rPr>
          <w:rFonts w:ascii="Times New Roman" w:hAnsi="Times New Roman"/>
          <w:sz w:val="22"/>
          <w:szCs w:val="22"/>
        </w:rPr>
        <w:t>___</w:t>
      </w:r>
      <w:r w:rsidR="00FB7F82" w:rsidRPr="005A5ECF">
        <w:rPr>
          <w:rFonts w:ascii="Times New Roman" w:hAnsi="Times New Roman"/>
          <w:sz w:val="22"/>
          <w:szCs w:val="22"/>
          <w:u w:val="single"/>
        </w:rPr>
        <w:t>0</w:t>
      </w:r>
      <w:r w:rsidR="00514174" w:rsidRPr="005A5ECF">
        <w:rPr>
          <w:rFonts w:ascii="Times New Roman" w:hAnsi="Times New Roman"/>
          <w:sz w:val="22"/>
          <w:szCs w:val="22"/>
        </w:rPr>
        <w:t>_____</w:t>
      </w:r>
      <w:r w:rsidR="00A3516B" w:rsidRPr="005A5ECF">
        <w:rPr>
          <w:rFonts w:ascii="Times New Roman" w:hAnsi="Times New Roman"/>
          <w:sz w:val="22"/>
          <w:szCs w:val="22"/>
        </w:rPr>
        <w:t>тыс. руб</w:t>
      </w:r>
      <w:r w:rsidRPr="005A5ECF">
        <w:rPr>
          <w:rFonts w:ascii="Times New Roman" w:hAnsi="Times New Roman"/>
          <w:sz w:val="22"/>
          <w:szCs w:val="22"/>
        </w:rPr>
        <w:t xml:space="preserve">. </w:t>
      </w:r>
    </w:p>
    <w:p w:rsidR="00754D75" w:rsidRDefault="006F60D0" w:rsidP="00DC50E8">
      <w:pPr>
        <w:pStyle w:val="ConsPlusNormal"/>
        <w:widowControl/>
        <w:tabs>
          <w:tab w:val="left" w:pos="567"/>
          <w:tab w:val="left" w:pos="851"/>
        </w:tabs>
        <w:ind w:firstLine="0"/>
        <w:jc w:val="both"/>
        <w:rPr>
          <w:rFonts w:ascii="Times New Roman" w:hAnsi="Times New Roman"/>
          <w:sz w:val="22"/>
          <w:szCs w:val="22"/>
        </w:rPr>
      </w:pPr>
      <w:r>
        <w:rPr>
          <w:rFonts w:ascii="Times New Roman" w:hAnsi="Times New Roman"/>
          <w:sz w:val="22"/>
          <w:szCs w:val="22"/>
        </w:rPr>
        <w:t xml:space="preserve">            </w:t>
      </w:r>
    </w:p>
    <w:p w:rsidR="00170DC1" w:rsidRDefault="00754D75" w:rsidP="00F9644C">
      <w:pPr>
        <w:pStyle w:val="ConsPlusNormal"/>
        <w:widowControl/>
        <w:tabs>
          <w:tab w:val="left" w:pos="1134"/>
        </w:tabs>
        <w:ind w:firstLine="0"/>
        <w:jc w:val="both"/>
        <w:rPr>
          <w:rFonts w:ascii="Times New Roman" w:hAnsi="Times New Roman"/>
          <w:sz w:val="22"/>
          <w:szCs w:val="22"/>
        </w:rPr>
      </w:pPr>
      <w:r>
        <w:rPr>
          <w:rFonts w:ascii="Times New Roman" w:hAnsi="Times New Roman"/>
          <w:sz w:val="22"/>
          <w:szCs w:val="22"/>
        </w:rPr>
        <w:t xml:space="preserve">        </w:t>
      </w:r>
      <w:r w:rsidR="00F9644C">
        <w:rPr>
          <w:rFonts w:ascii="Times New Roman" w:hAnsi="Times New Roman"/>
          <w:sz w:val="22"/>
          <w:szCs w:val="22"/>
        </w:rPr>
        <w:t xml:space="preserve">         </w:t>
      </w:r>
      <w:r>
        <w:rPr>
          <w:rFonts w:ascii="Times New Roman" w:hAnsi="Times New Roman"/>
          <w:sz w:val="22"/>
          <w:szCs w:val="22"/>
        </w:rPr>
        <w:t xml:space="preserve"> </w:t>
      </w:r>
      <w:r w:rsidR="006F60D0">
        <w:rPr>
          <w:rFonts w:ascii="Times New Roman" w:hAnsi="Times New Roman"/>
          <w:sz w:val="22"/>
          <w:szCs w:val="22"/>
        </w:rPr>
        <w:t xml:space="preserve"> </w:t>
      </w:r>
      <w:r>
        <w:rPr>
          <w:rFonts w:ascii="Times New Roman" w:hAnsi="Times New Roman"/>
          <w:sz w:val="22"/>
          <w:szCs w:val="22"/>
        </w:rPr>
        <w:t>Кроме того, д</w:t>
      </w:r>
      <w:r w:rsidR="006F60D0">
        <w:rPr>
          <w:rFonts w:ascii="Times New Roman" w:hAnsi="Times New Roman"/>
          <w:sz w:val="22"/>
          <w:szCs w:val="22"/>
        </w:rPr>
        <w:t xml:space="preserve">о наступления текущего </w:t>
      </w:r>
      <w:r w:rsidR="00170DC1">
        <w:rPr>
          <w:rFonts w:ascii="Times New Roman" w:hAnsi="Times New Roman"/>
          <w:sz w:val="22"/>
          <w:szCs w:val="22"/>
        </w:rPr>
        <w:t xml:space="preserve">финансового </w:t>
      </w:r>
      <w:r w:rsidR="006F60D0">
        <w:rPr>
          <w:rFonts w:ascii="Times New Roman" w:hAnsi="Times New Roman"/>
          <w:sz w:val="22"/>
          <w:szCs w:val="22"/>
        </w:rPr>
        <w:t xml:space="preserve">года в декабре 2014 года заключены </w:t>
      </w:r>
      <w:r w:rsidR="005733AF">
        <w:rPr>
          <w:rFonts w:ascii="Times New Roman" w:hAnsi="Times New Roman"/>
          <w:sz w:val="22"/>
          <w:szCs w:val="22"/>
        </w:rPr>
        <w:t>4</w:t>
      </w:r>
      <w:r w:rsidR="006F60D0">
        <w:rPr>
          <w:rFonts w:ascii="Times New Roman" w:hAnsi="Times New Roman"/>
          <w:sz w:val="22"/>
          <w:szCs w:val="22"/>
        </w:rPr>
        <w:t xml:space="preserve"> договора на сумму </w:t>
      </w:r>
      <w:r w:rsidR="00224270">
        <w:rPr>
          <w:rFonts w:ascii="Times New Roman" w:hAnsi="Times New Roman"/>
          <w:sz w:val="22"/>
          <w:szCs w:val="22"/>
        </w:rPr>
        <w:t>110,64</w:t>
      </w:r>
      <w:r w:rsidR="006F60D0">
        <w:rPr>
          <w:rFonts w:ascii="Times New Roman" w:hAnsi="Times New Roman"/>
          <w:sz w:val="22"/>
          <w:szCs w:val="22"/>
        </w:rPr>
        <w:t xml:space="preserve"> т.р</w:t>
      </w:r>
      <w:r w:rsidR="00BF66B2">
        <w:rPr>
          <w:rFonts w:ascii="Times New Roman" w:hAnsi="Times New Roman"/>
          <w:sz w:val="22"/>
          <w:szCs w:val="22"/>
        </w:rPr>
        <w:t xml:space="preserve">. </w:t>
      </w:r>
      <w:r w:rsidR="00170DC1">
        <w:rPr>
          <w:rFonts w:ascii="Times New Roman" w:hAnsi="Times New Roman"/>
          <w:sz w:val="22"/>
          <w:szCs w:val="22"/>
        </w:rPr>
        <w:t>сроком исполнения в 2015 году:</w:t>
      </w:r>
    </w:p>
    <w:p w:rsidR="00170DC1" w:rsidRDefault="00170DC1" w:rsidP="006F60D0">
      <w:pPr>
        <w:pStyle w:val="ConsPlusNormal"/>
        <w:widowControl/>
        <w:ind w:firstLine="0"/>
        <w:jc w:val="both"/>
        <w:rPr>
          <w:rFonts w:ascii="Times New Roman" w:hAnsi="Times New Roman"/>
          <w:sz w:val="22"/>
          <w:szCs w:val="22"/>
        </w:rPr>
      </w:pPr>
      <w:r>
        <w:rPr>
          <w:rFonts w:ascii="Times New Roman" w:hAnsi="Times New Roman"/>
          <w:sz w:val="22"/>
          <w:szCs w:val="22"/>
        </w:rPr>
        <w:t xml:space="preserve">           - 03.12.2014г. с ОАО «Ростелеком» </w:t>
      </w:r>
      <w:r w:rsidR="006F60D0">
        <w:rPr>
          <w:rFonts w:ascii="Times New Roman" w:hAnsi="Times New Roman"/>
          <w:sz w:val="22"/>
          <w:szCs w:val="22"/>
        </w:rPr>
        <w:t xml:space="preserve"> на услуги связи  на сумму 6</w:t>
      </w:r>
      <w:r>
        <w:rPr>
          <w:rFonts w:ascii="Times New Roman" w:hAnsi="Times New Roman"/>
          <w:sz w:val="22"/>
          <w:szCs w:val="22"/>
        </w:rPr>
        <w:t>0</w:t>
      </w:r>
      <w:r w:rsidR="006F60D0">
        <w:rPr>
          <w:rFonts w:ascii="Times New Roman" w:hAnsi="Times New Roman"/>
          <w:sz w:val="22"/>
          <w:szCs w:val="22"/>
        </w:rPr>
        <w:t>,0 т.р.</w:t>
      </w:r>
    </w:p>
    <w:p w:rsidR="00170DC1" w:rsidRDefault="00170DC1" w:rsidP="00170DC1">
      <w:pPr>
        <w:pStyle w:val="ConsPlusNormal"/>
        <w:widowControl/>
        <w:ind w:firstLine="0"/>
        <w:jc w:val="both"/>
        <w:rPr>
          <w:rFonts w:ascii="Times New Roman" w:hAnsi="Times New Roman"/>
          <w:sz w:val="22"/>
          <w:szCs w:val="22"/>
        </w:rPr>
      </w:pPr>
      <w:r>
        <w:rPr>
          <w:rFonts w:ascii="Times New Roman" w:hAnsi="Times New Roman"/>
          <w:sz w:val="22"/>
          <w:szCs w:val="22"/>
        </w:rPr>
        <w:t xml:space="preserve">           - 03.12.2014г. с ОАО «Ростелеком»  на услуги связи  на сумму 6,0 т.р.</w:t>
      </w:r>
    </w:p>
    <w:p w:rsidR="00170DC1" w:rsidRDefault="00170DC1" w:rsidP="006F60D0">
      <w:pPr>
        <w:pStyle w:val="ConsPlusNormal"/>
        <w:widowControl/>
        <w:ind w:firstLine="0"/>
        <w:jc w:val="both"/>
        <w:rPr>
          <w:rFonts w:ascii="Times New Roman" w:hAnsi="Times New Roman"/>
          <w:sz w:val="22"/>
          <w:szCs w:val="22"/>
        </w:rPr>
      </w:pPr>
      <w:r>
        <w:rPr>
          <w:rFonts w:ascii="Times New Roman" w:hAnsi="Times New Roman"/>
          <w:sz w:val="22"/>
          <w:szCs w:val="22"/>
        </w:rPr>
        <w:t xml:space="preserve"> </w:t>
      </w:r>
      <w:r w:rsidR="006F60D0">
        <w:rPr>
          <w:rFonts w:ascii="Times New Roman" w:hAnsi="Times New Roman"/>
          <w:sz w:val="22"/>
          <w:szCs w:val="22"/>
        </w:rPr>
        <w:t xml:space="preserve"> </w:t>
      </w:r>
      <w:r>
        <w:rPr>
          <w:rFonts w:ascii="Times New Roman" w:hAnsi="Times New Roman"/>
          <w:sz w:val="22"/>
          <w:szCs w:val="22"/>
        </w:rPr>
        <w:t xml:space="preserve">         - 02.12.2014г. с ООО «Дейта сервис» на обслуживание 1С программы на сумму </w:t>
      </w:r>
      <w:r w:rsidR="00224270">
        <w:rPr>
          <w:rFonts w:ascii="Times New Roman" w:hAnsi="Times New Roman"/>
          <w:sz w:val="22"/>
          <w:szCs w:val="22"/>
        </w:rPr>
        <w:t>30,84</w:t>
      </w:r>
      <w:r>
        <w:rPr>
          <w:rFonts w:ascii="Times New Roman" w:hAnsi="Times New Roman"/>
          <w:sz w:val="22"/>
          <w:szCs w:val="22"/>
        </w:rPr>
        <w:t xml:space="preserve"> т.р.</w:t>
      </w:r>
    </w:p>
    <w:p w:rsidR="00170DC1" w:rsidRDefault="00170DC1" w:rsidP="006F60D0">
      <w:pPr>
        <w:pStyle w:val="ConsPlusNormal"/>
        <w:widowControl/>
        <w:ind w:firstLine="0"/>
        <w:jc w:val="both"/>
        <w:rPr>
          <w:rFonts w:ascii="Times New Roman" w:hAnsi="Times New Roman"/>
          <w:sz w:val="22"/>
          <w:szCs w:val="22"/>
        </w:rPr>
      </w:pPr>
      <w:r>
        <w:rPr>
          <w:rFonts w:ascii="Times New Roman" w:hAnsi="Times New Roman"/>
          <w:sz w:val="22"/>
          <w:szCs w:val="22"/>
        </w:rPr>
        <w:t xml:space="preserve">            - 31.12.2014г. с физ. лицом Фатеевой Т.А. на оказание возмездных  услуг по предрейсовому  медицинскому осмотру работников на сумму 13,8т.р.</w:t>
      </w:r>
    </w:p>
    <w:p w:rsidR="006F60D0" w:rsidRDefault="00F9644C" w:rsidP="006F60D0">
      <w:pPr>
        <w:pStyle w:val="ConsPlusNormal"/>
        <w:widowControl/>
        <w:ind w:left="720" w:firstLine="0"/>
        <w:jc w:val="both"/>
        <w:rPr>
          <w:rFonts w:ascii="Times New Roman" w:hAnsi="Times New Roman"/>
          <w:sz w:val="22"/>
          <w:szCs w:val="22"/>
        </w:rPr>
      </w:pPr>
      <w:r>
        <w:rPr>
          <w:rFonts w:ascii="Times New Roman" w:hAnsi="Times New Roman"/>
          <w:sz w:val="22"/>
          <w:szCs w:val="22"/>
        </w:rPr>
        <w:t xml:space="preserve">      </w:t>
      </w:r>
      <w:r w:rsidR="00BF66B2">
        <w:rPr>
          <w:rFonts w:ascii="Times New Roman" w:hAnsi="Times New Roman"/>
          <w:sz w:val="22"/>
          <w:szCs w:val="22"/>
        </w:rPr>
        <w:t xml:space="preserve">В декабре 2015 года заключены </w:t>
      </w:r>
      <w:r w:rsidR="00A87EF1">
        <w:rPr>
          <w:rFonts w:ascii="Times New Roman" w:hAnsi="Times New Roman"/>
          <w:sz w:val="22"/>
          <w:szCs w:val="22"/>
        </w:rPr>
        <w:t>3</w:t>
      </w:r>
      <w:r w:rsidR="00BF66B2">
        <w:rPr>
          <w:rFonts w:ascii="Times New Roman" w:hAnsi="Times New Roman"/>
          <w:sz w:val="22"/>
          <w:szCs w:val="22"/>
        </w:rPr>
        <w:t xml:space="preserve"> договора</w:t>
      </w:r>
      <w:r w:rsidR="00A87EF1">
        <w:rPr>
          <w:rFonts w:ascii="Times New Roman" w:hAnsi="Times New Roman"/>
          <w:sz w:val="22"/>
          <w:szCs w:val="22"/>
        </w:rPr>
        <w:t xml:space="preserve"> исполнением в 2016 году на общую сумму 99,4т.р.:</w:t>
      </w:r>
    </w:p>
    <w:p w:rsidR="00A87EF1" w:rsidRDefault="00A87EF1" w:rsidP="00A87EF1">
      <w:pPr>
        <w:pStyle w:val="ConsPlusNormal"/>
        <w:widowControl/>
        <w:ind w:firstLine="0"/>
        <w:jc w:val="both"/>
        <w:rPr>
          <w:rFonts w:ascii="Times New Roman" w:hAnsi="Times New Roman"/>
          <w:sz w:val="22"/>
          <w:szCs w:val="22"/>
        </w:rPr>
      </w:pPr>
      <w:r>
        <w:rPr>
          <w:rFonts w:ascii="Times New Roman" w:hAnsi="Times New Roman"/>
          <w:sz w:val="22"/>
          <w:szCs w:val="22"/>
        </w:rPr>
        <w:t xml:space="preserve">           - 22.12.2015г. с ПАО «Ростелеком»  на услуги связи  на сумму 49,0 т.р.</w:t>
      </w:r>
    </w:p>
    <w:p w:rsidR="00A87EF1" w:rsidRDefault="00A87EF1" w:rsidP="00A87EF1">
      <w:pPr>
        <w:pStyle w:val="ConsPlusNormal"/>
        <w:widowControl/>
        <w:ind w:firstLine="0"/>
        <w:jc w:val="both"/>
        <w:rPr>
          <w:rFonts w:ascii="Times New Roman" w:hAnsi="Times New Roman"/>
          <w:sz w:val="22"/>
          <w:szCs w:val="22"/>
        </w:rPr>
      </w:pPr>
      <w:r>
        <w:rPr>
          <w:rFonts w:ascii="Times New Roman" w:hAnsi="Times New Roman"/>
          <w:sz w:val="22"/>
          <w:szCs w:val="22"/>
        </w:rPr>
        <w:t xml:space="preserve">           - 10.12.2015г. с ООО «Дейта сервис» на обслуживание 1С программы на сумму 36,6 т.р.</w:t>
      </w:r>
    </w:p>
    <w:p w:rsidR="00A87EF1" w:rsidRDefault="00A87EF1" w:rsidP="00A87EF1">
      <w:pPr>
        <w:pStyle w:val="ConsPlusNormal"/>
        <w:widowControl/>
        <w:ind w:firstLine="0"/>
        <w:jc w:val="both"/>
        <w:rPr>
          <w:rFonts w:ascii="Times New Roman" w:hAnsi="Times New Roman"/>
          <w:sz w:val="22"/>
          <w:szCs w:val="22"/>
        </w:rPr>
      </w:pPr>
      <w:r>
        <w:rPr>
          <w:rFonts w:ascii="Times New Roman" w:hAnsi="Times New Roman"/>
          <w:sz w:val="22"/>
          <w:szCs w:val="22"/>
        </w:rPr>
        <w:t xml:space="preserve">          </w:t>
      </w:r>
      <w:r w:rsidR="00C05C9C">
        <w:rPr>
          <w:rFonts w:ascii="Times New Roman" w:hAnsi="Times New Roman"/>
          <w:sz w:val="22"/>
          <w:szCs w:val="22"/>
        </w:rPr>
        <w:t xml:space="preserve"> </w:t>
      </w:r>
      <w:r>
        <w:rPr>
          <w:rFonts w:ascii="Times New Roman" w:hAnsi="Times New Roman"/>
          <w:sz w:val="22"/>
          <w:szCs w:val="22"/>
        </w:rPr>
        <w:t xml:space="preserve"> - 31.12.2015г. с физ. лицом Фатеевой Т.А. на оказание возмездных услуг по предрейсовому  медицинскому осмотру работников на сумму 13,8т.р.</w:t>
      </w:r>
    </w:p>
    <w:p w:rsidR="00A87EF1" w:rsidRDefault="00A87EF1" w:rsidP="002C501A">
      <w:pPr>
        <w:pStyle w:val="ConsPlusNormal"/>
        <w:widowControl/>
        <w:ind w:firstLine="0"/>
        <w:jc w:val="both"/>
        <w:rPr>
          <w:rFonts w:ascii="Times New Roman" w:hAnsi="Times New Roman"/>
          <w:sz w:val="22"/>
          <w:szCs w:val="22"/>
        </w:rPr>
      </w:pPr>
      <w:r>
        <w:rPr>
          <w:rFonts w:ascii="Times New Roman" w:hAnsi="Times New Roman"/>
          <w:sz w:val="22"/>
          <w:szCs w:val="22"/>
        </w:rPr>
        <w:t xml:space="preserve">  </w:t>
      </w:r>
      <w:r w:rsidR="001F5540">
        <w:rPr>
          <w:rFonts w:ascii="Times New Roman" w:hAnsi="Times New Roman"/>
          <w:sz w:val="22"/>
          <w:szCs w:val="22"/>
        </w:rPr>
        <w:t xml:space="preserve">        </w:t>
      </w:r>
      <w:r w:rsidR="00F9644C">
        <w:rPr>
          <w:rFonts w:ascii="Times New Roman" w:hAnsi="Times New Roman"/>
          <w:sz w:val="22"/>
          <w:szCs w:val="22"/>
        </w:rPr>
        <w:t xml:space="preserve">      </w:t>
      </w:r>
      <w:r w:rsidR="001F5540">
        <w:rPr>
          <w:rFonts w:ascii="Times New Roman" w:hAnsi="Times New Roman"/>
          <w:sz w:val="22"/>
          <w:szCs w:val="22"/>
        </w:rPr>
        <w:t xml:space="preserve"> </w:t>
      </w:r>
      <w:r w:rsidR="006C020E">
        <w:rPr>
          <w:rFonts w:ascii="Times New Roman" w:hAnsi="Times New Roman"/>
          <w:sz w:val="22"/>
          <w:szCs w:val="22"/>
        </w:rPr>
        <w:t xml:space="preserve">Таким образом, </w:t>
      </w:r>
      <w:r w:rsidR="00E726F5">
        <w:rPr>
          <w:rFonts w:ascii="Times New Roman" w:hAnsi="Times New Roman"/>
          <w:sz w:val="22"/>
          <w:szCs w:val="22"/>
        </w:rPr>
        <w:t xml:space="preserve"> объем заключенных договоров на </w:t>
      </w:r>
      <w:r w:rsidR="002C501A">
        <w:rPr>
          <w:rFonts w:ascii="Times New Roman" w:hAnsi="Times New Roman"/>
          <w:sz w:val="22"/>
          <w:szCs w:val="22"/>
        </w:rPr>
        <w:t xml:space="preserve">осуществление закупок </w:t>
      </w:r>
      <w:r w:rsidR="00E726F5">
        <w:rPr>
          <w:rFonts w:ascii="Times New Roman" w:hAnsi="Times New Roman"/>
          <w:sz w:val="22"/>
          <w:szCs w:val="22"/>
        </w:rPr>
        <w:t xml:space="preserve"> в 2015 году товаров, работ, услуг  составляет</w:t>
      </w:r>
      <w:r w:rsidR="002C501A">
        <w:rPr>
          <w:rFonts w:ascii="Times New Roman" w:hAnsi="Times New Roman"/>
          <w:sz w:val="22"/>
          <w:szCs w:val="22"/>
        </w:rPr>
        <w:t xml:space="preserve"> 59</w:t>
      </w:r>
      <w:r w:rsidR="00CE2E0C">
        <w:rPr>
          <w:rFonts w:ascii="Times New Roman" w:hAnsi="Times New Roman"/>
          <w:sz w:val="22"/>
          <w:szCs w:val="22"/>
        </w:rPr>
        <w:t>7</w:t>
      </w:r>
      <w:r w:rsidR="002C501A">
        <w:rPr>
          <w:rFonts w:ascii="Times New Roman" w:hAnsi="Times New Roman"/>
          <w:sz w:val="22"/>
          <w:szCs w:val="22"/>
        </w:rPr>
        <w:t>,</w:t>
      </w:r>
      <w:r w:rsidR="00CE2E0C">
        <w:rPr>
          <w:rFonts w:ascii="Times New Roman" w:hAnsi="Times New Roman"/>
          <w:sz w:val="22"/>
          <w:szCs w:val="22"/>
        </w:rPr>
        <w:t>6</w:t>
      </w:r>
      <w:r w:rsidR="002C501A">
        <w:rPr>
          <w:rFonts w:ascii="Times New Roman" w:hAnsi="Times New Roman"/>
          <w:sz w:val="22"/>
          <w:szCs w:val="22"/>
        </w:rPr>
        <w:t xml:space="preserve">48 т.р. </w:t>
      </w:r>
    </w:p>
    <w:p w:rsidR="00E62984" w:rsidRDefault="00E62984" w:rsidP="00FF45C4">
      <w:pPr>
        <w:autoSpaceDE w:val="0"/>
        <w:autoSpaceDN w:val="0"/>
        <w:adjustRightInd w:val="0"/>
        <w:spacing w:after="0" w:line="240" w:lineRule="auto"/>
        <w:ind w:firstLine="720"/>
        <w:jc w:val="both"/>
        <w:outlineLvl w:val="0"/>
        <w:rPr>
          <w:rFonts w:ascii="Times New Roman" w:hAnsi="Times New Roman"/>
          <w:b/>
          <w:i/>
          <w:highlight w:val="yellow"/>
          <w:u w:val="single"/>
        </w:rPr>
      </w:pPr>
    </w:p>
    <w:p w:rsidR="00C05C9C" w:rsidRPr="00C05C9C" w:rsidRDefault="00F9644C" w:rsidP="00F9644C">
      <w:pPr>
        <w:tabs>
          <w:tab w:val="left" w:pos="993"/>
        </w:tabs>
        <w:autoSpaceDE w:val="0"/>
        <w:autoSpaceDN w:val="0"/>
        <w:adjustRightInd w:val="0"/>
        <w:spacing w:after="0" w:line="240" w:lineRule="auto"/>
        <w:ind w:firstLine="720"/>
        <w:jc w:val="both"/>
        <w:outlineLvl w:val="0"/>
        <w:rPr>
          <w:rFonts w:ascii="Times New Roman" w:hAnsi="Times New Roman"/>
          <w:b/>
        </w:rPr>
      </w:pPr>
      <w:r>
        <w:rPr>
          <w:rFonts w:ascii="Times New Roman" w:hAnsi="Times New Roman"/>
          <w:b/>
        </w:rPr>
        <w:t xml:space="preserve">    </w:t>
      </w:r>
      <w:r w:rsidR="004012AB" w:rsidRPr="00C05C9C">
        <w:rPr>
          <w:rFonts w:ascii="Times New Roman" w:hAnsi="Times New Roman"/>
          <w:b/>
        </w:rPr>
        <w:t>При выборе способа определения поставщика (подрядчика, исполнителя )</w:t>
      </w:r>
      <w:r w:rsidR="00C05C9C" w:rsidRPr="00C05C9C">
        <w:rPr>
          <w:rFonts w:ascii="Times New Roman" w:hAnsi="Times New Roman"/>
          <w:b/>
        </w:rPr>
        <w:t xml:space="preserve"> в 2015 году нарушений не выявлено.</w:t>
      </w:r>
    </w:p>
    <w:p w:rsidR="00F73469" w:rsidRPr="00853B86" w:rsidRDefault="004558FC" w:rsidP="00F73469">
      <w:pPr>
        <w:pStyle w:val="ConsPlusNormal"/>
        <w:widowControl/>
        <w:ind w:left="720" w:firstLine="0"/>
        <w:jc w:val="both"/>
        <w:rPr>
          <w:rFonts w:ascii="Times New Roman" w:hAnsi="Times New Roman"/>
          <w:sz w:val="22"/>
          <w:szCs w:val="22"/>
        </w:rPr>
      </w:pPr>
      <w:r w:rsidRPr="00853B86">
        <w:rPr>
          <w:rFonts w:ascii="Times New Roman" w:hAnsi="Times New Roman"/>
          <w:color w:val="0000FF"/>
          <w:sz w:val="22"/>
          <w:szCs w:val="22"/>
        </w:rPr>
        <w:t xml:space="preserve"> </w:t>
      </w:r>
      <w:r w:rsidR="00F73469" w:rsidRPr="00853B86">
        <w:rPr>
          <w:rFonts w:ascii="Times New Roman" w:hAnsi="Times New Roman"/>
          <w:color w:val="0000FF"/>
          <w:sz w:val="22"/>
          <w:szCs w:val="22"/>
        </w:rPr>
        <w:t xml:space="preserve">(сведения – приложение № </w:t>
      </w:r>
      <w:r w:rsidR="00F9644C">
        <w:rPr>
          <w:rFonts w:ascii="Times New Roman" w:hAnsi="Times New Roman"/>
          <w:color w:val="0000FF"/>
          <w:sz w:val="22"/>
          <w:szCs w:val="22"/>
        </w:rPr>
        <w:t>6 на 47</w:t>
      </w:r>
      <w:r w:rsidR="00F73469" w:rsidRPr="00853B86">
        <w:rPr>
          <w:rFonts w:ascii="Times New Roman" w:hAnsi="Times New Roman"/>
          <w:color w:val="0000FF"/>
          <w:sz w:val="22"/>
          <w:szCs w:val="22"/>
        </w:rPr>
        <w:t xml:space="preserve"> листах).</w:t>
      </w:r>
    </w:p>
    <w:p w:rsidR="00F73469" w:rsidRDefault="00F73469" w:rsidP="00F73469">
      <w:pPr>
        <w:autoSpaceDE w:val="0"/>
        <w:autoSpaceDN w:val="0"/>
        <w:adjustRightInd w:val="0"/>
        <w:spacing w:after="0" w:line="240" w:lineRule="auto"/>
        <w:ind w:firstLine="720"/>
        <w:jc w:val="both"/>
        <w:outlineLvl w:val="0"/>
        <w:rPr>
          <w:rFonts w:ascii="Times New Roman" w:hAnsi="Times New Roman"/>
          <w:b/>
          <w:i/>
          <w:highlight w:val="yellow"/>
          <w:u w:val="single"/>
        </w:rPr>
      </w:pPr>
    </w:p>
    <w:p w:rsidR="00BD65FB" w:rsidRPr="00C520E2" w:rsidRDefault="00F9644C" w:rsidP="00686D59">
      <w:pPr>
        <w:autoSpaceDE w:val="0"/>
        <w:autoSpaceDN w:val="0"/>
        <w:adjustRightInd w:val="0"/>
        <w:spacing w:after="0" w:line="240" w:lineRule="auto"/>
        <w:ind w:firstLine="720"/>
        <w:jc w:val="both"/>
        <w:rPr>
          <w:rFonts w:ascii="Times New Roman" w:hAnsi="Times New Roman"/>
          <w:b/>
          <w:iCs/>
        </w:rPr>
      </w:pPr>
      <w:r>
        <w:rPr>
          <w:rFonts w:ascii="Times New Roman" w:hAnsi="Times New Roman"/>
          <w:b/>
          <w:iCs/>
        </w:rPr>
        <w:t>6</w:t>
      </w:r>
      <w:r w:rsidR="00BD65FB" w:rsidRPr="00C520E2">
        <w:rPr>
          <w:rFonts w:ascii="Times New Roman" w:hAnsi="Times New Roman"/>
          <w:b/>
          <w:iCs/>
        </w:rPr>
        <w:t xml:space="preserve">. Проверка соблюдения </w:t>
      </w:r>
      <w:r w:rsidR="00BA1E80" w:rsidRPr="00C520E2">
        <w:rPr>
          <w:rFonts w:ascii="Times New Roman" w:hAnsi="Times New Roman"/>
          <w:b/>
          <w:iCs/>
        </w:rPr>
        <w:t xml:space="preserve">проверяемой организацией </w:t>
      </w:r>
      <w:r w:rsidR="00BD65FB" w:rsidRPr="00C520E2">
        <w:rPr>
          <w:rFonts w:ascii="Times New Roman" w:hAnsi="Times New Roman"/>
          <w:b/>
          <w:iCs/>
        </w:rPr>
        <w:t>законодательства</w:t>
      </w:r>
      <w:r w:rsidR="00BA1E80" w:rsidRPr="00C520E2">
        <w:rPr>
          <w:rFonts w:ascii="Times New Roman" w:hAnsi="Times New Roman"/>
          <w:b/>
          <w:iCs/>
        </w:rPr>
        <w:t xml:space="preserve"> РФ в сфере закупок </w:t>
      </w:r>
      <w:r w:rsidR="00BD65FB" w:rsidRPr="00C520E2">
        <w:rPr>
          <w:rFonts w:ascii="Times New Roman" w:hAnsi="Times New Roman"/>
          <w:b/>
          <w:iCs/>
        </w:rPr>
        <w:t xml:space="preserve">при </w:t>
      </w:r>
      <w:r w:rsidR="00BA1E80" w:rsidRPr="00C520E2">
        <w:rPr>
          <w:rFonts w:ascii="Times New Roman" w:hAnsi="Times New Roman"/>
          <w:b/>
          <w:iCs/>
        </w:rPr>
        <w:t xml:space="preserve">проведении </w:t>
      </w:r>
      <w:r w:rsidR="00BD65FB" w:rsidRPr="00C520E2">
        <w:rPr>
          <w:rFonts w:ascii="Times New Roman" w:hAnsi="Times New Roman"/>
          <w:b/>
          <w:iCs/>
        </w:rPr>
        <w:t>процедур</w:t>
      </w:r>
      <w:r w:rsidR="00BA1E80" w:rsidRPr="00C520E2">
        <w:rPr>
          <w:rFonts w:ascii="Times New Roman" w:hAnsi="Times New Roman"/>
          <w:b/>
          <w:iCs/>
        </w:rPr>
        <w:t xml:space="preserve"> </w:t>
      </w:r>
      <w:r w:rsidR="00BD65FB" w:rsidRPr="00C520E2">
        <w:rPr>
          <w:rFonts w:ascii="Times New Roman" w:hAnsi="Times New Roman"/>
          <w:b/>
          <w:iCs/>
        </w:rPr>
        <w:t>определени</w:t>
      </w:r>
      <w:r w:rsidR="00BA1E80" w:rsidRPr="00C520E2">
        <w:rPr>
          <w:rFonts w:ascii="Times New Roman" w:hAnsi="Times New Roman"/>
          <w:b/>
          <w:iCs/>
        </w:rPr>
        <w:t>я</w:t>
      </w:r>
      <w:r w:rsidR="00BD65FB" w:rsidRPr="00C520E2">
        <w:rPr>
          <w:rFonts w:ascii="Times New Roman" w:hAnsi="Times New Roman"/>
          <w:b/>
          <w:iCs/>
        </w:rPr>
        <w:t xml:space="preserve"> поставщика (подрядчика, исполнителя)</w:t>
      </w:r>
      <w:r w:rsidR="00BA1E80" w:rsidRPr="00C520E2">
        <w:rPr>
          <w:rFonts w:ascii="Times New Roman" w:hAnsi="Times New Roman"/>
          <w:b/>
          <w:iCs/>
        </w:rPr>
        <w:t>.</w:t>
      </w:r>
    </w:p>
    <w:p w:rsidR="00D56E87" w:rsidRDefault="00D56E87" w:rsidP="00C520E2">
      <w:pPr>
        <w:autoSpaceDE w:val="0"/>
        <w:autoSpaceDN w:val="0"/>
        <w:adjustRightInd w:val="0"/>
        <w:spacing w:after="0" w:line="240" w:lineRule="auto"/>
        <w:ind w:firstLine="720"/>
        <w:jc w:val="both"/>
        <w:rPr>
          <w:rFonts w:ascii="Times New Roman" w:hAnsi="Times New Roman"/>
          <w:b/>
        </w:rPr>
      </w:pPr>
    </w:p>
    <w:p w:rsidR="000719F5" w:rsidRPr="00DA67D2" w:rsidRDefault="00CD3CB6" w:rsidP="00A75CEF">
      <w:pPr>
        <w:autoSpaceDE w:val="0"/>
        <w:autoSpaceDN w:val="0"/>
        <w:adjustRightInd w:val="0"/>
        <w:spacing w:after="0" w:line="240" w:lineRule="auto"/>
        <w:ind w:firstLine="720"/>
        <w:jc w:val="both"/>
        <w:rPr>
          <w:rFonts w:ascii="Times New Roman" w:hAnsi="Times New Roman"/>
          <w:i/>
        </w:rPr>
      </w:pPr>
      <w:r w:rsidRPr="00DA67D2">
        <w:rPr>
          <w:rFonts w:ascii="Times New Roman" w:hAnsi="Times New Roman"/>
          <w:i/>
        </w:rPr>
        <w:t xml:space="preserve">Пунктом 9 «б» </w:t>
      </w:r>
      <w:r w:rsidR="007F1886" w:rsidRPr="00DA67D2">
        <w:rPr>
          <w:rFonts w:ascii="Times New Roman" w:hAnsi="Times New Roman"/>
          <w:i/>
        </w:rPr>
        <w:t>Требований к формированию, утверждению и ведению планов – графиков закупок (постановление Правительства № 1044 от 21.11.2013), п.</w:t>
      </w:r>
      <w:r w:rsidR="000719F5" w:rsidRPr="00DA67D2">
        <w:rPr>
          <w:rFonts w:ascii="Times New Roman" w:hAnsi="Times New Roman"/>
          <w:i/>
        </w:rPr>
        <w:t xml:space="preserve"> </w:t>
      </w:r>
      <w:r w:rsidR="00357C6C" w:rsidRPr="00DA67D2">
        <w:rPr>
          <w:rFonts w:ascii="Times New Roman" w:hAnsi="Times New Roman"/>
          <w:i/>
        </w:rPr>
        <w:t>6</w:t>
      </w:r>
      <w:r w:rsidR="005B4021" w:rsidRPr="00DA67D2">
        <w:rPr>
          <w:rFonts w:ascii="Times New Roman" w:hAnsi="Times New Roman"/>
          <w:i/>
        </w:rPr>
        <w:t xml:space="preserve"> приложения № 1</w:t>
      </w:r>
      <w:r w:rsidR="000719F5" w:rsidRPr="00DA67D2">
        <w:rPr>
          <w:rFonts w:ascii="Times New Roman" w:hAnsi="Times New Roman"/>
          <w:i/>
        </w:rPr>
        <w:t xml:space="preserve">, подпункта 2 п.15 приложения № 2 </w:t>
      </w:r>
      <w:r w:rsidR="005B4021" w:rsidRPr="00DA67D2">
        <w:rPr>
          <w:rFonts w:ascii="Times New Roman" w:hAnsi="Times New Roman"/>
          <w:i/>
        </w:rPr>
        <w:t xml:space="preserve"> к приказу № 761/20н,  п.6 </w:t>
      </w:r>
      <w:r w:rsidR="008C563C" w:rsidRPr="00DA67D2">
        <w:rPr>
          <w:rFonts w:ascii="Times New Roman" w:hAnsi="Times New Roman"/>
          <w:i/>
        </w:rPr>
        <w:t xml:space="preserve"> </w:t>
      </w:r>
      <w:r w:rsidR="005B4021" w:rsidRPr="00DA67D2">
        <w:rPr>
          <w:rFonts w:ascii="Times New Roman" w:hAnsi="Times New Roman"/>
          <w:i/>
        </w:rPr>
        <w:t>Особенностей – приказ № 182/7н</w:t>
      </w:r>
      <w:r w:rsidR="008C563C" w:rsidRPr="00DA67D2">
        <w:rPr>
          <w:rFonts w:ascii="Times New Roman" w:hAnsi="Times New Roman"/>
          <w:i/>
        </w:rPr>
        <w:t xml:space="preserve">, </w:t>
      </w:r>
      <w:r w:rsidR="000719F5" w:rsidRPr="00DA67D2">
        <w:rPr>
          <w:rFonts w:ascii="Times New Roman" w:hAnsi="Times New Roman"/>
          <w:i/>
        </w:rPr>
        <w:t>установлено, что при изменении</w:t>
      </w:r>
      <w:r w:rsidR="007F1886" w:rsidRPr="00DA67D2">
        <w:rPr>
          <w:rFonts w:ascii="Times New Roman" w:hAnsi="Times New Roman"/>
          <w:i/>
        </w:rPr>
        <w:t xml:space="preserve"> способа определения поставщика (</w:t>
      </w:r>
      <w:r w:rsidR="000719F5" w:rsidRPr="00DA67D2">
        <w:rPr>
          <w:rFonts w:ascii="Times New Roman" w:hAnsi="Times New Roman"/>
          <w:i/>
        </w:rPr>
        <w:t xml:space="preserve">способа </w:t>
      </w:r>
      <w:r w:rsidR="008C563C" w:rsidRPr="00DA67D2">
        <w:rPr>
          <w:rFonts w:ascii="Times New Roman" w:hAnsi="Times New Roman"/>
          <w:i/>
        </w:rPr>
        <w:t>размещения заказа</w:t>
      </w:r>
      <w:r w:rsidR="007F1886" w:rsidRPr="00DA67D2">
        <w:rPr>
          <w:rFonts w:ascii="Times New Roman" w:hAnsi="Times New Roman"/>
          <w:i/>
        </w:rPr>
        <w:t>)</w:t>
      </w:r>
      <w:r w:rsidR="008C563C" w:rsidRPr="00DA67D2">
        <w:rPr>
          <w:rFonts w:ascii="Times New Roman" w:hAnsi="Times New Roman"/>
          <w:i/>
        </w:rPr>
        <w:t xml:space="preserve"> необходимо внести изменения в план-график  не позднее, чем за 10 </w:t>
      </w:r>
      <w:r w:rsidR="007F1886" w:rsidRPr="00DA67D2">
        <w:rPr>
          <w:rFonts w:ascii="Times New Roman" w:hAnsi="Times New Roman"/>
          <w:i/>
        </w:rPr>
        <w:t xml:space="preserve">календарных </w:t>
      </w:r>
      <w:r w:rsidR="008C563C" w:rsidRPr="00DA67D2">
        <w:rPr>
          <w:rFonts w:ascii="Times New Roman" w:hAnsi="Times New Roman"/>
          <w:i/>
        </w:rPr>
        <w:t>дней до даты заключения контракта и  разместить на официальном сайте не позднее 3-х рабочих дней со дня внесения изменений в план – график.</w:t>
      </w:r>
    </w:p>
    <w:p w:rsidR="006907D8" w:rsidRPr="006907D8" w:rsidRDefault="006907D8" w:rsidP="00A75CEF">
      <w:pPr>
        <w:autoSpaceDE w:val="0"/>
        <w:autoSpaceDN w:val="0"/>
        <w:adjustRightInd w:val="0"/>
        <w:spacing w:after="0" w:line="240" w:lineRule="auto"/>
        <w:ind w:firstLine="720"/>
        <w:jc w:val="both"/>
        <w:rPr>
          <w:rFonts w:ascii="Times New Roman" w:hAnsi="Times New Roman"/>
        </w:rPr>
      </w:pPr>
      <w:r w:rsidRPr="006907D8">
        <w:rPr>
          <w:rFonts w:ascii="Times New Roman" w:hAnsi="Times New Roman"/>
        </w:rPr>
        <w:t xml:space="preserve">Установлено, что Учреждение фактически выбрало способ закупки путем заключения контрактов с единственным поставщиком по </w:t>
      </w:r>
      <w:r>
        <w:rPr>
          <w:rFonts w:ascii="Times New Roman" w:hAnsi="Times New Roman"/>
        </w:rPr>
        <w:t xml:space="preserve">п.1, 4 </w:t>
      </w:r>
      <w:r w:rsidRPr="006907D8">
        <w:rPr>
          <w:rFonts w:ascii="Times New Roman" w:hAnsi="Times New Roman"/>
        </w:rPr>
        <w:t>ч.1 ст. 93 Закона № 44-ФЗ</w:t>
      </w:r>
    </w:p>
    <w:p w:rsidR="004558FC" w:rsidRDefault="008C563C" w:rsidP="00A75CEF">
      <w:pPr>
        <w:autoSpaceDE w:val="0"/>
        <w:autoSpaceDN w:val="0"/>
        <w:adjustRightInd w:val="0"/>
        <w:spacing w:after="0" w:line="240" w:lineRule="auto"/>
        <w:ind w:firstLine="720"/>
        <w:jc w:val="both"/>
        <w:rPr>
          <w:rFonts w:ascii="Times New Roman" w:hAnsi="Times New Roman"/>
        </w:rPr>
      </w:pPr>
      <w:r w:rsidRPr="00776FA3">
        <w:rPr>
          <w:rFonts w:ascii="Times New Roman" w:hAnsi="Times New Roman"/>
          <w:b/>
        </w:rPr>
        <w:t>В нарушение</w:t>
      </w:r>
      <w:r>
        <w:rPr>
          <w:rFonts w:ascii="Times New Roman" w:hAnsi="Times New Roman"/>
        </w:rPr>
        <w:t xml:space="preserve"> вышеуказанной нормы</w:t>
      </w:r>
      <w:r w:rsidR="007F1886" w:rsidRPr="007F1886">
        <w:rPr>
          <w:rFonts w:ascii="Times New Roman" w:hAnsi="Times New Roman"/>
        </w:rPr>
        <w:t xml:space="preserve"> </w:t>
      </w:r>
      <w:r w:rsidR="007F1886">
        <w:rPr>
          <w:rFonts w:ascii="Times New Roman" w:hAnsi="Times New Roman"/>
        </w:rPr>
        <w:t>на протяжении всего 2015 года</w:t>
      </w:r>
      <w:r>
        <w:rPr>
          <w:rFonts w:ascii="Times New Roman" w:hAnsi="Times New Roman"/>
        </w:rPr>
        <w:t xml:space="preserve"> </w:t>
      </w:r>
      <w:r w:rsidR="004558FC">
        <w:rPr>
          <w:rFonts w:ascii="Times New Roman" w:hAnsi="Times New Roman"/>
        </w:rPr>
        <w:t xml:space="preserve">при изменении способа </w:t>
      </w:r>
      <w:r w:rsidR="007F1886">
        <w:rPr>
          <w:rFonts w:ascii="Times New Roman" w:hAnsi="Times New Roman"/>
        </w:rPr>
        <w:t xml:space="preserve"> на сумму 303,0 тыс. руб. </w:t>
      </w:r>
      <w:r>
        <w:rPr>
          <w:rFonts w:ascii="Times New Roman" w:hAnsi="Times New Roman"/>
        </w:rPr>
        <w:t>изменения</w:t>
      </w:r>
      <w:r w:rsidR="007F1886" w:rsidRPr="007F1886">
        <w:rPr>
          <w:rFonts w:ascii="Times New Roman" w:hAnsi="Times New Roman"/>
        </w:rPr>
        <w:t xml:space="preserve"> </w:t>
      </w:r>
      <w:r w:rsidR="007F1886">
        <w:rPr>
          <w:rFonts w:ascii="Times New Roman" w:hAnsi="Times New Roman"/>
        </w:rPr>
        <w:t>в план –</w:t>
      </w:r>
      <w:r w:rsidR="00776FA3">
        <w:rPr>
          <w:rFonts w:ascii="Times New Roman" w:hAnsi="Times New Roman"/>
        </w:rPr>
        <w:t xml:space="preserve"> </w:t>
      </w:r>
      <w:r w:rsidR="007F1886">
        <w:rPr>
          <w:rFonts w:ascii="Times New Roman" w:hAnsi="Times New Roman"/>
        </w:rPr>
        <w:t xml:space="preserve">график </w:t>
      </w:r>
      <w:r>
        <w:rPr>
          <w:rFonts w:ascii="Times New Roman" w:hAnsi="Times New Roman"/>
        </w:rPr>
        <w:t xml:space="preserve"> не внесены</w:t>
      </w:r>
      <w:r w:rsidR="004558FC">
        <w:rPr>
          <w:rFonts w:ascii="Times New Roman" w:hAnsi="Times New Roman"/>
        </w:rPr>
        <w:t>.</w:t>
      </w:r>
    </w:p>
    <w:p w:rsidR="004558FC" w:rsidRDefault="004558FC" w:rsidP="00A75CEF">
      <w:pPr>
        <w:autoSpaceDE w:val="0"/>
        <w:autoSpaceDN w:val="0"/>
        <w:adjustRightInd w:val="0"/>
        <w:spacing w:after="0" w:line="240" w:lineRule="auto"/>
        <w:ind w:firstLine="720"/>
        <w:jc w:val="both"/>
        <w:rPr>
          <w:rFonts w:ascii="Times New Roman" w:hAnsi="Times New Roman"/>
        </w:rPr>
      </w:pPr>
      <w:r>
        <w:rPr>
          <w:rFonts w:ascii="Times New Roman" w:hAnsi="Times New Roman"/>
        </w:rPr>
        <w:t>В том числе:</w:t>
      </w:r>
    </w:p>
    <w:p w:rsidR="004558FC" w:rsidRDefault="004558FC" w:rsidP="00A75CEF">
      <w:pPr>
        <w:autoSpaceDE w:val="0"/>
        <w:autoSpaceDN w:val="0"/>
        <w:adjustRightInd w:val="0"/>
        <w:spacing w:after="0" w:line="240" w:lineRule="auto"/>
        <w:ind w:firstLine="720"/>
        <w:jc w:val="both"/>
        <w:rPr>
          <w:rFonts w:ascii="Times New Roman" w:hAnsi="Times New Roman"/>
        </w:rPr>
      </w:pPr>
      <w:r>
        <w:rPr>
          <w:rFonts w:ascii="Times New Roman" w:hAnsi="Times New Roman"/>
        </w:rPr>
        <w:t>- закупки бензина на 300 тыс. руб</w:t>
      </w:r>
    </w:p>
    <w:p w:rsidR="00776FA3" w:rsidRDefault="004558FC" w:rsidP="00A75CEF">
      <w:pPr>
        <w:autoSpaceDE w:val="0"/>
        <w:autoSpaceDN w:val="0"/>
        <w:adjustRightInd w:val="0"/>
        <w:spacing w:after="0" w:line="240" w:lineRule="auto"/>
        <w:ind w:firstLine="720"/>
        <w:jc w:val="both"/>
        <w:rPr>
          <w:rFonts w:ascii="Times New Roman" w:hAnsi="Times New Roman"/>
        </w:rPr>
      </w:pPr>
      <w:r>
        <w:rPr>
          <w:rFonts w:ascii="Times New Roman" w:hAnsi="Times New Roman"/>
        </w:rPr>
        <w:t>- утилизация и вывоз ТБО на 3,0 тыс. руб.</w:t>
      </w:r>
      <w:r w:rsidR="007F1886">
        <w:rPr>
          <w:rFonts w:ascii="Times New Roman" w:hAnsi="Times New Roman"/>
        </w:rPr>
        <w:t xml:space="preserve"> </w:t>
      </w:r>
    </w:p>
    <w:p w:rsidR="00540DE6" w:rsidRDefault="00550125" w:rsidP="00A75CEF">
      <w:pPr>
        <w:autoSpaceDE w:val="0"/>
        <w:autoSpaceDN w:val="0"/>
        <w:adjustRightInd w:val="0"/>
        <w:spacing w:after="0" w:line="240" w:lineRule="auto"/>
        <w:ind w:firstLine="720"/>
        <w:jc w:val="both"/>
        <w:rPr>
          <w:rFonts w:ascii="Times New Roman" w:hAnsi="Times New Roman"/>
          <w:b/>
        </w:rPr>
      </w:pPr>
      <w:r>
        <w:rPr>
          <w:rFonts w:ascii="Times New Roman" w:hAnsi="Times New Roman"/>
          <w:b/>
        </w:rPr>
        <w:t xml:space="preserve">     </w:t>
      </w:r>
    </w:p>
    <w:p w:rsidR="007F1886" w:rsidRDefault="007F1886" w:rsidP="00A75CEF">
      <w:pPr>
        <w:autoSpaceDE w:val="0"/>
        <w:autoSpaceDN w:val="0"/>
        <w:adjustRightInd w:val="0"/>
        <w:spacing w:after="0" w:line="240" w:lineRule="auto"/>
        <w:ind w:firstLine="720"/>
        <w:jc w:val="both"/>
        <w:rPr>
          <w:rFonts w:ascii="Times New Roman" w:hAnsi="Times New Roman"/>
        </w:rPr>
      </w:pPr>
      <w:r w:rsidRPr="00776FA3">
        <w:rPr>
          <w:rFonts w:ascii="Times New Roman" w:hAnsi="Times New Roman"/>
          <w:b/>
        </w:rPr>
        <w:lastRenderedPageBreak/>
        <w:t>В нарушение</w:t>
      </w:r>
      <w:r>
        <w:rPr>
          <w:rFonts w:ascii="Times New Roman" w:hAnsi="Times New Roman"/>
        </w:rPr>
        <w:t xml:space="preserve"> ведения плана</w:t>
      </w:r>
      <w:r w:rsidR="00776FA3">
        <w:rPr>
          <w:rFonts w:ascii="Times New Roman" w:hAnsi="Times New Roman"/>
        </w:rPr>
        <w:t xml:space="preserve"> </w:t>
      </w:r>
      <w:r w:rsidR="009B00D1">
        <w:rPr>
          <w:rFonts w:ascii="Times New Roman" w:hAnsi="Times New Roman"/>
        </w:rPr>
        <w:t>-</w:t>
      </w:r>
      <w:r>
        <w:rPr>
          <w:rFonts w:ascii="Times New Roman" w:hAnsi="Times New Roman"/>
        </w:rPr>
        <w:t xml:space="preserve"> графика </w:t>
      </w:r>
      <w:r w:rsidR="00776FA3">
        <w:rPr>
          <w:rFonts w:ascii="Times New Roman" w:hAnsi="Times New Roman"/>
        </w:rPr>
        <w:t>в 2015 году заключено 29</w:t>
      </w:r>
      <w:r w:rsidR="009B00D1">
        <w:rPr>
          <w:rFonts w:ascii="Times New Roman" w:hAnsi="Times New Roman"/>
        </w:rPr>
        <w:t xml:space="preserve"> договоров </w:t>
      </w:r>
      <w:r w:rsidR="00776FA3">
        <w:rPr>
          <w:rFonts w:ascii="Times New Roman" w:hAnsi="Times New Roman"/>
        </w:rPr>
        <w:t>на сумму</w:t>
      </w:r>
      <w:r w:rsidR="009B00D1">
        <w:rPr>
          <w:rFonts w:ascii="Times New Roman" w:hAnsi="Times New Roman"/>
        </w:rPr>
        <w:t xml:space="preserve"> 60</w:t>
      </w:r>
      <w:r w:rsidR="00082195">
        <w:rPr>
          <w:rFonts w:ascii="Times New Roman" w:hAnsi="Times New Roman"/>
        </w:rPr>
        <w:t>2</w:t>
      </w:r>
      <w:r w:rsidR="009B00D1">
        <w:rPr>
          <w:rFonts w:ascii="Times New Roman" w:hAnsi="Times New Roman"/>
        </w:rPr>
        <w:t xml:space="preserve">,828 тыс. руб., по плану </w:t>
      </w:r>
      <w:r w:rsidR="00776FA3">
        <w:rPr>
          <w:rFonts w:ascii="Times New Roman" w:hAnsi="Times New Roman"/>
        </w:rPr>
        <w:t>–</w:t>
      </w:r>
      <w:r w:rsidR="009B00D1">
        <w:rPr>
          <w:rFonts w:ascii="Times New Roman" w:hAnsi="Times New Roman"/>
        </w:rPr>
        <w:t>графику</w:t>
      </w:r>
      <w:r w:rsidR="00776FA3">
        <w:rPr>
          <w:rFonts w:ascii="Times New Roman" w:hAnsi="Times New Roman"/>
        </w:rPr>
        <w:t xml:space="preserve"> (версия №3 от 14.01.2016)</w:t>
      </w:r>
      <w:r w:rsidR="008C563C">
        <w:rPr>
          <w:rFonts w:ascii="Times New Roman" w:hAnsi="Times New Roman"/>
        </w:rPr>
        <w:t xml:space="preserve"> </w:t>
      </w:r>
      <w:r w:rsidR="009B00D1">
        <w:rPr>
          <w:rFonts w:ascii="Times New Roman" w:hAnsi="Times New Roman"/>
        </w:rPr>
        <w:t xml:space="preserve"> сумма заказов предусмотрена 587,522</w:t>
      </w:r>
      <w:r w:rsidR="00776FA3">
        <w:rPr>
          <w:rFonts w:ascii="Times New Roman" w:hAnsi="Times New Roman"/>
        </w:rPr>
        <w:t xml:space="preserve"> тыс. руб., что на сумму 1</w:t>
      </w:r>
      <w:r w:rsidR="00082195">
        <w:rPr>
          <w:rFonts w:ascii="Times New Roman" w:hAnsi="Times New Roman"/>
        </w:rPr>
        <w:t>5</w:t>
      </w:r>
      <w:r w:rsidR="00776FA3">
        <w:rPr>
          <w:rFonts w:ascii="Times New Roman" w:hAnsi="Times New Roman"/>
        </w:rPr>
        <w:t>,306 тыс. руб. не предусмотренных закупок.</w:t>
      </w:r>
    </w:p>
    <w:p w:rsidR="00FC3FF0" w:rsidRDefault="00FC3FF0" w:rsidP="00FC3FF0">
      <w:pPr>
        <w:autoSpaceDE w:val="0"/>
        <w:autoSpaceDN w:val="0"/>
        <w:adjustRightInd w:val="0"/>
        <w:spacing w:after="0" w:line="240" w:lineRule="auto"/>
        <w:ind w:firstLine="720"/>
        <w:jc w:val="both"/>
        <w:rPr>
          <w:rFonts w:ascii="Times New Roman" w:hAnsi="Times New Roman"/>
        </w:rPr>
      </w:pPr>
      <w:r>
        <w:rPr>
          <w:rFonts w:ascii="Times New Roman" w:hAnsi="Times New Roman"/>
        </w:rPr>
        <w:t>Сумма закупок, осуществленных без заключения муниципальных контрактов (договоров), составила 11629,35 руб. Ведется реестр закупок с учетом требований ст. 73 БК РФ.</w:t>
      </w:r>
    </w:p>
    <w:p w:rsidR="00FC3FF0" w:rsidRDefault="00FC3FF0" w:rsidP="00FC3FF0">
      <w:pPr>
        <w:widowControl w:val="0"/>
        <w:autoSpaceDE w:val="0"/>
        <w:autoSpaceDN w:val="0"/>
        <w:adjustRightInd w:val="0"/>
        <w:spacing w:after="0" w:line="240" w:lineRule="auto"/>
        <w:ind w:firstLine="720"/>
        <w:jc w:val="both"/>
        <w:rPr>
          <w:rFonts w:ascii="Times New Roman" w:hAnsi="Times New Roman"/>
          <w:b/>
        </w:rPr>
      </w:pPr>
    </w:p>
    <w:p w:rsidR="00875E8D" w:rsidRPr="00BE44E9" w:rsidRDefault="00FC3FF0" w:rsidP="008B3D10">
      <w:pPr>
        <w:widowControl w:val="0"/>
        <w:autoSpaceDE w:val="0"/>
        <w:autoSpaceDN w:val="0"/>
        <w:adjustRightInd w:val="0"/>
        <w:spacing w:after="0" w:line="240" w:lineRule="auto"/>
        <w:ind w:firstLine="720"/>
        <w:jc w:val="both"/>
        <w:rPr>
          <w:rFonts w:ascii="Times New Roman" w:hAnsi="Times New Roman"/>
          <w:b/>
          <w:iCs/>
        </w:rPr>
      </w:pPr>
      <w:r>
        <w:rPr>
          <w:rFonts w:ascii="Times New Roman" w:hAnsi="Times New Roman"/>
          <w:b/>
        </w:rPr>
        <w:t xml:space="preserve">7.  </w:t>
      </w:r>
      <w:r w:rsidR="00875E8D" w:rsidRPr="00BE44E9">
        <w:rPr>
          <w:rFonts w:ascii="Times New Roman" w:hAnsi="Times New Roman"/>
          <w:b/>
        </w:rPr>
        <w:t xml:space="preserve">Проверка </w:t>
      </w:r>
      <w:r w:rsidR="00875E8D" w:rsidRPr="00BE44E9">
        <w:rPr>
          <w:rFonts w:ascii="Times New Roman" w:hAnsi="Times New Roman"/>
          <w:b/>
          <w:iCs/>
        </w:rPr>
        <w:t xml:space="preserve">соблюдения </w:t>
      </w:r>
      <w:r w:rsidR="00D5223D" w:rsidRPr="00BE44E9">
        <w:rPr>
          <w:rFonts w:ascii="Times New Roman" w:hAnsi="Times New Roman"/>
          <w:b/>
          <w:iCs/>
        </w:rPr>
        <w:t xml:space="preserve">проверяемой организацией </w:t>
      </w:r>
      <w:r w:rsidR="00875E8D" w:rsidRPr="00BE44E9">
        <w:rPr>
          <w:rFonts w:ascii="Times New Roman" w:hAnsi="Times New Roman"/>
          <w:b/>
          <w:iCs/>
        </w:rPr>
        <w:t xml:space="preserve">законодательства </w:t>
      </w:r>
      <w:r w:rsidR="00D5223D" w:rsidRPr="00BE44E9">
        <w:rPr>
          <w:rFonts w:ascii="Times New Roman" w:hAnsi="Times New Roman"/>
          <w:b/>
          <w:iCs/>
        </w:rPr>
        <w:t xml:space="preserve">РФ в сфере </w:t>
      </w:r>
      <w:r w:rsidR="00875E8D" w:rsidRPr="00BE44E9">
        <w:rPr>
          <w:rFonts w:ascii="Times New Roman" w:hAnsi="Times New Roman"/>
          <w:b/>
          <w:iCs/>
        </w:rPr>
        <w:t>закуп</w:t>
      </w:r>
      <w:r w:rsidR="00D5223D" w:rsidRPr="00BE44E9">
        <w:rPr>
          <w:rFonts w:ascii="Times New Roman" w:hAnsi="Times New Roman"/>
          <w:b/>
          <w:iCs/>
        </w:rPr>
        <w:t>о</w:t>
      </w:r>
      <w:r w:rsidR="00875E8D" w:rsidRPr="00BE44E9">
        <w:rPr>
          <w:rFonts w:ascii="Times New Roman" w:hAnsi="Times New Roman"/>
          <w:b/>
          <w:iCs/>
        </w:rPr>
        <w:t xml:space="preserve">к при установлении преимуществ отдельным участникам закупок – субъектам малого </w:t>
      </w:r>
      <w:r w:rsidR="00D5223D" w:rsidRPr="00BE44E9">
        <w:rPr>
          <w:rFonts w:ascii="Times New Roman" w:hAnsi="Times New Roman"/>
          <w:b/>
          <w:iCs/>
        </w:rPr>
        <w:t>предпринимательства и</w:t>
      </w:r>
      <w:r w:rsidR="00875E8D" w:rsidRPr="00BE44E9">
        <w:rPr>
          <w:rFonts w:ascii="Times New Roman" w:hAnsi="Times New Roman"/>
          <w:b/>
          <w:iCs/>
        </w:rPr>
        <w:t xml:space="preserve"> социально ориентированным некоммерческим организациям.</w:t>
      </w:r>
    </w:p>
    <w:p w:rsidR="00875E8D" w:rsidRPr="00BE44E9" w:rsidRDefault="00875E8D" w:rsidP="00FF45C4">
      <w:pPr>
        <w:autoSpaceDE w:val="0"/>
        <w:autoSpaceDN w:val="0"/>
        <w:adjustRightInd w:val="0"/>
        <w:spacing w:after="0" w:line="240" w:lineRule="auto"/>
        <w:ind w:firstLine="720"/>
        <w:jc w:val="both"/>
        <w:rPr>
          <w:rFonts w:ascii="Times New Roman" w:hAnsi="Times New Roman"/>
          <w:i/>
        </w:rPr>
      </w:pPr>
      <w:r w:rsidRPr="00DA67D2">
        <w:rPr>
          <w:rFonts w:ascii="Times New Roman" w:hAnsi="Times New Roman"/>
          <w:i/>
        </w:rPr>
        <w:t>В соответствии с пунктом 1 статьи 30 Закона № 4-ФЗ</w:t>
      </w:r>
      <w:r w:rsidRPr="00BE44E9">
        <w:rPr>
          <w:rFonts w:ascii="Times New Roman" w:hAnsi="Times New Roman"/>
        </w:rPr>
        <w:t xml:space="preserve"> </w:t>
      </w:r>
      <w:r w:rsidR="00AB3653" w:rsidRPr="00BE44E9">
        <w:rPr>
          <w:rFonts w:ascii="Times New Roman" w:hAnsi="Times New Roman"/>
          <w:i/>
          <w:u w:val="single"/>
        </w:rPr>
        <w:t>«</w:t>
      </w:r>
      <w:r w:rsidRPr="00BE44E9">
        <w:rPr>
          <w:rFonts w:ascii="Times New Roman" w:hAnsi="Times New Roman"/>
          <w:i/>
          <w:u w:val="single"/>
        </w:rPr>
        <w:t>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r w:rsidRPr="00BE44E9">
        <w:rPr>
          <w:rFonts w:ascii="Times New Roman" w:hAnsi="Times New Roman"/>
          <w:i/>
        </w:rPr>
        <w:t xml:space="preserve">, рассчитанного с учетом </w:t>
      </w:r>
      <w:hyperlink r:id="rId23" w:history="1">
        <w:r w:rsidRPr="00BE44E9">
          <w:rPr>
            <w:rFonts w:ascii="Times New Roman" w:hAnsi="Times New Roman"/>
            <w:i/>
          </w:rPr>
          <w:t>части 1.1</w:t>
        </w:r>
      </w:hyperlink>
      <w:r w:rsidRPr="00BE44E9">
        <w:rPr>
          <w:rFonts w:ascii="Times New Roman" w:hAnsi="Times New Roman"/>
          <w:i/>
        </w:rPr>
        <w:t xml:space="preserve"> настоящей статьи, путем: 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2) осуществления закупок с учетом положений </w:t>
      </w:r>
      <w:hyperlink r:id="rId24" w:history="1">
        <w:r w:rsidRPr="00BE44E9">
          <w:rPr>
            <w:rFonts w:ascii="Times New Roman" w:hAnsi="Times New Roman"/>
            <w:i/>
          </w:rPr>
          <w:t>части 5</w:t>
        </w:r>
      </w:hyperlink>
      <w:r w:rsidRPr="00BE44E9">
        <w:rPr>
          <w:rFonts w:ascii="Times New Roman" w:hAnsi="Times New Roman"/>
          <w:i/>
        </w:rPr>
        <w:t xml:space="preserve"> настоящей статьи</w:t>
      </w:r>
      <w:r w:rsidR="00AB3653" w:rsidRPr="00BE44E9">
        <w:rPr>
          <w:rFonts w:ascii="Times New Roman" w:hAnsi="Times New Roman"/>
          <w:i/>
        </w:rPr>
        <w:t>»</w:t>
      </w:r>
      <w:r w:rsidRPr="00BE44E9">
        <w:rPr>
          <w:rFonts w:ascii="Times New Roman" w:hAnsi="Times New Roman"/>
          <w:i/>
        </w:rPr>
        <w:t>.</w:t>
      </w:r>
    </w:p>
    <w:p w:rsidR="00875E8D" w:rsidRPr="00BE44E9" w:rsidRDefault="00D5223D" w:rsidP="00D5223D">
      <w:pPr>
        <w:autoSpaceDE w:val="0"/>
        <w:autoSpaceDN w:val="0"/>
        <w:adjustRightInd w:val="0"/>
        <w:spacing w:after="0" w:line="240" w:lineRule="auto"/>
        <w:ind w:firstLine="720"/>
        <w:jc w:val="both"/>
        <w:rPr>
          <w:rFonts w:ascii="Times New Roman" w:hAnsi="Times New Roman"/>
          <w:i/>
        </w:rPr>
      </w:pPr>
      <w:r w:rsidRPr="00DA67D2">
        <w:rPr>
          <w:rFonts w:ascii="Times New Roman" w:hAnsi="Times New Roman"/>
          <w:i/>
        </w:rPr>
        <w:t>П</w:t>
      </w:r>
      <w:r w:rsidR="00875E8D" w:rsidRPr="00DA67D2">
        <w:rPr>
          <w:rFonts w:ascii="Times New Roman" w:hAnsi="Times New Roman"/>
          <w:i/>
        </w:rPr>
        <w:t>ункт</w:t>
      </w:r>
      <w:r w:rsidRPr="00DA67D2">
        <w:rPr>
          <w:rFonts w:ascii="Times New Roman" w:hAnsi="Times New Roman"/>
          <w:i/>
        </w:rPr>
        <w:t>о</w:t>
      </w:r>
      <w:r w:rsidR="00875E8D" w:rsidRPr="00DA67D2">
        <w:rPr>
          <w:rFonts w:ascii="Times New Roman" w:hAnsi="Times New Roman"/>
          <w:i/>
        </w:rPr>
        <w:t xml:space="preserve">м 16 статьи 3 </w:t>
      </w:r>
      <w:r w:rsidR="00875E8D" w:rsidRPr="00DA67D2">
        <w:rPr>
          <w:rFonts w:ascii="Times New Roman" w:hAnsi="Times New Roman"/>
          <w:bCs/>
          <w:i/>
        </w:rPr>
        <w:t>Закона № 44-ФЗ</w:t>
      </w:r>
      <w:r w:rsidRPr="00BE44E9">
        <w:rPr>
          <w:rFonts w:ascii="Times New Roman" w:hAnsi="Times New Roman"/>
          <w:bCs/>
        </w:rPr>
        <w:t xml:space="preserve"> определено, что</w:t>
      </w:r>
      <w:r w:rsidR="00875E8D" w:rsidRPr="00BE44E9">
        <w:rPr>
          <w:rFonts w:ascii="Times New Roman" w:hAnsi="Times New Roman"/>
        </w:rPr>
        <w:t xml:space="preserve"> </w:t>
      </w:r>
      <w:r w:rsidR="00AB3653" w:rsidRPr="00BE44E9">
        <w:rPr>
          <w:rFonts w:ascii="Times New Roman" w:hAnsi="Times New Roman"/>
          <w:i/>
        </w:rPr>
        <w:t>«</w:t>
      </w:r>
      <w:r w:rsidRPr="00BE44E9">
        <w:rPr>
          <w:rFonts w:ascii="Times New Roman" w:hAnsi="Times New Roman"/>
          <w:i/>
        </w:rPr>
        <w:t>С</w:t>
      </w:r>
      <w:r w:rsidR="00875E8D" w:rsidRPr="00BE44E9">
        <w:rPr>
          <w:rFonts w:ascii="Times New Roman" w:hAnsi="Times New Roman"/>
          <w:i/>
        </w:rPr>
        <w:t xml:space="preserve">овокупный годовой объем закупок </w:t>
      </w:r>
      <w:r w:rsidRPr="00BE44E9">
        <w:rPr>
          <w:rFonts w:ascii="Times New Roman" w:hAnsi="Times New Roman"/>
          <w:i/>
        </w:rPr>
        <w:t>– это</w:t>
      </w:r>
      <w:r w:rsidR="00875E8D" w:rsidRPr="00BE44E9">
        <w:rPr>
          <w:rFonts w:ascii="Times New Roman" w:hAnsi="Times New Roman"/>
          <w:i/>
        </w:rPr>
        <w:t xml:space="preserve">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r w:rsidR="00AB3653" w:rsidRPr="00BE44E9">
        <w:rPr>
          <w:rFonts w:ascii="Times New Roman" w:hAnsi="Times New Roman"/>
          <w:i/>
        </w:rPr>
        <w:t>»</w:t>
      </w:r>
      <w:r w:rsidR="00875E8D" w:rsidRPr="00BE44E9">
        <w:rPr>
          <w:rFonts w:ascii="Times New Roman" w:hAnsi="Times New Roman"/>
        </w:rPr>
        <w:t>.</w:t>
      </w:r>
    </w:p>
    <w:p w:rsidR="009E3479" w:rsidRPr="009E3479" w:rsidRDefault="009E3479" w:rsidP="00F91271">
      <w:pPr>
        <w:autoSpaceDE w:val="0"/>
        <w:autoSpaceDN w:val="0"/>
        <w:adjustRightInd w:val="0"/>
        <w:spacing w:after="0" w:line="240" w:lineRule="auto"/>
        <w:ind w:firstLine="720"/>
        <w:jc w:val="both"/>
        <w:rPr>
          <w:rFonts w:ascii="Times New Roman" w:hAnsi="Times New Roman"/>
          <w:bCs/>
        </w:rPr>
      </w:pPr>
    </w:p>
    <w:p w:rsidR="00F91271" w:rsidRPr="009E3479" w:rsidRDefault="00F91271" w:rsidP="00F91271">
      <w:pPr>
        <w:autoSpaceDE w:val="0"/>
        <w:autoSpaceDN w:val="0"/>
        <w:adjustRightInd w:val="0"/>
        <w:spacing w:after="0" w:line="240" w:lineRule="auto"/>
        <w:ind w:firstLine="720"/>
        <w:jc w:val="both"/>
        <w:rPr>
          <w:rFonts w:ascii="Times New Roman" w:hAnsi="Times New Roman"/>
        </w:rPr>
      </w:pPr>
      <w:r w:rsidRPr="009E3479">
        <w:rPr>
          <w:rFonts w:ascii="Times New Roman" w:hAnsi="Times New Roman"/>
          <w:bCs/>
        </w:rPr>
        <w:t>В ходе проверки установлено, что</w:t>
      </w:r>
      <w:r w:rsidRPr="009E3479">
        <w:rPr>
          <w:rFonts w:ascii="Times New Roman" w:hAnsi="Times New Roman"/>
        </w:rPr>
        <w:t xml:space="preserve"> Учреждением в 2015 году </w:t>
      </w:r>
      <w:r w:rsidRPr="009E3479">
        <w:rPr>
          <w:rFonts w:ascii="Times New Roman" w:hAnsi="Times New Roman"/>
        </w:rPr>
        <w:br/>
        <w:t>у субъектов малого предпринимательства закупки не производились.</w:t>
      </w:r>
    </w:p>
    <w:p w:rsidR="00F91271" w:rsidRPr="009E3479" w:rsidRDefault="00F91271" w:rsidP="00FF45C4">
      <w:pPr>
        <w:autoSpaceDE w:val="0"/>
        <w:autoSpaceDN w:val="0"/>
        <w:adjustRightInd w:val="0"/>
        <w:spacing w:after="0" w:line="240" w:lineRule="auto"/>
        <w:ind w:firstLine="720"/>
        <w:jc w:val="both"/>
        <w:rPr>
          <w:rFonts w:ascii="Times New Roman" w:hAnsi="Times New Roman"/>
          <w:bCs/>
        </w:rPr>
      </w:pPr>
    </w:p>
    <w:p w:rsidR="00D5223D" w:rsidRPr="009E3479" w:rsidRDefault="00D5223D" w:rsidP="00FF45C4">
      <w:pPr>
        <w:autoSpaceDE w:val="0"/>
        <w:autoSpaceDN w:val="0"/>
        <w:adjustRightInd w:val="0"/>
        <w:spacing w:after="0" w:line="240" w:lineRule="auto"/>
        <w:ind w:firstLine="720"/>
        <w:jc w:val="both"/>
        <w:rPr>
          <w:rFonts w:ascii="Times New Roman" w:hAnsi="Times New Roman"/>
        </w:rPr>
      </w:pPr>
      <w:r w:rsidRPr="009E3479">
        <w:rPr>
          <w:rFonts w:ascii="Times New Roman" w:hAnsi="Times New Roman"/>
          <w:bCs/>
        </w:rPr>
        <w:t>С</w:t>
      </w:r>
      <w:r w:rsidR="00875E8D" w:rsidRPr="009E3479">
        <w:rPr>
          <w:rFonts w:ascii="Times New Roman" w:hAnsi="Times New Roman"/>
          <w:bCs/>
        </w:rPr>
        <w:t xml:space="preserve">огласно </w:t>
      </w:r>
      <w:r w:rsidR="00881819" w:rsidRPr="009E3479">
        <w:rPr>
          <w:rFonts w:ascii="Times New Roman" w:hAnsi="Times New Roman"/>
          <w:bCs/>
        </w:rPr>
        <w:t>Бюджетной смет</w:t>
      </w:r>
      <w:r w:rsidR="000516F9" w:rsidRPr="009E3479">
        <w:rPr>
          <w:rFonts w:ascii="Times New Roman" w:hAnsi="Times New Roman"/>
          <w:bCs/>
        </w:rPr>
        <w:t>е</w:t>
      </w:r>
      <w:r w:rsidR="00881819" w:rsidRPr="009E3479">
        <w:rPr>
          <w:rFonts w:ascii="Times New Roman" w:hAnsi="Times New Roman"/>
          <w:bCs/>
        </w:rPr>
        <w:t xml:space="preserve"> </w:t>
      </w:r>
      <w:r w:rsidR="00875E8D" w:rsidRPr="00F8047D">
        <w:rPr>
          <w:rFonts w:ascii="Times New Roman" w:hAnsi="Times New Roman"/>
          <w:bCs/>
        </w:rPr>
        <w:t xml:space="preserve">Учреждения </w:t>
      </w:r>
      <w:r w:rsidR="00F8047D" w:rsidRPr="00F8047D">
        <w:rPr>
          <w:rFonts w:ascii="Times New Roman" w:hAnsi="Times New Roman"/>
        </w:rPr>
        <w:t xml:space="preserve">утвержденный на соответствующий </w:t>
      </w:r>
      <w:r w:rsidR="00F8047D" w:rsidRPr="00F8047D">
        <w:rPr>
          <w:rFonts w:ascii="Times New Roman" w:hAnsi="Times New Roman"/>
          <w:bCs/>
        </w:rPr>
        <w:t xml:space="preserve"> 2015 год  </w:t>
      </w:r>
      <w:r w:rsidR="00F8047D" w:rsidRPr="00F8047D">
        <w:rPr>
          <w:rFonts w:ascii="Times New Roman" w:hAnsi="Times New Roman"/>
        </w:rPr>
        <w:t xml:space="preserve">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  </w:t>
      </w:r>
      <w:r w:rsidR="00875E8D" w:rsidRPr="00F8047D">
        <w:rPr>
          <w:rFonts w:ascii="Times New Roman" w:hAnsi="Times New Roman"/>
        </w:rPr>
        <w:t xml:space="preserve">установлен в </w:t>
      </w:r>
      <w:r w:rsidRPr="00F8047D">
        <w:rPr>
          <w:rFonts w:ascii="Times New Roman" w:hAnsi="Times New Roman"/>
        </w:rPr>
        <w:t>сумме</w:t>
      </w:r>
      <w:r w:rsidR="00881819" w:rsidRPr="00F8047D">
        <w:rPr>
          <w:rFonts w:ascii="Times New Roman" w:hAnsi="Times New Roman"/>
        </w:rPr>
        <w:t xml:space="preserve">  </w:t>
      </w:r>
      <w:r w:rsidR="00875E8D" w:rsidRPr="00F8047D">
        <w:rPr>
          <w:rFonts w:ascii="Times New Roman" w:hAnsi="Times New Roman"/>
        </w:rPr>
        <w:t xml:space="preserve"> </w:t>
      </w:r>
      <w:r w:rsidR="00881819" w:rsidRPr="00F8047D">
        <w:rPr>
          <w:rFonts w:ascii="Times New Roman" w:hAnsi="Times New Roman"/>
        </w:rPr>
        <w:t xml:space="preserve">423,0 </w:t>
      </w:r>
      <w:r w:rsidRPr="00F8047D">
        <w:rPr>
          <w:rFonts w:ascii="Times New Roman" w:hAnsi="Times New Roman"/>
        </w:rPr>
        <w:t>тыс. руб.</w:t>
      </w:r>
      <w:r w:rsidR="00875E8D" w:rsidRPr="00F8047D">
        <w:rPr>
          <w:rFonts w:ascii="Times New Roman" w:hAnsi="Times New Roman"/>
        </w:rPr>
        <w:t>,</w:t>
      </w:r>
      <w:r w:rsidR="00875E8D" w:rsidRPr="009E3479">
        <w:rPr>
          <w:rFonts w:ascii="Times New Roman" w:hAnsi="Times New Roman"/>
        </w:rPr>
        <w:t xml:space="preserve"> </w:t>
      </w:r>
      <w:r w:rsidR="00A451BF" w:rsidRPr="009E3479">
        <w:rPr>
          <w:rFonts w:ascii="Times New Roman" w:hAnsi="Times New Roman"/>
        </w:rPr>
        <w:t>из них:</w:t>
      </w:r>
    </w:p>
    <w:p w:rsidR="00F8047D" w:rsidRDefault="00F8047D" w:rsidP="00FF45C4">
      <w:pPr>
        <w:autoSpaceDE w:val="0"/>
        <w:autoSpaceDN w:val="0"/>
        <w:adjustRightInd w:val="0"/>
        <w:spacing w:after="0" w:line="240" w:lineRule="auto"/>
        <w:ind w:firstLine="720"/>
        <w:jc w:val="both"/>
        <w:rPr>
          <w:rFonts w:ascii="Times New Roman" w:hAnsi="Times New Roman"/>
        </w:rPr>
      </w:pPr>
    </w:p>
    <w:p w:rsidR="00D5223D" w:rsidRPr="009E3479" w:rsidRDefault="00D5223D" w:rsidP="00FF45C4">
      <w:pPr>
        <w:autoSpaceDE w:val="0"/>
        <w:autoSpaceDN w:val="0"/>
        <w:adjustRightInd w:val="0"/>
        <w:spacing w:after="0" w:line="240" w:lineRule="auto"/>
        <w:ind w:firstLine="720"/>
        <w:jc w:val="both"/>
        <w:rPr>
          <w:rFonts w:ascii="Times New Roman" w:hAnsi="Times New Roman"/>
        </w:rPr>
      </w:pPr>
      <w:r w:rsidRPr="009E3479">
        <w:rPr>
          <w:rFonts w:ascii="Times New Roman" w:hAnsi="Times New Roman"/>
        </w:rPr>
        <w:t>-</w:t>
      </w:r>
      <w:r w:rsidR="00A451BF" w:rsidRPr="009E3479">
        <w:rPr>
          <w:rFonts w:ascii="Times New Roman" w:hAnsi="Times New Roman"/>
        </w:rPr>
        <w:t xml:space="preserve"> </w:t>
      </w:r>
      <w:r w:rsidR="00875E8D" w:rsidRPr="009E3479">
        <w:rPr>
          <w:rFonts w:ascii="Times New Roman" w:hAnsi="Times New Roman"/>
        </w:rPr>
        <w:t>услуги связи –</w:t>
      </w:r>
      <w:r w:rsidR="00EF7434" w:rsidRPr="009E3479">
        <w:rPr>
          <w:rFonts w:ascii="Times New Roman" w:hAnsi="Times New Roman"/>
        </w:rPr>
        <w:t xml:space="preserve">  53,0</w:t>
      </w:r>
      <w:r w:rsidR="00875E8D" w:rsidRPr="009E3479">
        <w:rPr>
          <w:rFonts w:ascii="Times New Roman" w:hAnsi="Times New Roman"/>
        </w:rPr>
        <w:t xml:space="preserve"> тыс. руб.;</w:t>
      </w:r>
    </w:p>
    <w:p w:rsidR="00D5223D" w:rsidRPr="009E3479" w:rsidRDefault="00D5223D" w:rsidP="00FF45C4">
      <w:pPr>
        <w:autoSpaceDE w:val="0"/>
        <w:autoSpaceDN w:val="0"/>
        <w:adjustRightInd w:val="0"/>
        <w:spacing w:after="0" w:line="240" w:lineRule="auto"/>
        <w:ind w:firstLine="720"/>
        <w:jc w:val="both"/>
        <w:rPr>
          <w:rFonts w:ascii="Times New Roman" w:hAnsi="Times New Roman"/>
        </w:rPr>
      </w:pPr>
      <w:r w:rsidRPr="009E3479">
        <w:rPr>
          <w:rFonts w:ascii="Times New Roman" w:hAnsi="Times New Roman"/>
        </w:rPr>
        <w:t>-</w:t>
      </w:r>
      <w:r w:rsidR="00875E8D" w:rsidRPr="009E3479">
        <w:rPr>
          <w:rFonts w:ascii="Times New Roman" w:hAnsi="Times New Roman"/>
        </w:rPr>
        <w:t xml:space="preserve"> транспортные услуги – </w:t>
      </w:r>
      <w:r w:rsidR="00881819" w:rsidRPr="009E3479">
        <w:rPr>
          <w:rFonts w:ascii="Times New Roman" w:hAnsi="Times New Roman"/>
        </w:rPr>
        <w:t>0</w:t>
      </w:r>
      <w:r w:rsidR="00875E8D" w:rsidRPr="009E3479">
        <w:rPr>
          <w:rFonts w:ascii="Times New Roman" w:hAnsi="Times New Roman"/>
        </w:rPr>
        <w:t xml:space="preserve"> тыс. руб.;</w:t>
      </w:r>
    </w:p>
    <w:p w:rsidR="00D5223D" w:rsidRPr="009E3479" w:rsidRDefault="00D5223D" w:rsidP="00FF45C4">
      <w:pPr>
        <w:autoSpaceDE w:val="0"/>
        <w:autoSpaceDN w:val="0"/>
        <w:adjustRightInd w:val="0"/>
        <w:spacing w:after="0" w:line="240" w:lineRule="auto"/>
        <w:ind w:firstLine="720"/>
        <w:jc w:val="both"/>
        <w:rPr>
          <w:rFonts w:ascii="Times New Roman" w:hAnsi="Times New Roman"/>
        </w:rPr>
      </w:pPr>
      <w:r w:rsidRPr="009E3479">
        <w:rPr>
          <w:rFonts w:ascii="Times New Roman" w:hAnsi="Times New Roman"/>
        </w:rPr>
        <w:t>-</w:t>
      </w:r>
      <w:r w:rsidR="00875E8D" w:rsidRPr="009E3479">
        <w:rPr>
          <w:rFonts w:ascii="Times New Roman" w:hAnsi="Times New Roman"/>
        </w:rPr>
        <w:t xml:space="preserve"> коммунальные услуги – </w:t>
      </w:r>
      <w:r w:rsidR="00187404" w:rsidRPr="009E3479">
        <w:rPr>
          <w:rFonts w:ascii="Times New Roman" w:hAnsi="Times New Roman"/>
        </w:rPr>
        <w:t>0</w:t>
      </w:r>
      <w:r w:rsidR="00875E8D" w:rsidRPr="009E3479">
        <w:rPr>
          <w:rFonts w:ascii="Times New Roman" w:hAnsi="Times New Roman"/>
        </w:rPr>
        <w:t xml:space="preserve"> тыс. руб.;</w:t>
      </w:r>
    </w:p>
    <w:p w:rsidR="00D5223D" w:rsidRPr="009E3479" w:rsidRDefault="00D5223D" w:rsidP="00FF45C4">
      <w:pPr>
        <w:autoSpaceDE w:val="0"/>
        <w:autoSpaceDN w:val="0"/>
        <w:adjustRightInd w:val="0"/>
        <w:spacing w:after="0" w:line="240" w:lineRule="auto"/>
        <w:ind w:firstLine="720"/>
        <w:jc w:val="both"/>
        <w:rPr>
          <w:rFonts w:ascii="Times New Roman" w:hAnsi="Times New Roman"/>
        </w:rPr>
      </w:pPr>
      <w:r w:rsidRPr="009E3479">
        <w:rPr>
          <w:rFonts w:ascii="Times New Roman" w:hAnsi="Times New Roman"/>
        </w:rPr>
        <w:t>-</w:t>
      </w:r>
      <w:r w:rsidR="00875E8D" w:rsidRPr="009E3479">
        <w:rPr>
          <w:rFonts w:ascii="Times New Roman" w:hAnsi="Times New Roman"/>
        </w:rPr>
        <w:t xml:space="preserve"> работы, услуги по содержанию имущества</w:t>
      </w:r>
      <w:r w:rsidR="00A451BF" w:rsidRPr="009E3479">
        <w:rPr>
          <w:rFonts w:ascii="Times New Roman" w:hAnsi="Times New Roman"/>
        </w:rPr>
        <w:t xml:space="preserve"> </w:t>
      </w:r>
      <w:r w:rsidR="00187404" w:rsidRPr="009E3479">
        <w:rPr>
          <w:rFonts w:ascii="Times New Roman" w:hAnsi="Times New Roman"/>
        </w:rPr>
        <w:t>–</w:t>
      </w:r>
      <w:r w:rsidR="00A451BF" w:rsidRPr="009E3479">
        <w:rPr>
          <w:rFonts w:ascii="Times New Roman" w:hAnsi="Times New Roman"/>
        </w:rPr>
        <w:t xml:space="preserve"> </w:t>
      </w:r>
      <w:r w:rsidR="00187404" w:rsidRPr="009E3479">
        <w:rPr>
          <w:rFonts w:ascii="Times New Roman" w:hAnsi="Times New Roman"/>
        </w:rPr>
        <w:t>80,0</w:t>
      </w:r>
      <w:r w:rsidR="00875E8D" w:rsidRPr="009E3479">
        <w:rPr>
          <w:rFonts w:ascii="Times New Roman" w:hAnsi="Times New Roman"/>
        </w:rPr>
        <w:t xml:space="preserve"> тыс. руб.;</w:t>
      </w:r>
    </w:p>
    <w:p w:rsidR="00D5223D" w:rsidRPr="009E3479" w:rsidRDefault="00D5223D" w:rsidP="00D5223D">
      <w:pPr>
        <w:autoSpaceDE w:val="0"/>
        <w:autoSpaceDN w:val="0"/>
        <w:adjustRightInd w:val="0"/>
        <w:spacing w:after="0" w:line="240" w:lineRule="auto"/>
        <w:ind w:firstLine="720"/>
        <w:jc w:val="both"/>
        <w:rPr>
          <w:rFonts w:ascii="Times New Roman" w:hAnsi="Times New Roman"/>
        </w:rPr>
      </w:pPr>
      <w:r w:rsidRPr="009E3479">
        <w:rPr>
          <w:rFonts w:ascii="Times New Roman" w:hAnsi="Times New Roman"/>
        </w:rPr>
        <w:t>-</w:t>
      </w:r>
      <w:r w:rsidR="00875E8D" w:rsidRPr="009E3479">
        <w:rPr>
          <w:rFonts w:ascii="Times New Roman" w:hAnsi="Times New Roman"/>
        </w:rPr>
        <w:t xml:space="preserve"> прочие работы, услуги</w:t>
      </w:r>
      <w:r w:rsidRPr="009E3479">
        <w:rPr>
          <w:rFonts w:ascii="Times New Roman" w:hAnsi="Times New Roman"/>
        </w:rPr>
        <w:t xml:space="preserve"> – </w:t>
      </w:r>
      <w:r w:rsidR="00187404" w:rsidRPr="009E3479">
        <w:rPr>
          <w:rFonts w:ascii="Times New Roman" w:hAnsi="Times New Roman"/>
        </w:rPr>
        <w:t>90,0</w:t>
      </w:r>
      <w:r w:rsidR="00875E8D" w:rsidRPr="009E3479">
        <w:rPr>
          <w:rFonts w:ascii="Times New Roman" w:hAnsi="Times New Roman"/>
        </w:rPr>
        <w:t xml:space="preserve"> </w:t>
      </w:r>
      <w:r w:rsidR="00A451BF" w:rsidRPr="009E3479">
        <w:rPr>
          <w:rFonts w:ascii="Times New Roman" w:hAnsi="Times New Roman"/>
        </w:rPr>
        <w:t>т</w:t>
      </w:r>
      <w:r w:rsidR="00875E8D" w:rsidRPr="009E3479">
        <w:rPr>
          <w:rFonts w:ascii="Times New Roman" w:hAnsi="Times New Roman"/>
        </w:rPr>
        <w:t>ыс.</w:t>
      </w:r>
      <w:r w:rsidRPr="009E3479">
        <w:rPr>
          <w:rFonts w:ascii="Times New Roman" w:hAnsi="Times New Roman"/>
        </w:rPr>
        <w:t xml:space="preserve"> </w:t>
      </w:r>
      <w:r w:rsidR="00875E8D" w:rsidRPr="009E3479">
        <w:rPr>
          <w:rFonts w:ascii="Times New Roman" w:hAnsi="Times New Roman"/>
        </w:rPr>
        <w:t>руб</w:t>
      </w:r>
      <w:r w:rsidRPr="009E3479">
        <w:rPr>
          <w:rFonts w:ascii="Times New Roman" w:hAnsi="Times New Roman"/>
        </w:rPr>
        <w:t>лей</w:t>
      </w:r>
      <w:r w:rsidR="00875E8D" w:rsidRPr="009E3479">
        <w:rPr>
          <w:rFonts w:ascii="Times New Roman" w:hAnsi="Times New Roman"/>
        </w:rPr>
        <w:t>.</w:t>
      </w:r>
    </w:p>
    <w:p w:rsidR="00187404" w:rsidRPr="009E3479" w:rsidRDefault="00187404" w:rsidP="004713C9">
      <w:pPr>
        <w:autoSpaceDE w:val="0"/>
        <w:autoSpaceDN w:val="0"/>
        <w:adjustRightInd w:val="0"/>
        <w:spacing w:after="0" w:line="240" w:lineRule="auto"/>
        <w:ind w:firstLine="720"/>
        <w:jc w:val="both"/>
        <w:rPr>
          <w:rFonts w:ascii="Times New Roman" w:hAnsi="Times New Roman"/>
          <w:bCs/>
        </w:rPr>
      </w:pPr>
      <w:r w:rsidRPr="009E3479">
        <w:rPr>
          <w:rFonts w:ascii="Times New Roman" w:hAnsi="Times New Roman"/>
          <w:bCs/>
        </w:rPr>
        <w:t>- увеличение стоимости матер. запасов - 200,0тыс. руб.</w:t>
      </w:r>
    </w:p>
    <w:p w:rsidR="0083465E" w:rsidRPr="009E3479" w:rsidRDefault="0083465E" w:rsidP="004713C9">
      <w:pPr>
        <w:autoSpaceDE w:val="0"/>
        <w:autoSpaceDN w:val="0"/>
        <w:adjustRightInd w:val="0"/>
        <w:spacing w:after="0" w:line="240" w:lineRule="auto"/>
        <w:ind w:firstLine="720"/>
        <w:jc w:val="both"/>
        <w:rPr>
          <w:rFonts w:ascii="Times New Roman" w:hAnsi="Times New Roman"/>
          <w:bCs/>
        </w:rPr>
      </w:pPr>
    </w:p>
    <w:p w:rsidR="00001FC4" w:rsidRPr="00747E87" w:rsidRDefault="00747E87" w:rsidP="00001FC4">
      <w:pPr>
        <w:pStyle w:val="ConsPlusNormal"/>
        <w:ind w:firstLine="540"/>
        <w:jc w:val="both"/>
        <w:rPr>
          <w:rFonts w:ascii="Times New Roman" w:hAnsi="Times New Roman"/>
          <w:sz w:val="22"/>
          <w:szCs w:val="22"/>
        </w:rPr>
      </w:pPr>
      <w:r>
        <w:rPr>
          <w:rFonts w:ascii="Times New Roman" w:hAnsi="Times New Roman"/>
          <w:sz w:val="22"/>
          <w:szCs w:val="22"/>
        </w:rPr>
        <w:t xml:space="preserve">   </w:t>
      </w:r>
      <w:r w:rsidR="00F91271" w:rsidRPr="00747E87">
        <w:rPr>
          <w:rFonts w:ascii="Times New Roman" w:hAnsi="Times New Roman"/>
          <w:sz w:val="22"/>
          <w:szCs w:val="22"/>
        </w:rPr>
        <w:t>Фактически</w:t>
      </w:r>
      <w:r w:rsidR="00F8047D" w:rsidRPr="00747E87">
        <w:rPr>
          <w:rFonts w:ascii="Times New Roman" w:hAnsi="Times New Roman"/>
          <w:sz w:val="22"/>
          <w:szCs w:val="22"/>
        </w:rPr>
        <w:t xml:space="preserve"> </w:t>
      </w:r>
      <w:r w:rsidR="00F91271" w:rsidRPr="00747E87">
        <w:rPr>
          <w:rFonts w:ascii="Times New Roman" w:hAnsi="Times New Roman"/>
          <w:sz w:val="22"/>
          <w:szCs w:val="22"/>
        </w:rPr>
        <w:t xml:space="preserve"> в 2015 году </w:t>
      </w:r>
      <w:r w:rsidR="000141F6" w:rsidRPr="00747E87">
        <w:rPr>
          <w:rFonts w:ascii="Times New Roman" w:hAnsi="Times New Roman"/>
          <w:sz w:val="22"/>
          <w:szCs w:val="22"/>
        </w:rPr>
        <w:t>заключено 2</w:t>
      </w:r>
      <w:r w:rsidR="007972D9" w:rsidRPr="00747E87">
        <w:rPr>
          <w:rFonts w:ascii="Times New Roman" w:hAnsi="Times New Roman"/>
          <w:sz w:val="22"/>
          <w:szCs w:val="22"/>
        </w:rPr>
        <w:t>9</w:t>
      </w:r>
      <w:r w:rsidR="000141F6" w:rsidRPr="00747E87">
        <w:rPr>
          <w:rFonts w:ascii="Times New Roman" w:hAnsi="Times New Roman"/>
          <w:sz w:val="22"/>
          <w:szCs w:val="22"/>
        </w:rPr>
        <w:t xml:space="preserve"> договоров</w:t>
      </w:r>
      <w:r w:rsidR="002454E1" w:rsidRPr="00747E87">
        <w:rPr>
          <w:rFonts w:ascii="Times New Roman" w:hAnsi="Times New Roman"/>
          <w:sz w:val="22"/>
          <w:szCs w:val="22"/>
        </w:rPr>
        <w:t xml:space="preserve"> (контрактов)</w:t>
      </w:r>
      <w:r w:rsidR="000141F6" w:rsidRPr="00747E87">
        <w:rPr>
          <w:rFonts w:ascii="Times New Roman" w:hAnsi="Times New Roman"/>
          <w:sz w:val="22"/>
          <w:szCs w:val="22"/>
        </w:rPr>
        <w:t xml:space="preserve"> на закупки на сумму  общую </w:t>
      </w:r>
      <w:r w:rsidR="007972D9" w:rsidRPr="00747E87">
        <w:rPr>
          <w:rFonts w:ascii="Times New Roman" w:hAnsi="Times New Roman"/>
          <w:sz w:val="22"/>
          <w:szCs w:val="22"/>
        </w:rPr>
        <w:t>60</w:t>
      </w:r>
      <w:r w:rsidR="004558FC">
        <w:rPr>
          <w:rFonts w:ascii="Times New Roman" w:hAnsi="Times New Roman"/>
          <w:sz w:val="22"/>
          <w:szCs w:val="22"/>
        </w:rPr>
        <w:t>2</w:t>
      </w:r>
      <w:r w:rsidR="007972D9" w:rsidRPr="00747E87">
        <w:rPr>
          <w:rFonts w:ascii="Times New Roman" w:hAnsi="Times New Roman"/>
          <w:sz w:val="22"/>
          <w:szCs w:val="22"/>
        </w:rPr>
        <w:t>,828</w:t>
      </w:r>
      <w:r w:rsidR="000141F6" w:rsidRPr="00747E87">
        <w:rPr>
          <w:rFonts w:ascii="Times New Roman" w:hAnsi="Times New Roman"/>
          <w:sz w:val="22"/>
          <w:szCs w:val="22"/>
        </w:rPr>
        <w:t xml:space="preserve"> т.р.</w:t>
      </w:r>
      <w:r w:rsidR="002454E1" w:rsidRPr="00747E87">
        <w:rPr>
          <w:rFonts w:ascii="Times New Roman" w:hAnsi="Times New Roman"/>
          <w:sz w:val="22"/>
          <w:szCs w:val="22"/>
        </w:rPr>
        <w:t>, Общая сумма контрактов,</w:t>
      </w:r>
      <w:r w:rsidR="00F8047D" w:rsidRPr="00747E87">
        <w:rPr>
          <w:rFonts w:ascii="Times New Roman" w:hAnsi="Times New Roman"/>
          <w:sz w:val="22"/>
          <w:szCs w:val="22"/>
        </w:rPr>
        <w:t xml:space="preserve"> </w:t>
      </w:r>
      <w:r w:rsidR="002454E1" w:rsidRPr="00747E87">
        <w:rPr>
          <w:rFonts w:ascii="Times New Roman" w:hAnsi="Times New Roman"/>
          <w:sz w:val="22"/>
          <w:szCs w:val="22"/>
        </w:rPr>
        <w:t xml:space="preserve"> подлежащих</w:t>
      </w:r>
      <w:r w:rsidR="00F8047D" w:rsidRPr="00747E87">
        <w:rPr>
          <w:rFonts w:ascii="Times New Roman" w:hAnsi="Times New Roman"/>
          <w:sz w:val="22"/>
          <w:szCs w:val="22"/>
        </w:rPr>
        <w:t xml:space="preserve"> </w:t>
      </w:r>
      <w:r w:rsidR="002454E1" w:rsidRPr="00747E87">
        <w:rPr>
          <w:rFonts w:ascii="Times New Roman" w:hAnsi="Times New Roman"/>
          <w:sz w:val="22"/>
          <w:szCs w:val="22"/>
        </w:rPr>
        <w:t>оплате в 2015 году</w:t>
      </w:r>
      <w:r w:rsidR="00F8047D" w:rsidRPr="00747E87">
        <w:rPr>
          <w:rFonts w:ascii="Times New Roman" w:hAnsi="Times New Roman"/>
          <w:sz w:val="22"/>
          <w:szCs w:val="22"/>
        </w:rPr>
        <w:t>,</w:t>
      </w:r>
      <w:r w:rsidR="002454E1" w:rsidRPr="00747E87">
        <w:rPr>
          <w:rFonts w:ascii="Times New Roman" w:hAnsi="Times New Roman"/>
          <w:sz w:val="22"/>
          <w:szCs w:val="22"/>
        </w:rPr>
        <w:t xml:space="preserve"> составляет </w:t>
      </w:r>
      <w:r w:rsidR="00224270">
        <w:rPr>
          <w:rFonts w:ascii="Times New Roman" w:hAnsi="Times New Roman"/>
          <w:sz w:val="22"/>
          <w:szCs w:val="22"/>
        </w:rPr>
        <w:t>61</w:t>
      </w:r>
      <w:r w:rsidR="00082195">
        <w:rPr>
          <w:rFonts w:ascii="Times New Roman" w:hAnsi="Times New Roman"/>
          <w:sz w:val="22"/>
          <w:szCs w:val="22"/>
        </w:rPr>
        <w:t>4</w:t>
      </w:r>
      <w:r w:rsidR="00224270">
        <w:rPr>
          <w:rFonts w:ascii="Times New Roman" w:hAnsi="Times New Roman"/>
          <w:sz w:val="22"/>
          <w:szCs w:val="22"/>
        </w:rPr>
        <w:t>,06</w:t>
      </w:r>
      <w:r w:rsidR="00975421" w:rsidRPr="00747E87">
        <w:rPr>
          <w:rFonts w:ascii="Times New Roman" w:hAnsi="Times New Roman"/>
          <w:sz w:val="22"/>
          <w:szCs w:val="22"/>
        </w:rPr>
        <w:t>8</w:t>
      </w:r>
      <w:r w:rsidR="002454E1" w:rsidRPr="00747E87">
        <w:rPr>
          <w:rFonts w:ascii="Times New Roman" w:hAnsi="Times New Roman"/>
          <w:sz w:val="22"/>
          <w:szCs w:val="22"/>
        </w:rPr>
        <w:t xml:space="preserve"> т.р.</w:t>
      </w:r>
      <w:r w:rsidR="000141F6" w:rsidRPr="00747E87">
        <w:rPr>
          <w:rFonts w:ascii="Times New Roman" w:hAnsi="Times New Roman"/>
          <w:sz w:val="22"/>
          <w:szCs w:val="22"/>
        </w:rPr>
        <w:t xml:space="preserve"> </w:t>
      </w:r>
      <w:r w:rsidR="002454E1" w:rsidRPr="00747E87">
        <w:rPr>
          <w:rFonts w:ascii="Times New Roman" w:hAnsi="Times New Roman"/>
          <w:sz w:val="22"/>
          <w:szCs w:val="22"/>
        </w:rPr>
        <w:t xml:space="preserve"> (</w:t>
      </w:r>
      <w:r w:rsidR="00082195">
        <w:rPr>
          <w:rFonts w:ascii="Times New Roman" w:hAnsi="Times New Roman"/>
          <w:sz w:val="22"/>
          <w:szCs w:val="22"/>
        </w:rPr>
        <w:t>602</w:t>
      </w:r>
      <w:r w:rsidR="00975421" w:rsidRPr="00747E87">
        <w:rPr>
          <w:rFonts w:ascii="Times New Roman" w:hAnsi="Times New Roman"/>
          <w:sz w:val="22"/>
          <w:szCs w:val="22"/>
        </w:rPr>
        <w:t xml:space="preserve">,828 + </w:t>
      </w:r>
      <w:r w:rsidR="00224270">
        <w:rPr>
          <w:rFonts w:ascii="Times New Roman" w:hAnsi="Times New Roman"/>
          <w:sz w:val="22"/>
          <w:szCs w:val="22"/>
        </w:rPr>
        <w:t xml:space="preserve">110,64 </w:t>
      </w:r>
      <w:r w:rsidR="002454E1" w:rsidRPr="00747E87">
        <w:rPr>
          <w:rFonts w:ascii="Times New Roman" w:hAnsi="Times New Roman"/>
          <w:sz w:val="22"/>
          <w:szCs w:val="22"/>
        </w:rPr>
        <w:t xml:space="preserve">– </w:t>
      </w:r>
      <w:r w:rsidR="00975421" w:rsidRPr="00747E87">
        <w:rPr>
          <w:rFonts w:ascii="Times New Roman" w:hAnsi="Times New Roman"/>
          <w:sz w:val="22"/>
          <w:szCs w:val="22"/>
        </w:rPr>
        <w:t>9</w:t>
      </w:r>
      <w:r w:rsidR="002454E1" w:rsidRPr="00747E87">
        <w:rPr>
          <w:rFonts w:ascii="Times New Roman" w:hAnsi="Times New Roman"/>
          <w:sz w:val="22"/>
          <w:szCs w:val="22"/>
        </w:rPr>
        <w:t>9,</w:t>
      </w:r>
      <w:r w:rsidR="00975421" w:rsidRPr="00747E87">
        <w:rPr>
          <w:rFonts w:ascii="Times New Roman" w:hAnsi="Times New Roman"/>
          <w:sz w:val="22"/>
          <w:szCs w:val="22"/>
        </w:rPr>
        <w:t>4</w:t>
      </w:r>
      <w:r w:rsidR="002454E1" w:rsidRPr="00747E87">
        <w:rPr>
          <w:rFonts w:ascii="Times New Roman" w:hAnsi="Times New Roman"/>
          <w:sz w:val="22"/>
          <w:szCs w:val="22"/>
        </w:rPr>
        <w:t>).</w:t>
      </w:r>
      <w:r w:rsidR="000141F6" w:rsidRPr="00747E87">
        <w:rPr>
          <w:rFonts w:ascii="Times New Roman" w:hAnsi="Times New Roman"/>
          <w:sz w:val="22"/>
          <w:szCs w:val="22"/>
        </w:rPr>
        <w:t xml:space="preserve"> </w:t>
      </w:r>
    </w:p>
    <w:p w:rsidR="000F015C" w:rsidRDefault="000F015C" w:rsidP="00001FC4">
      <w:pPr>
        <w:autoSpaceDE w:val="0"/>
        <w:autoSpaceDN w:val="0"/>
        <w:adjustRightInd w:val="0"/>
        <w:spacing w:after="0" w:line="240" w:lineRule="auto"/>
        <w:ind w:firstLine="720"/>
        <w:jc w:val="both"/>
        <w:outlineLvl w:val="0"/>
        <w:rPr>
          <w:rFonts w:ascii="Times New Roman" w:hAnsi="Times New Roman"/>
        </w:rPr>
      </w:pPr>
    </w:p>
    <w:p w:rsidR="00001FC4" w:rsidRPr="00001FC4" w:rsidRDefault="00001FC4" w:rsidP="00001FC4">
      <w:pPr>
        <w:autoSpaceDE w:val="0"/>
        <w:autoSpaceDN w:val="0"/>
        <w:adjustRightInd w:val="0"/>
        <w:spacing w:after="0" w:line="240" w:lineRule="auto"/>
        <w:ind w:firstLine="720"/>
        <w:jc w:val="both"/>
        <w:outlineLvl w:val="0"/>
        <w:rPr>
          <w:rFonts w:ascii="Times New Roman" w:hAnsi="Times New Roman"/>
        </w:rPr>
      </w:pPr>
      <w:r w:rsidRPr="00001FC4">
        <w:rPr>
          <w:rFonts w:ascii="Times New Roman" w:hAnsi="Times New Roman"/>
        </w:rPr>
        <w:t>Согласно бюджетной смете за 2015 год по состоянию на 01.01.2016г. фактический совокупный годовой объем (оплата)</w:t>
      </w:r>
      <w:r w:rsidRPr="00001FC4">
        <w:rPr>
          <w:rFonts w:ascii="Times New Roman" w:hAnsi="Times New Roman"/>
          <w:color w:val="FF0000"/>
        </w:rPr>
        <w:t xml:space="preserve"> </w:t>
      </w:r>
      <w:r w:rsidRPr="00001FC4">
        <w:rPr>
          <w:rFonts w:ascii="Times New Roman" w:hAnsi="Times New Roman"/>
        </w:rPr>
        <w:t>закупок составил:483,31</w:t>
      </w:r>
      <w:r w:rsidR="004A722B">
        <w:rPr>
          <w:rFonts w:ascii="Times New Roman" w:hAnsi="Times New Roman"/>
        </w:rPr>
        <w:t>8</w:t>
      </w:r>
      <w:r w:rsidRPr="00001FC4">
        <w:rPr>
          <w:rFonts w:ascii="Times New Roman" w:hAnsi="Times New Roman"/>
        </w:rPr>
        <w:t xml:space="preserve"> т.р.</w:t>
      </w:r>
    </w:p>
    <w:p w:rsidR="00001FC4" w:rsidRPr="00001FC4" w:rsidRDefault="00001FC4" w:rsidP="00001FC4">
      <w:pPr>
        <w:autoSpaceDE w:val="0"/>
        <w:autoSpaceDN w:val="0"/>
        <w:adjustRightInd w:val="0"/>
        <w:spacing w:after="0" w:line="240" w:lineRule="auto"/>
        <w:ind w:firstLine="720"/>
        <w:jc w:val="both"/>
        <w:outlineLvl w:val="0"/>
        <w:rPr>
          <w:rFonts w:ascii="Times New Roman" w:hAnsi="Times New Roman"/>
        </w:rPr>
      </w:pPr>
      <w:r w:rsidRPr="00001FC4">
        <w:rPr>
          <w:rFonts w:ascii="Times New Roman" w:hAnsi="Times New Roman"/>
        </w:rPr>
        <w:t>из них:</w:t>
      </w:r>
    </w:p>
    <w:p w:rsidR="00001FC4" w:rsidRPr="00001FC4" w:rsidRDefault="00001FC4" w:rsidP="00001FC4">
      <w:pPr>
        <w:autoSpaceDE w:val="0"/>
        <w:autoSpaceDN w:val="0"/>
        <w:adjustRightInd w:val="0"/>
        <w:spacing w:after="0" w:line="240" w:lineRule="auto"/>
        <w:ind w:firstLine="720"/>
        <w:jc w:val="both"/>
        <w:rPr>
          <w:rFonts w:ascii="Times New Roman" w:hAnsi="Times New Roman"/>
        </w:rPr>
      </w:pPr>
      <w:r w:rsidRPr="00001FC4">
        <w:rPr>
          <w:rFonts w:ascii="Times New Roman" w:hAnsi="Times New Roman"/>
        </w:rPr>
        <w:t>- услуги связи –  48,262 тыс. руб.;</w:t>
      </w:r>
    </w:p>
    <w:p w:rsidR="00001FC4" w:rsidRPr="00001FC4" w:rsidRDefault="00001FC4" w:rsidP="00001FC4">
      <w:pPr>
        <w:autoSpaceDE w:val="0"/>
        <w:autoSpaceDN w:val="0"/>
        <w:adjustRightInd w:val="0"/>
        <w:spacing w:after="0" w:line="240" w:lineRule="auto"/>
        <w:ind w:firstLine="720"/>
        <w:jc w:val="both"/>
        <w:rPr>
          <w:rFonts w:ascii="Times New Roman" w:hAnsi="Times New Roman"/>
        </w:rPr>
      </w:pPr>
      <w:r w:rsidRPr="00001FC4">
        <w:rPr>
          <w:rFonts w:ascii="Times New Roman" w:hAnsi="Times New Roman"/>
        </w:rPr>
        <w:t>- транспортные услуги – 0 тыс. руб.;</w:t>
      </w:r>
    </w:p>
    <w:p w:rsidR="00001FC4" w:rsidRPr="00001FC4" w:rsidRDefault="00001FC4" w:rsidP="00001FC4">
      <w:pPr>
        <w:autoSpaceDE w:val="0"/>
        <w:autoSpaceDN w:val="0"/>
        <w:adjustRightInd w:val="0"/>
        <w:spacing w:after="0" w:line="240" w:lineRule="auto"/>
        <w:ind w:firstLine="720"/>
        <w:jc w:val="both"/>
        <w:rPr>
          <w:rFonts w:ascii="Times New Roman" w:hAnsi="Times New Roman"/>
        </w:rPr>
      </w:pPr>
      <w:r w:rsidRPr="00001FC4">
        <w:rPr>
          <w:rFonts w:ascii="Times New Roman" w:hAnsi="Times New Roman"/>
        </w:rPr>
        <w:t>- коммунальные услуги – 0 тыс. руб.;</w:t>
      </w:r>
    </w:p>
    <w:p w:rsidR="00001FC4" w:rsidRPr="00001FC4" w:rsidRDefault="00001FC4" w:rsidP="00001FC4">
      <w:pPr>
        <w:autoSpaceDE w:val="0"/>
        <w:autoSpaceDN w:val="0"/>
        <w:adjustRightInd w:val="0"/>
        <w:spacing w:after="0" w:line="240" w:lineRule="auto"/>
        <w:ind w:firstLine="720"/>
        <w:jc w:val="both"/>
        <w:rPr>
          <w:rFonts w:ascii="Times New Roman" w:hAnsi="Times New Roman"/>
        </w:rPr>
      </w:pPr>
      <w:r w:rsidRPr="00001FC4">
        <w:rPr>
          <w:rFonts w:ascii="Times New Roman" w:hAnsi="Times New Roman"/>
        </w:rPr>
        <w:t>- работы, услуги по содержанию имущества – 7,533 тыс. руб.;</w:t>
      </w:r>
    </w:p>
    <w:p w:rsidR="00001FC4" w:rsidRPr="00001FC4" w:rsidRDefault="00001FC4" w:rsidP="00001FC4">
      <w:pPr>
        <w:autoSpaceDE w:val="0"/>
        <w:autoSpaceDN w:val="0"/>
        <w:adjustRightInd w:val="0"/>
        <w:spacing w:after="0" w:line="240" w:lineRule="auto"/>
        <w:ind w:firstLine="720"/>
        <w:jc w:val="both"/>
        <w:rPr>
          <w:rFonts w:ascii="Times New Roman" w:hAnsi="Times New Roman"/>
        </w:rPr>
      </w:pPr>
      <w:r w:rsidRPr="00001FC4">
        <w:rPr>
          <w:rFonts w:ascii="Times New Roman" w:hAnsi="Times New Roman"/>
        </w:rPr>
        <w:t>- прочие работы, услуги – 65,10</w:t>
      </w:r>
      <w:r w:rsidR="00EF02DE">
        <w:rPr>
          <w:rFonts w:ascii="Times New Roman" w:hAnsi="Times New Roman"/>
        </w:rPr>
        <w:t>4</w:t>
      </w:r>
      <w:r w:rsidRPr="00001FC4">
        <w:rPr>
          <w:rFonts w:ascii="Times New Roman" w:hAnsi="Times New Roman"/>
        </w:rPr>
        <w:t xml:space="preserve"> тыс. рублей.</w:t>
      </w:r>
    </w:p>
    <w:p w:rsidR="00001FC4" w:rsidRPr="00001FC4" w:rsidRDefault="00001FC4" w:rsidP="00001FC4">
      <w:pPr>
        <w:autoSpaceDE w:val="0"/>
        <w:autoSpaceDN w:val="0"/>
        <w:adjustRightInd w:val="0"/>
        <w:spacing w:after="0" w:line="240" w:lineRule="auto"/>
        <w:ind w:firstLine="720"/>
        <w:jc w:val="both"/>
        <w:rPr>
          <w:rFonts w:ascii="Times New Roman" w:hAnsi="Times New Roman"/>
          <w:bCs/>
        </w:rPr>
      </w:pPr>
      <w:r w:rsidRPr="00001FC4">
        <w:rPr>
          <w:rFonts w:ascii="Times New Roman" w:hAnsi="Times New Roman"/>
          <w:bCs/>
        </w:rPr>
        <w:t>- увеличение стоимости матер. запасов – 353,108тыс. руб.</w:t>
      </w:r>
    </w:p>
    <w:p w:rsidR="00001FC4" w:rsidRPr="00001FC4" w:rsidRDefault="00001FC4" w:rsidP="00001FC4">
      <w:pPr>
        <w:autoSpaceDE w:val="0"/>
        <w:autoSpaceDN w:val="0"/>
        <w:adjustRightInd w:val="0"/>
        <w:spacing w:after="0" w:line="240" w:lineRule="auto"/>
        <w:ind w:firstLine="720"/>
        <w:jc w:val="both"/>
        <w:rPr>
          <w:rFonts w:ascii="Times New Roman" w:hAnsi="Times New Roman"/>
          <w:bCs/>
        </w:rPr>
      </w:pPr>
      <w:r w:rsidRPr="00001FC4">
        <w:rPr>
          <w:rFonts w:ascii="Times New Roman" w:hAnsi="Times New Roman"/>
          <w:bCs/>
        </w:rPr>
        <w:t>- увеличение стоимости основных средств  – 9,310тыс. руб.</w:t>
      </w:r>
    </w:p>
    <w:p w:rsidR="00001FC4" w:rsidRDefault="00001FC4" w:rsidP="00001FC4">
      <w:pPr>
        <w:autoSpaceDE w:val="0"/>
        <w:autoSpaceDN w:val="0"/>
        <w:adjustRightInd w:val="0"/>
        <w:spacing w:after="0" w:line="240" w:lineRule="auto"/>
        <w:ind w:firstLine="720"/>
        <w:jc w:val="both"/>
        <w:outlineLvl w:val="0"/>
        <w:rPr>
          <w:rFonts w:ascii="Times New Roman" w:hAnsi="Times New Roman"/>
          <w:highlight w:val="yellow"/>
        </w:rPr>
      </w:pPr>
    </w:p>
    <w:p w:rsidR="006871EA" w:rsidRPr="006871EA" w:rsidRDefault="006871EA" w:rsidP="006871EA">
      <w:pPr>
        <w:autoSpaceDE w:val="0"/>
        <w:autoSpaceDN w:val="0"/>
        <w:adjustRightInd w:val="0"/>
        <w:spacing w:before="120" w:after="0" w:line="240" w:lineRule="auto"/>
        <w:ind w:firstLine="720"/>
        <w:jc w:val="both"/>
        <w:rPr>
          <w:rFonts w:ascii="Times New Roman" w:hAnsi="Times New Roman"/>
        </w:rPr>
      </w:pPr>
      <w:r w:rsidRPr="006871EA">
        <w:rPr>
          <w:rFonts w:ascii="Times New Roman" w:hAnsi="Times New Roman"/>
        </w:rPr>
        <w:t>На протяжении 201</w:t>
      </w:r>
      <w:r w:rsidR="009E3479">
        <w:rPr>
          <w:rFonts w:ascii="Times New Roman" w:hAnsi="Times New Roman"/>
        </w:rPr>
        <w:t>5</w:t>
      </w:r>
      <w:r w:rsidRPr="006871EA">
        <w:rPr>
          <w:rFonts w:ascii="Times New Roman" w:hAnsi="Times New Roman"/>
        </w:rPr>
        <w:t xml:space="preserve"> года закупки производились в соответствии с ч.1 ст. 93 Федерального закона № 44 –ФЗ.</w:t>
      </w:r>
      <w:r w:rsidR="009E3479">
        <w:rPr>
          <w:rFonts w:ascii="Times New Roman" w:hAnsi="Times New Roman"/>
        </w:rPr>
        <w:t xml:space="preserve"> </w:t>
      </w:r>
      <w:r w:rsidR="00665763">
        <w:rPr>
          <w:rFonts w:ascii="Times New Roman" w:hAnsi="Times New Roman"/>
        </w:rPr>
        <w:t xml:space="preserve">Следует, что в соответствии с п. 1.1. ст. 30 Федерального закона № 44-ФЗ у Учреждения </w:t>
      </w:r>
      <w:r w:rsidR="00665763" w:rsidRPr="00665763">
        <w:rPr>
          <w:rFonts w:ascii="Times New Roman" w:hAnsi="Times New Roman"/>
          <w:b/>
        </w:rPr>
        <w:t>отсутствуют обязательства</w:t>
      </w:r>
      <w:r w:rsidR="00665763">
        <w:rPr>
          <w:rFonts w:ascii="Times New Roman" w:hAnsi="Times New Roman"/>
        </w:rPr>
        <w:t xml:space="preserve"> осуществлять закупки у субъектов малого предпринимательства и социально ориентированных некоммерческих организаций.</w:t>
      </w:r>
    </w:p>
    <w:p w:rsidR="00665763" w:rsidRDefault="00665763" w:rsidP="00665763">
      <w:pPr>
        <w:autoSpaceDE w:val="0"/>
        <w:autoSpaceDN w:val="0"/>
        <w:adjustRightInd w:val="0"/>
        <w:spacing w:after="0" w:line="240" w:lineRule="auto"/>
        <w:ind w:firstLine="720"/>
        <w:jc w:val="both"/>
        <w:rPr>
          <w:rFonts w:ascii="Times New Roman" w:hAnsi="Times New Roman"/>
        </w:rPr>
      </w:pPr>
      <w:r>
        <w:rPr>
          <w:rFonts w:ascii="Times New Roman" w:hAnsi="Times New Roman"/>
        </w:rPr>
        <w:lastRenderedPageBreak/>
        <w:t xml:space="preserve">Нарушение законодательства </w:t>
      </w:r>
      <w:r w:rsidRPr="00BE44E9">
        <w:rPr>
          <w:rFonts w:ascii="Times New Roman" w:hAnsi="Times New Roman"/>
        </w:rPr>
        <w:t>РФ</w:t>
      </w:r>
      <w:r>
        <w:rPr>
          <w:rFonts w:ascii="Times New Roman" w:hAnsi="Times New Roman"/>
        </w:rPr>
        <w:t xml:space="preserve"> </w:t>
      </w:r>
      <w:r w:rsidRPr="00BE44E9">
        <w:rPr>
          <w:rFonts w:ascii="Times New Roman" w:hAnsi="Times New Roman"/>
        </w:rPr>
        <w:t>в</w:t>
      </w:r>
      <w:r>
        <w:rPr>
          <w:rFonts w:ascii="Times New Roman" w:hAnsi="Times New Roman"/>
        </w:rPr>
        <w:t xml:space="preserve"> </w:t>
      </w:r>
      <w:r w:rsidRPr="00BE44E9">
        <w:rPr>
          <w:rFonts w:ascii="Times New Roman" w:hAnsi="Times New Roman"/>
        </w:rPr>
        <w:t>сфере</w:t>
      </w:r>
      <w:r>
        <w:rPr>
          <w:rFonts w:ascii="Times New Roman" w:hAnsi="Times New Roman"/>
        </w:rPr>
        <w:t xml:space="preserve"> </w:t>
      </w:r>
      <w:r w:rsidRPr="00BE44E9">
        <w:rPr>
          <w:rFonts w:ascii="Times New Roman" w:hAnsi="Times New Roman"/>
        </w:rPr>
        <w:t xml:space="preserve">закупок </w:t>
      </w:r>
      <w:r w:rsidRPr="00BE44E9">
        <w:rPr>
          <w:rFonts w:ascii="Times New Roman" w:hAnsi="Times New Roman"/>
          <w:iCs/>
        </w:rPr>
        <w:t>при установлении преимуществ отдельным участникам закупок – субъектам малого предпринимательства и социально ориентированным некоммерческим организациям</w:t>
      </w:r>
      <w:r w:rsidRPr="00BE44E9">
        <w:rPr>
          <w:rFonts w:ascii="Times New Roman" w:hAnsi="Times New Roman"/>
        </w:rPr>
        <w:t xml:space="preserve"> в 201</w:t>
      </w:r>
      <w:r>
        <w:rPr>
          <w:rFonts w:ascii="Times New Roman" w:hAnsi="Times New Roman"/>
        </w:rPr>
        <w:t>5</w:t>
      </w:r>
      <w:r w:rsidRPr="00BE44E9">
        <w:rPr>
          <w:rFonts w:ascii="Times New Roman" w:hAnsi="Times New Roman"/>
        </w:rPr>
        <w:t xml:space="preserve"> году</w:t>
      </w:r>
      <w:r>
        <w:rPr>
          <w:rFonts w:ascii="Times New Roman" w:hAnsi="Times New Roman"/>
        </w:rPr>
        <w:t xml:space="preserve"> не выявлено.</w:t>
      </w:r>
    </w:p>
    <w:p w:rsidR="00665763" w:rsidRDefault="00665763" w:rsidP="006805A4">
      <w:pPr>
        <w:autoSpaceDE w:val="0"/>
        <w:autoSpaceDN w:val="0"/>
        <w:adjustRightInd w:val="0"/>
        <w:spacing w:after="0" w:line="240" w:lineRule="auto"/>
        <w:ind w:firstLine="720"/>
        <w:jc w:val="both"/>
        <w:rPr>
          <w:rFonts w:ascii="Times New Roman" w:hAnsi="Times New Roman"/>
          <w:color w:val="0000FF"/>
          <w:highlight w:val="yellow"/>
        </w:rPr>
      </w:pPr>
    </w:p>
    <w:p w:rsidR="00875E8D" w:rsidRPr="00BE44E9" w:rsidRDefault="004713C9" w:rsidP="006805A4">
      <w:pPr>
        <w:autoSpaceDE w:val="0"/>
        <w:autoSpaceDN w:val="0"/>
        <w:adjustRightInd w:val="0"/>
        <w:spacing w:after="0" w:line="240" w:lineRule="auto"/>
        <w:ind w:firstLine="720"/>
        <w:jc w:val="both"/>
        <w:rPr>
          <w:rFonts w:ascii="Times New Roman" w:hAnsi="Times New Roman"/>
          <w:color w:val="0000FF"/>
        </w:rPr>
      </w:pPr>
      <w:r w:rsidRPr="00853B86">
        <w:rPr>
          <w:rFonts w:ascii="Times New Roman" w:hAnsi="Times New Roman"/>
          <w:color w:val="0000FF"/>
        </w:rPr>
        <w:t xml:space="preserve">(копии </w:t>
      </w:r>
      <w:r w:rsidR="00D92C32">
        <w:rPr>
          <w:rFonts w:ascii="Times New Roman" w:hAnsi="Times New Roman"/>
          <w:color w:val="0000FF"/>
        </w:rPr>
        <w:t>бюджетных смет, информация об обеспечении и фактических расходах - п</w:t>
      </w:r>
      <w:r w:rsidR="00875E8D" w:rsidRPr="00853B86">
        <w:rPr>
          <w:rFonts w:ascii="Times New Roman" w:hAnsi="Times New Roman"/>
          <w:color w:val="0000FF"/>
        </w:rPr>
        <w:t xml:space="preserve">риложение № </w:t>
      </w:r>
      <w:r w:rsidR="00D92C32">
        <w:rPr>
          <w:rFonts w:ascii="Times New Roman" w:hAnsi="Times New Roman"/>
          <w:color w:val="0000FF"/>
        </w:rPr>
        <w:t>7</w:t>
      </w:r>
      <w:r w:rsidR="00875E8D" w:rsidRPr="00853B86">
        <w:rPr>
          <w:rFonts w:ascii="Times New Roman" w:hAnsi="Times New Roman"/>
          <w:color w:val="0000FF"/>
        </w:rPr>
        <w:t xml:space="preserve"> на </w:t>
      </w:r>
      <w:r w:rsidR="00D92C32">
        <w:rPr>
          <w:rFonts w:ascii="Times New Roman" w:hAnsi="Times New Roman"/>
          <w:color w:val="0000FF"/>
        </w:rPr>
        <w:t>7</w:t>
      </w:r>
      <w:r w:rsidR="00F74CA3" w:rsidRPr="00853B86">
        <w:rPr>
          <w:rFonts w:ascii="Times New Roman" w:hAnsi="Times New Roman"/>
          <w:color w:val="0000FF"/>
        </w:rPr>
        <w:t xml:space="preserve"> </w:t>
      </w:r>
      <w:r w:rsidR="00A12106" w:rsidRPr="00853B86">
        <w:rPr>
          <w:rFonts w:ascii="Times New Roman" w:hAnsi="Times New Roman"/>
          <w:color w:val="0000FF"/>
        </w:rPr>
        <w:t>лист</w:t>
      </w:r>
      <w:r w:rsidR="00EC3B01" w:rsidRPr="00853B86">
        <w:rPr>
          <w:rFonts w:ascii="Times New Roman" w:hAnsi="Times New Roman"/>
          <w:color w:val="0000FF"/>
        </w:rPr>
        <w:t>ах</w:t>
      </w:r>
      <w:r w:rsidR="00875E8D" w:rsidRPr="00853B86">
        <w:rPr>
          <w:rFonts w:ascii="Times New Roman" w:hAnsi="Times New Roman"/>
          <w:color w:val="0000FF"/>
        </w:rPr>
        <w:t>).</w:t>
      </w:r>
    </w:p>
    <w:p w:rsidR="006805A4" w:rsidRPr="00BE44E9" w:rsidRDefault="006805A4" w:rsidP="006805A4">
      <w:pPr>
        <w:autoSpaceDE w:val="0"/>
        <w:autoSpaceDN w:val="0"/>
        <w:adjustRightInd w:val="0"/>
        <w:spacing w:after="0" w:line="240" w:lineRule="auto"/>
        <w:ind w:firstLine="720"/>
        <w:jc w:val="both"/>
        <w:rPr>
          <w:rFonts w:ascii="Times New Roman" w:hAnsi="Times New Roman"/>
          <w:color w:val="0000FF"/>
        </w:rPr>
      </w:pPr>
    </w:p>
    <w:p w:rsidR="000970B1" w:rsidRPr="008919A4" w:rsidRDefault="00D92C32" w:rsidP="00C12EE1">
      <w:pPr>
        <w:widowControl w:val="0"/>
        <w:tabs>
          <w:tab w:val="left" w:pos="1080"/>
        </w:tabs>
        <w:autoSpaceDE w:val="0"/>
        <w:autoSpaceDN w:val="0"/>
        <w:adjustRightInd w:val="0"/>
        <w:spacing w:after="0" w:line="240" w:lineRule="auto"/>
        <w:ind w:firstLine="720"/>
        <w:jc w:val="both"/>
        <w:rPr>
          <w:rFonts w:ascii="Times New Roman" w:hAnsi="Times New Roman"/>
          <w:b/>
          <w:iCs/>
        </w:rPr>
      </w:pPr>
      <w:r>
        <w:rPr>
          <w:rFonts w:ascii="Times New Roman" w:hAnsi="Times New Roman"/>
          <w:b/>
        </w:rPr>
        <w:t>8</w:t>
      </w:r>
      <w:r w:rsidR="00C12EE1" w:rsidRPr="008919A4">
        <w:rPr>
          <w:rFonts w:ascii="Times New Roman" w:hAnsi="Times New Roman"/>
          <w:b/>
        </w:rPr>
        <w:t xml:space="preserve">. </w:t>
      </w:r>
      <w:r w:rsidR="000970B1" w:rsidRPr="008919A4">
        <w:rPr>
          <w:rFonts w:ascii="Times New Roman" w:hAnsi="Times New Roman"/>
          <w:b/>
          <w:iCs/>
        </w:rPr>
        <w:t xml:space="preserve">Проверка </w:t>
      </w:r>
      <w:r w:rsidR="006805A4" w:rsidRPr="008919A4">
        <w:rPr>
          <w:rFonts w:ascii="Times New Roman" w:hAnsi="Times New Roman"/>
          <w:b/>
          <w:iCs/>
        </w:rPr>
        <w:t>соблюдения проверяемой организацией законодательства РФ в сфере закупок</w:t>
      </w:r>
      <w:r w:rsidR="000970B1" w:rsidRPr="008919A4">
        <w:rPr>
          <w:rFonts w:ascii="Times New Roman" w:hAnsi="Times New Roman"/>
          <w:b/>
          <w:iCs/>
        </w:rPr>
        <w:t xml:space="preserve"> при заключении контрактов.</w:t>
      </w:r>
    </w:p>
    <w:p w:rsidR="00F40B6D" w:rsidRPr="008919A4" w:rsidRDefault="006805A4" w:rsidP="00FF45C4">
      <w:pPr>
        <w:spacing w:after="0" w:line="240" w:lineRule="auto"/>
        <w:ind w:firstLine="720"/>
        <w:jc w:val="both"/>
        <w:rPr>
          <w:rFonts w:ascii="Times New Roman" w:hAnsi="Times New Roman"/>
          <w:i/>
          <w:iCs/>
        </w:rPr>
      </w:pPr>
      <w:r w:rsidRPr="00FF0634">
        <w:rPr>
          <w:rFonts w:ascii="Times New Roman" w:hAnsi="Times New Roman"/>
          <w:i/>
        </w:rPr>
        <w:t>Согласно пунктам</w:t>
      </w:r>
      <w:r w:rsidR="00F40B6D" w:rsidRPr="00FF0634">
        <w:rPr>
          <w:rFonts w:ascii="Times New Roman" w:hAnsi="Times New Roman"/>
          <w:i/>
        </w:rPr>
        <w:t xml:space="preserve"> 4</w:t>
      </w:r>
      <w:r w:rsidRPr="00FF0634">
        <w:rPr>
          <w:rFonts w:ascii="Times New Roman" w:hAnsi="Times New Roman"/>
          <w:i/>
        </w:rPr>
        <w:t xml:space="preserve"> и 5</w:t>
      </w:r>
      <w:r w:rsidR="00F40B6D" w:rsidRPr="00FF0634">
        <w:rPr>
          <w:rFonts w:ascii="Times New Roman" w:hAnsi="Times New Roman"/>
          <w:i/>
        </w:rPr>
        <w:t xml:space="preserve"> ст</w:t>
      </w:r>
      <w:r w:rsidRPr="00FF0634">
        <w:rPr>
          <w:rFonts w:ascii="Times New Roman" w:hAnsi="Times New Roman"/>
          <w:i/>
        </w:rPr>
        <w:t>атьи</w:t>
      </w:r>
      <w:r w:rsidR="00F40B6D" w:rsidRPr="00FF0634">
        <w:rPr>
          <w:rFonts w:ascii="Times New Roman" w:hAnsi="Times New Roman"/>
          <w:i/>
        </w:rPr>
        <w:t xml:space="preserve"> 34 Закона № 44-ФЗ</w:t>
      </w:r>
      <w:r w:rsidR="00F40B6D" w:rsidRPr="008919A4">
        <w:rPr>
          <w:rFonts w:ascii="Times New Roman" w:hAnsi="Times New Roman"/>
        </w:rPr>
        <w:t xml:space="preserve"> </w:t>
      </w:r>
      <w:r w:rsidR="00AB3653" w:rsidRPr="008919A4">
        <w:rPr>
          <w:rFonts w:ascii="Times New Roman" w:hAnsi="Times New Roman"/>
          <w:i/>
          <w:iCs/>
        </w:rPr>
        <w:t>«</w:t>
      </w:r>
      <w:r w:rsidR="00F40B6D" w:rsidRPr="008919A4">
        <w:rPr>
          <w:rFonts w:ascii="Times New Roman" w:hAnsi="Times New Roman"/>
          <w:i/>
          <w:iCs/>
        </w:rPr>
        <w:t>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r w:rsidR="00AB3653" w:rsidRPr="008919A4">
        <w:rPr>
          <w:rFonts w:ascii="Times New Roman" w:hAnsi="Times New Roman"/>
          <w:i/>
          <w:iCs/>
        </w:rPr>
        <w:t>»</w:t>
      </w:r>
      <w:r w:rsidR="00F40B6D" w:rsidRPr="008919A4">
        <w:rPr>
          <w:rFonts w:ascii="Times New Roman" w:hAnsi="Times New Roman"/>
          <w:i/>
          <w:iCs/>
        </w:rPr>
        <w:t xml:space="preserve">. </w:t>
      </w:r>
    </w:p>
    <w:p w:rsidR="00C12EE1" w:rsidRPr="008919A4" w:rsidRDefault="006805A4" w:rsidP="00C12EE1">
      <w:pPr>
        <w:widowControl w:val="0"/>
        <w:autoSpaceDE w:val="0"/>
        <w:autoSpaceDN w:val="0"/>
        <w:adjustRightInd w:val="0"/>
        <w:spacing w:after="0" w:line="240" w:lineRule="auto"/>
        <w:ind w:firstLine="720"/>
        <w:jc w:val="both"/>
        <w:rPr>
          <w:rFonts w:ascii="Times New Roman" w:hAnsi="Times New Roman"/>
          <w:i/>
        </w:rPr>
      </w:pPr>
      <w:r w:rsidRPr="006907D8">
        <w:rPr>
          <w:rFonts w:ascii="Times New Roman" w:hAnsi="Times New Roman"/>
          <w:i/>
        </w:rPr>
        <w:t xml:space="preserve">Постановлением Правительства РФ от 25.12.2013 № 1063 </w:t>
      </w:r>
      <w:r w:rsidR="009D4EDB" w:rsidRPr="006907D8">
        <w:rPr>
          <w:rFonts w:ascii="Times New Roman" w:hAnsi="Times New Roman"/>
          <w:i/>
        </w:rPr>
        <w:t>утверждены</w:t>
      </w:r>
      <w:r w:rsidRPr="006907D8">
        <w:rPr>
          <w:rFonts w:ascii="Times New Roman" w:hAnsi="Times New Roman"/>
          <w:i/>
        </w:rPr>
        <w:t xml:space="preserve"> Правила </w:t>
      </w:r>
      <w:r w:rsidR="00F40B6D" w:rsidRPr="006907D8">
        <w:rPr>
          <w:rFonts w:ascii="Times New Roman" w:hAnsi="Times New Roman"/>
          <w:i/>
        </w:rPr>
        <w:t>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00C12EE1" w:rsidRPr="006907D8">
        <w:rPr>
          <w:rFonts w:ascii="Times New Roman" w:hAnsi="Times New Roman"/>
          <w:i/>
        </w:rPr>
        <w:t>, согласно пу</w:t>
      </w:r>
      <w:r w:rsidR="00827359" w:rsidRPr="006907D8">
        <w:rPr>
          <w:rFonts w:ascii="Times New Roman" w:hAnsi="Times New Roman"/>
          <w:i/>
        </w:rPr>
        <w:t>нк</w:t>
      </w:r>
      <w:r w:rsidR="00C12EE1" w:rsidRPr="006907D8">
        <w:rPr>
          <w:rFonts w:ascii="Times New Roman" w:hAnsi="Times New Roman"/>
          <w:i/>
        </w:rPr>
        <w:t>там 4 и 5</w:t>
      </w:r>
      <w:r w:rsidR="00827359" w:rsidRPr="006907D8">
        <w:rPr>
          <w:rFonts w:ascii="Times New Roman" w:hAnsi="Times New Roman"/>
          <w:i/>
        </w:rPr>
        <w:t xml:space="preserve"> </w:t>
      </w:r>
      <w:r w:rsidR="00C12EE1" w:rsidRPr="008919A4">
        <w:rPr>
          <w:rFonts w:ascii="Times New Roman" w:hAnsi="Times New Roman"/>
        </w:rPr>
        <w:t>которых</w:t>
      </w:r>
      <w:r w:rsidR="00C12EE1" w:rsidRPr="008919A4">
        <w:rPr>
          <w:rFonts w:ascii="Times New Roman" w:hAnsi="Times New Roman"/>
          <w:i/>
        </w:rPr>
        <w:t xml:space="preserve"> «В случае, если цена контракта не превышает 3 млн. руб. за ненадлежащее исполнение заказчиком, поставщиком (исполнителем, подрядчиком) обязательств, предусмотренных контрактом, размер штрафа устанавливается в виде фиксированной суммы</w:t>
      </w:r>
      <w:r w:rsidR="00C12EE1" w:rsidRPr="008919A4">
        <w:rPr>
          <w:rFonts w:ascii="Times New Roman" w:hAnsi="Times New Roman"/>
        </w:rPr>
        <w:t xml:space="preserve"> </w:t>
      </w:r>
      <w:r w:rsidR="009D4EDB" w:rsidRPr="008919A4">
        <w:rPr>
          <w:rFonts w:ascii="Times New Roman" w:hAnsi="Times New Roman"/>
          <w:i/>
        </w:rPr>
        <w:t xml:space="preserve">для заказчика – 2,5 % цены контракта, </w:t>
      </w:r>
      <w:r w:rsidR="00C12EE1" w:rsidRPr="008919A4">
        <w:rPr>
          <w:rFonts w:ascii="Times New Roman" w:hAnsi="Times New Roman"/>
          <w:i/>
        </w:rPr>
        <w:t>для поставщика (подрядчика, исполнителя) – 10 % цены контракта».</w:t>
      </w:r>
    </w:p>
    <w:p w:rsidR="00827359" w:rsidRPr="00FF0634" w:rsidRDefault="00827359" w:rsidP="00827359">
      <w:pPr>
        <w:spacing w:after="0" w:line="240" w:lineRule="auto"/>
        <w:ind w:firstLine="720"/>
        <w:jc w:val="both"/>
        <w:rPr>
          <w:rFonts w:ascii="Times New Roman" w:hAnsi="Times New Roman"/>
          <w:b/>
        </w:rPr>
      </w:pPr>
      <w:r w:rsidRPr="008919A4">
        <w:rPr>
          <w:rFonts w:ascii="Times New Roman" w:hAnsi="Times New Roman"/>
        </w:rPr>
        <w:t>В ходе проверки установлено, что Учреждение заключало договора с единственным поставщиком на основании п. 1, 4, ч.1 ст. 93.</w:t>
      </w:r>
      <w:r w:rsidR="00970164">
        <w:rPr>
          <w:rFonts w:ascii="Times New Roman" w:hAnsi="Times New Roman"/>
        </w:rPr>
        <w:t xml:space="preserve"> П</w:t>
      </w:r>
      <w:r w:rsidRPr="008919A4">
        <w:rPr>
          <w:rFonts w:ascii="Times New Roman" w:hAnsi="Times New Roman"/>
        </w:rPr>
        <w:t>ри заключении контракта в этих случая</w:t>
      </w:r>
      <w:r w:rsidR="00970164">
        <w:rPr>
          <w:rFonts w:ascii="Times New Roman" w:hAnsi="Times New Roman"/>
        </w:rPr>
        <w:t>х</w:t>
      </w:r>
      <w:r w:rsidR="00970164" w:rsidRPr="00970164">
        <w:rPr>
          <w:rFonts w:ascii="Times New Roman" w:hAnsi="Times New Roman"/>
        </w:rPr>
        <w:t xml:space="preserve"> </w:t>
      </w:r>
      <w:r w:rsidR="00970164">
        <w:rPr>
          <w:rFonts w:ascii="Times New Roman" w:hAnsi="Times New Roman"/>
        </w:rPr>
        <w:t xml:space="preserve">в соответствии с п. 15 ст. 34 </w:t>
      </w:r>
      <w:r w:rsidR="00970164" w:rsidRPr="00970164">
        <w:rPr>
          <w:rFonts w:ascii="Times New Roman" w:hAnsi="Times New Roman"/>
        </w:rPr>
        <w:t>Федерального закона № 44-ФЗ</w:t>
      </w:r>
      <w:r w:rsidRPr="008919A4">
        <w:rPr>
          <w:rFonts w:ascii="Times New Roman" w:hAnsi="Times New Roman"/>
        </w:rPr>
        <w:t xml:space="preserve">, требования </w:t>
      </w:r>
      <w:hyperlink r:id="rId25" w:history="1">
        <w:r w:rsidRPr="008919A4">
          <w:rPr>
            <w:rFonts w:ascii="Times New Roman" w:hAnsi="Times New Roman"/>
            <w:color w:val="0000FF"/>
          </w:rPr>
          <w:t>частей 4</w:t>
        </w:r>
      </w:hyperlink>
      <w:r w:rsidRPr="008919A4">
        <w:rPr>
          <w:rFonts w:ascii="Times New Roman" w:hAnsi="Times New Roman"/>
        </w:rPr>
        <w:t xml:space="preserve"> - </w:t>
      </w:r>
      <w:hyperlink r:id="rId26" w:history="1">
        <w:r w:rsidRPr="008919A4">
          <w:rPr>
            <w:rFonts w:ascii="Times New Roman" w:hAnsi="Times New Roman"/>
            <w:color w:val="0000FF"/>
          </w:rPr>
          <w:t>9</w:t>
        </w:r>
      </w:hyperlink>
      <w:r w:rsidRPr="008919A4">
        <w:rPr>
          <w:rFonts w:ascii="Times New Roman" w:hAnsi="Times New Roman"/>
        </w:rPr>
        <w:t xml:space="preserve">, </w:t>
      </w:r>
      <w:hyperlink r:id="rId27" w:history="1">
        <w:r w:rsidRPr="008919A4">
          <w:rPr>
            <w:rFonts w:ascii="Times New Roman" w:hAnsi="Times New Roman"/>
            <w:color w:val="0000FF"/>
          </w:rPr>
          <w:t>11</w:t>
        </w:r>
      </w:hyperlink>
      <w:r w:rsidRPr="008919A4">
        <w:rPr>
          <w:rFonts w:ascii="Times New Roman" w:hAnsi="Times New Roman"/>
        </w:rPr>
        <w:t xml:space="preserve"> - </w:t>
      </w:r>
      <w:hyperlink r:id="rId28" w:history="1">
        <w:r w:rsidRPr="008919A4">
          <w:rPr>
            <w:rFonts w:ascii="Times New Roman" w:hAnsi="Times New Roman"/>
            <w:color w:val="0000FF"/>
          </w:rPr>
          <w:t>13</w:t>
        </w:r>
      </w:hyperlink>
      <w:r w:rsidRPr="008919A4">
        <w:rPr>
          <w:rFonts w:ascii="Times New Roman" w:hAnsi="Times New Roman"/>
        </w:rPr>
        <w:t xml:space="preserve"> ст. 34 Федерального закона </w:t>
      </w:r>
      <w:r w:rsidR="00970164">
        <w:rPr>
          <w:rFonts w:ascii="Times New Roman" w:hAnsi="Times New Roman"/>
        </w:rPr>
        <w:t xml:space="preserve">заказчиком могут </w:t>
      </w:r>
      <w:r w:rsidR="00970164" w:rsidRPr="00FF0634">
        <w:rPr>
          <w:rFonts w:ascii="Times New Roman" w:hAnsi="Times New Roman"/>
          <w:b/>
        </w:rPr>
        <w:t>не применяться.</w:t>
      </w:r>
    </w:p>
    <w:p w:rsidR="006907D8" w:rsidRPr="00FF0634" w:rsidRDefault="00747E87" w:rsidP="00747E87">
      <w:pPr>
        <w:pStyle w:val="ConsPlusNormal"/>
        <w:ind w:firstLine="540"/>
        <w:jc w:val="both"/>
        <w:rPr>
          <w:rFonts w:ascii="Times New Roman" w:hAnsi="Times New Roman"/>
          <w:b/>
        </w:rPr>
      </w:pPr>
      <w:r w:rsidRPr="00FF0634">
        <w:rPr>
          <w:rFonts w:ascii="Times New Roman" w:hAnsi="Times New Roman"/>
          <w:b/>
        </w:rPr>
        <w:t xml:space="preserve">   </w:t>
      </w:r>
      <w:r w:rsidR="008919A4" w:rsidRPr="00FF0634">
        <w:rPr>
          <w:rFonts w:ascii="Times New Roman" w:hAnsi="Times New Roman"/>
          <w:b/>
        </w:rPr>
        <w:t xml:space="preserve"> </w:t>
      </w:r>
    </w:p>
    <w:p w:rsidR="00747E87" w:rsidRPr="00970164" w:rsidRDefault="006907D8" w:rsidP="00747E87">
      <w:pPr>
        <w:pStyle w:val="ConsPlusNormal"/>
        <w:ind w:firstLine="540"/>
        <w:jc w:val="both"/>
        <w:rPr>
          <w:rFonts w:ascii="Times New Roman" w:hAnsi="Times New Roman"/>
          <w:b/>
        </w:rPr>
      </w:pPr>
      <w:r>
        <w:rPr>
          <w:rFonts w:ascii="Times New Roman" w:hAnsi="Times New Roman"/>
        </w:rPr>
        <w:t xml:space="preserve"> </w:t>
      </w:r>
      <w:r w:rsidRPr="00970164">
        <w:rPr>
          <w:rFonts w:ascii="Times New Roman" w:hAnsi="Times New Roman"/>
          <w:b/>
        </w:rPr>
        <w:t>В ходе проверки выявлены</w:t>
      </w:r>
      <w:r w:rsidR="00747E87" w:rsidRPr="00970164">
        <w:rPr>
          <w:rFonts w:ascii="Times New Roman" w:hAnsi="Times New Roman"/>
          <w:b/>
        </w:rPr>
        <w:t xml:space="preserve"> </w:t>
      </w:r>
      <w:r w:rsidR="00970164" w:rsidRPr="00970164">
        <w:rPr>
          <w:rFonts w:ascii="Times New Roman" w:hAnsi="Times New Roman"/>
          <w:b/>
        </w:rPr>
        <w:t xml:space="preserve">следующие </w:t>
      </w:r>
      <w:r w:rsidR="00747E87" w:rsidRPr="00970164">
        <w:rPr>
          <w:rFonts w:ascii="Times New Roman" w:hAnsi="Times New Roman"/>
          <w:b/>
        </w:rPr>
        <w:t xml:space="preserve"> нарушения при заключении контрактов (договоров):</w:t>
      </w:r>
    </w:p>
    <w:p w:rsidR="00970164" w:rsidRDefault="00970164" w:rsidP="00747E87">
      <w:pPr>
        <w:pStyle w:val="ConsPlusNormal"/>
        <w:ind w:firstLine="540"/>
        <w:jc w:val="both"/>
        <w:rPr>
          <w:rFonts w:ascii="Times New Roman" w:hAnsi="Times New Roman"/>
        </w:rPr>
      </w:pPr>
    </w:p>
    <w:p w:rsidR="00747E87" w:rsidRPr="00001FC4" w:rsidRDefault="00970164" w:rsidP="00970164">
      <w:pPr>
        <w:pStyle w:val="ConsPlusNormal"/>
        <w:tabs>
          <w:tab w:val="left" w:pos="709"/>
        </w:tabs>
        <w:ind w:firstLine="540"/>
        <w:jc w:val="both"/>
        <w:rPr>
          <w:rFonts w:ascii="Times New Roman" w:hAnsi="Times New Roman"/>
          <w:sz w:val="22"/>
          <w:szCs w:val="22"/>
        </w:rPr>
      </w:pPr>
      <w:r>
        <w:rPr>
          <w:rFonts w:ascii="Times New Roman" w:hAnsi="Times New Roman"/>
        </w:rPr>
        <w:t xml:space="preserve">  </w:t>
      </w:r>
      <w:r w:rsidR="00747E87">
        <w:rPr>
          <w:rFonts w:ascii="Times New Roman" w:hAnsi="Times New Roman"/>
        </w:rPr>
        <w:t xml:space="preserve"> - </w:t>
      </w:r>
      <w:r w:rsidR="00747E87" w:rsidRPr="00FF0634">
        <w:rPr>
          <w:rFonts w:ascii="Times New Roman" w:hAnsi="Times New Roman"/>
          <w:b/>
          <w:sz w:val="22"/>
          <w:szCs w:val="22"/>
        </w:rPr>
        <w:t xml:space="preserve">в нарушение </w:t>
      </w:r>
      <w:hyperlink r:id="rId29" w:history="1">
        <w:r w:rsidR="00747E87" w:rsidRPr="00FF0634">
          <w:rPr>
            <w:rFonts w:ascii="Times New Roman" w:hAnsi="Times New Roman"/>
            <w:b/>
            <w:color w:val="0000FF"/>
            <w:sz w:val="22"/>
            <w:szCs w:val="22"/>
          </w:rPr>
          <w:t>пункта 5 статьи 161</w:t>
        </w:r>
      </w:hyperlink>
      <w:r w:rsidR="00747E87" w:rsidRPr="00FF0634">
        <w:rPr>
          <w:rFonts w:ascii="Times New Roman" w:hAnsi="Times New Roman"/>
          <w:b/>
          <w:sz w:val="22"/>
          <w:szCs w:val="22"/>
        </w:rPr>
        <w:t xml:space="preserve"> и </w:t>
      </w:r>
      <w:hyperlink r:id="rId30" w:history="1">
        <w:r w:rsidR="00747E87" w:rsidRPr="00FF0634">
          <w:rPr>
            <w:rFonts w:ascii="Times New Roman" w:hAnsi="Times New Roman"/>
            <w:b/>
            <w:color w:val="0000FF"/>
            <w:sz w:val="22"/>
            <w:szCs w:val="22"/>
          </w:rPr>
          <w:t>пункта 3 статьи 219</w:t>
        </w:r>
      </w:hyperlink>
      <w:r w:rsidR="00747E87" w:rsidRPr="00FF0634">
        <w:rPr>
          <w:rFonts w:ascii="Times New Roman" w:hAnsi="Times New Roman"/>
          <w:b/>
          <w:sz w:val="22"/>
          <w:szCs w:val="22"/>
        </w:rPr>
        <w:t xml:space="preserve"> Бюджетного кодекса Российской Федерации </w:t>
      </w:r>
      <w:r w:rsidR="00747E87">
        <w:rPr>
          <w:rFonts w:ascii="Times New Roman" w:hAnsi="Times New Roman"/>
          <w:sz w:val="22"/>
          <w:szCs w:val="22"/>
        </w:rPr>
        <w:t>Учреждением</w:t>
      </w:r>
      <w:r w:rsidR="00747E87" w:rsidRPr="00001FC4">
        <w:rPr>
          <w:rFonts w:ascii="Times New Roman" w:hAnsi="Times New Roman"/>
          <w:sz w:val="22"/>
          <w:szCs w:val="22"/>
        </w:rPr>
        <w:t xml:space="preserve"> приняты бюджетные и денежные обязательства сверх доведенных лимитов бюджетных обязательств на сумму </w:t>
      </w:r>
      <w:r w:rsidR="00747E87">
        <w:rPr>
          <w:rFonts w:ascii="Times New Roman" w:hAnsi="Times New Roman"/>
        </w:rPr>
        <w:t xml:space="preserve">174,648 </w:t>
      </w:r>
      <w:r w:rsidR="00747E87" w:rsidRPr="00001FC4">
        <w:rPr>
          <w:rFonts w:ascii="Times New Roman" w:hAnsi="Times New Roman"/>
          <w:sz w:val="22"/>
          <w:szCs w:val="22"/>
        </w:rPr>
        <w:t xml:space="preserve"> тыс. рублей.</w:t>
      </w:r>
      <w:r w:rsidR="00747E87">
        <w:rPr>
          <w:rFonts w:ascii="Times New Roman" w:hAnsi="Times New Roman"/>
          <w:sz w:val="22"/>
          <w:szCs w:val="22"/>
        </w:rPr>
        <w:t xml:space="preserve"> С учетом изменений лимитов бюджетных обязательств в течение 2015 года, </w:t>
      </w:r>
      <w:r w:rsidR="00747E87" w:rsidRPr="00FF0634">
        <w:rPr>
          <w:rFonts w:ascii="Times New Roman" w:hAnsi="Times New Roman"/>
          <w:b/>
          <w:sz w:val="22"/>
          <w:szCs w:val="22"/>
        </w:rPr>
        <w:t>сумма заключенных договоров</w:t>
      </w:r>
      <w:r w:rsidR="00747E87">
        <w:rPr>
          <w:rFonts w:ascii="Times New Roman" w:hAnsi="Times New Roman"/>
          <w:sz w:val="22"/>
          <w:szCs w:val="22"/>
        </w:rPr>
        <w:t xml:space="preserve"> </w:t>
      </w:r>
      <w:r w:rsidR="00747E87" w:rsidRPr="00FF0634">
        <w:rPr>
          <w:rFonts w:ascii="Times New Roman" w:hAnsi="Times New Roman"/>
          <w:b/>
          <w:sz w:val="22"/>
          <w:szCs w:val="22"/>
        </w:rPr>
        <w:t>сверх лимитов бюджетных обязательств</w:t>
      </w:r>
      <w:r w:rsidR="00747E87">
        <w:rPr>
          <w:rFonts w:ascii="Times New Roman" w:hAnsi="Times New Roman"/>
          <w:sz w:val="22"/>
          <w:szCs w:val="22"/>
        </w:rPr>
        <w:t xml:space="preserve"> </w:t>
      </w:r>
      <w:r w:rsidR="00747E87" w:rsidRPr="00FF0634">
        <w:rPr>
          <w:rFonts w:ascii="Times New Roman" w:hAnsi="Times New Roman"/>
          <w:b/>
          <w:sz w:val="22"/>
          <w:szCs w:val="22"/>
        </w:rPr>
        <w:t xml:space="preserve">составляет </w:t>
      </w:r>
      <w:r w:rsidR="00224270" w:rsidRPr="00FF0634">
        <w:rPr>
          <w:rFonts w:ascii="Times New Roman" w:hAnsi="Times New Roman"/>
          <w:b/>
          <w:sz w:val="22"/>
          <w:szCs w:val="22"/>
        </w:rPr>
        <w:t>1</w:t>
      </w:r>
      <w:r w:rsidR="00082195" w:rsidRPr="00FF0634">
        <w:rPr>
          <w:rFonts w:ascii="Times New Roman" w:hAnsi="Times New Roman"/>
          <w:b/>
          <w:sz w:val="22"/>
          <w:szCs w:val="22"/>
        </w:rPr>
        <w:t>30</w:t>
      </w:r>
      <w:r w:rsidR="00224270" w:rsidRPr="00FF0634">
        <w:rPr>
          <w:rFonts w:ascii="Times New Roman" w:hAnsi="Times New Roman"/>
          <w:b/>
          <w:sz w:val="22"/>
          <w:szCs w:val="22"/>
        </w:rPr>
        <w:t xml:space="preserve">,75 </w:t>
      </w:r>
      <w:r w:rsidR="00747E87" w:rsidRPr="00FF0634">
        <w:rPr>
          <w:rFonts w:ascii="Times New Roman" w:hAnsi="Times New Roman"/>
          <w:b/>
          <w:sz w:val="22"/>
          <w:szCs w:val="22"/>
        </w:rPr>
        <w:t>тыс. руб</w:t>
      </w:r>
      <w:r w:rsidR="00747E87">
        <w:rPr>
          <w:rFonts w:ascii="Times New Roman" w:hAnsi="Times New Roman"/>
          <w:sz w:val="22"/>
          <w:szCs w:val="22"/>
        </w:rPr>
        <w:t xml:space="preserve"> (</w:t>
      </w:r>
      <w:r w:rsidR="00224270">
        <w:rPr>
          <w:rFonts w:ascii="Times New Roman" w:hAnsi="Times New Roman"/>
          <w:sz w:val="22"/>
          <w:szCs w:val="22"/>
        </w:rPr>
        <w:t>61</w:t>
      </w:r>
      <w:r w:rsidR="00082195">
        <w:rPr>
          <w:rFonts w:ascii="Times New Roman" w:hAnsi="Times New Roman"/>
          <w:sz w:val="22"/>
          <w:szCs w:val="22"/>
        </w:rPr>
        <w:t>4</w:t>
      </w:r>
      <w:r w:rsidR="00224270">
        <w:rPr>
          <w:rFonts w:ascii="Times New Roman" w:hAnsi="Times New Roman"/>
          <w:sz w:val="22"/>
          <w:szCs w:val="22"/>
        </w:rPr>
        <w:t>,068</w:t>
      </w:r>
      <w:r w:rsidR="00747E87">
        <w:rPr>
          <w:rFonts w:ascii="Times New Roman" w:hAnsi="Times New Roman"/>
          <w:sz w:val="22"/>
          <w:szCs w:val="22"/>
        </w:rPr>
        <w:t xml:space="preserve"> – 483,318). </w:t>
      </w:r>
    </w:p>
    <w:p w:rsidR="008919A4" w:rsidRDefault="008919A4" w:rsidP="008919A4">
      <w:pPr>
        <w:spacing w:after="0" w:line="240" w:lineRule="auto"/>
        <w:jc w:val="both"/>
        <w:rPr>
          <w:rFonts w:ascii="Times New Roman" w:hAnsi="Times New Roman"/>
        </w:rPr>
      </w:pPr>
      <w:r>
        <w:rPr>
          <w:rFonts w:ascii="Times New Roman" w:hAnsi="Times New Roman"/>
        </w:rPr>
        <w:t xml:space="preserve">           </w:t>
      </w:r>
      <w:r w:rsidR="00747E87">
        <w:rPr>
          <w:rFonts w:ascii="Times New Roman" w:hAnsi="Times New Roman"/>
        </w:rPr>
        <w:t xml:space="preserve"> -</w:t>
      </w:r>
      <w:r>
        <w:rPr>
          <w:rFonts w:ascii="Times New Roman" w:hAnsi="Times New Roman"/>
        </w:rPr>
        <w:t xml:space="preserve"> </w:t>
      </w:r>
      <w:r w:rsidR="00747E87" w:rsidRPr="00BD769B">
        <w:rPr>
          <w:rFonts w:ascii="Times New Roman" w:hAnsi="Times New Roman"/>
          <w:b/>
        </w:rPr>
        <w:t>в нарушение ч.2</w:t>
      </w:r>
      <w:r w:rsidR="00B53980" w:rsidRPr="00BD769B">
        <w:rPr>
          <w:rFonts w:ascii="Times New Roman" w:hAnsi="Times New Roman"/>
          <w:b/>
        </w:rPr>
        <w:t xml:space="preserve"> ст. 34</w:t>
      </w:r>
      <w:r w:rsidR="00B53980">
        <w:rPr>
          <w:rFonts w:ascii="Times New Roman" w:hAnsi="Times New Roman"/>
        </w:rPr>
        <w:t xml:space="preserve"> </w:t>
      </w:r>
      <w:r w:rsidR="00B53980" w:rsidRPr="00963922">
        <w:rPr>
          <w:rFonts w:ascii="Times New Roman" w:hAnsi="Times New Roman"/>
          <w:b/>
        </w:rPr>
        <w:t>Федерального закона № 44-ФЗ</w:t>
      </w:r>
      <w:r w:rsidR="00D8053E" w:rsidRPr="00963922">
        <w:rPr>
          <w:rFonts w:ascii="Times New Roman" w:hAnsi="Times New Roman"/>
          <w:b/>
        </w:rPr>
        <w:t xml:space="preserve">, </w:t>
      </w:r>
      <w:r w:rsidR="00963922" w:rsidRPr="00963922">
        <w:rPr>
          <w:rFonts w:ascii="Times New Roman" w:hAnsi="Times New Roman"/>
          <w:b/>
        </w:rPr>
        <w:t>п.1 ст. 432 ГК РФ</w:t>
      </w:r>
      <w:r w:rsidR="00C5510A">
        <w:rPr>
          <w:rFonts w:ascii="Times New Roman" w:hAnsi="Times New Roman"/>
          <w:b/>
        </w:rPr>
        <w:t xml:space="preserve"> </w:t>
      </w:r>
      <w:r w:rsidR="00747E87">
        <w:rPr>
          <w:rFonts w:ascii="Times New Roman" w:hAnsi="Times New Roman"/>
        </w:rPr>
        <w:t xml:space="preserve"> </w:t>
      </w:r>
      <w:r>
        <w:rPr>
          <w:rFonts w:ascii="Times New Roman" w:hAnsi="Times New Roman"/>
        </w:rPr>
        <w:t>при заключении договоров с единственным поставщиком в договорах не указаны предмет и цена договора,</w:t>
      </w:r>
      <w:r w:rsidR="00B53980">
        <w:rPr>
          <w:rFonts w:ascii="Times New Roman" w:hAnsi="Times New Roman"/>
        </w:rPr>
        <w:t xml:space="preserve"> что </w:t>
      </w:r>
      <w:r w:rsidR="00B53980" w:rsidRPr="00970164">
        <w:rPr>
          <w:rFonts w:ascii="Times New Roman" w:hAnsi="Times New Roman"/>
          <w:b/>
        </w:rPr>
        <w:t>цена контракта является твердой и определяется на весь срок исполнения контракта,</w:t>
      </w:r>
      <w:r w:rsidRPr="00970164">
        <w:rPr>
          <w:rFonts w:ascii="Times New Roman" w:hAnsi="Times New Roman"/>
          <w:b/>
        </w:rPr>
        <w:t xml:space="preserve"> дата договора, срок действия договора</w:t>
      </w:r>
      <w:r w:rsidR="00970164">
        <w:rPr>
          <w:rFonts w:ascii="Times New Roman" w:hAnsi="Times New Roman"/>
          <w:b/>
        </w:rPr>
        <w:t>;</w:t>
      </w:r>
    </w:p>
    <w:p w:rsidR="00BD769B" w:rsidRDefault="00970164" w:rsidP="00970164">
      <w:pPr>
        <w:spacing w:after="0" w:line="240" w:lineRule="auto"/>
        <w:jc w:val="both"/>
        <w:rPr>
          <w:rFonts w:ascii="Times New Roman" w:hAnsi="Times New Roman"/>
        </w:rPr>
      </w:pPr>
      <w:r>
        <w:rPr>
          <w:rFonts w:ascii="Times New Roman" w:hAnsi="Times New Roman"/>
        </w:rPr>
        <w:t xml:space="preserve">            - </w:t>
      </w:r>
      <w:r w:rsidR="00BD769B">
        <w:rPr>
          <w:rFonts w:ascii="Times New Roman" w:hAnsi="Times New Roman"/>
        </w:rPr>
        <w:t xml:space="preserve"> договор поставки №178 3Ч/ДЦА от 23.09.2015г. </w:t>
      </w:r>
      <w:r w:rsidR="00D8053E">
        <w:rPr>
          <w:rFonts w:ascii="Times New Roman" w:hAnsi="Times New Roman"/>
        </w:rPr>
        <w:t xml:space="preserve">«Дилерский центр «Автомаркет»- </w:t>
      </w:r>
      <w:r w:rsidR="00D8053E" w:rsidRPr="00970164">
        <w:rPr>
          <w:rFonts w:ascii="Times New Roman" w:hAnsi="Times New Roman"/>
          <w:b/>
        </w:rPr>
        <w:t>отсутствует</w:t>
      </w:r>
      <w:r w:rsidR="00963922" w:rsidRPr="00970164">
        <w:rPr>
          <w:rFonts w:ascii="Times New Roman" w:hAnsi="Times New Roman"/>
          <w:b/>
        </w:rPr>
        <w:t xml:space="preserve"> объем товара, цена договора</w:t>
      </w:r>
      <w:r w:rsidR="00C5510A">
        <w:rPr>
          <w:rFonts w:ascii="Times New Roman" w:hAnsi="Times New Roman"/>
        </w:rPr>
        <w:t>;</w:t>
      </w:r>
    </w:p>
    <w:p w:rsidR="00C5510A" w:rsidRDefault="00C5510A" w:rsidP="008919A4">
      <w:pPr>
        <w:spacing w:after="0" w:line="240" w:lineRule="auto"/>
        <w:ind w:firstLine="720"/>
        <w:jc w:val="both"/>
        <w:rPr>
          <w:rFonts w:ascii="Times New Roman" w:hAnsi="Times New Roman"/>
        </w:rPr>
      </w:pPr>
      <w:r>
        <w:rPr>
          <w:rFonts w:ascii="Times New Roman" w:hAnsi="Times New Roman"/>
        </w:rPr>
        <w:t>- договор купли-продажи № 8116 от 27.01</w:t>
      </w:r>
      <w:r w:rsidRPr="00970164">
        <w:rPr>
          <w:rFonts w:ascii="Times New Roman" w:hAnsi="Times New Roman"/>
        </w:rPr>
        <w:t>.2015г</w:t>
      </w:r>
      <w:r>
        <w:rPr>
          <w:rFonts w:ascii="Times New Roman" w:hAnsi="Times New Roman"/>
        </w:rPr>
        <w:t>.  ИП Лукъянчикова Н.А</w:t>
      </w:r>
      <w:r w:rsidR="00921022">
        <w:rPr>
          <w:rFonts w:ascii="Times New Roman" w:hAnsi="Times New Roman"/>
        </w:rPr>
        <w:t xml:space="preserve">  34938,0 руб.</w:t>
      </w:r>
      <w:r>
        <w:rPr>
          <w:rFonts w:ascii="Times New Roman" w:hAnsi="Times New Roman"/>
        </w:rPr>
        <w:t xml:space="preserve"> – </w:t>
      </w:r>
      <w:r w:rsidRPr="00970164">
        <w:rPr>
          <w:rFonts w:ascii="Times New Roman" w:hAnsi="Times New Roman"/>
          <w:b/>
        </w:rPr>
        <w:t>срок действия договора «…по 31 декабря 2014 г.»;</w:t>
      </w:r>
    </w:p>
    <w:p w:rsidR="00921022" w:rsidRDefault="00C5510A" w:rsidP="008919A4">
      <w:pPr>
        <w:spacing w:after="0" w:line="240" w:lineRule="auto"/>
        <w:ind w:firstLine="720"/>
        <w:jc w:val="both"/>
        <w:rPr>
          <w:rFonts w:ascii="Times New Roman" w:hAnsi="Times New Roman"/>
          <w:b/>
        </w:rPr>
      </w:pPr>
      <w:r>
        <w:rPr>
          <w:rFonts w:ascii="Times New Roman" w:hAnsi="Times New Roman"/>
        </w:rPr>
        <w:t xml:space="preserve">- договор № 0031-2016 от 10.12.2015г. </w:t>
      </w:r>
      <w:r w:rsidR="00921022">
        <w:rPr>
          <w:rFonts w:ascii="Times New Roman" w:hAnsi="Times New Roman"/>
        </w:rPr>
        <w:t>ООО  «Дейта сервис»  30840 руб.</w:t>
      </w:r>
      <w:r>
        <w:rPr>
          <w:rFonts w:ascii="Times New Roman" w:hAnsi="Times New Roman"/>
        </w:rPr>
        <w:t xml:space="preserve"> </w:t>
      </w:r>
      <w:r w:rsidR="00921022">
        <w:rPr>
          <w:rFonts w:ascii="Times New Roman" w:hAnsi="Times New Roman"/>
        </w:rPr>
        <w:t>–</w:t>
      </w:r>
      <w:r>
        <w:rPr>
          <w:rFonts w:ascii="Times New Roman" w:hAnsi="Times New Roman"/>
        </w:rPr>
        <w:t xml:space="preserve"> </w:t>
      </w:r>
      <w:r w:rsidR="00921022">
        <w:rPr>
          <w:rFonts w:ascii="Times New Roman" w:hAnsi="Times New Roman"/>
        </w:rPr>
        <w:t xml:space="preserve">п.6.1. договора (оплата по договору в декабре </w:t>
      </w:r>
      <w:r w:rsidR="00921022" w:rsidRPr="00921022">
        <w:rPr>
          <w:rFonts w:ascii="Times New Roman" w:hAnsi="Times New Roman"/>
          <w:b/>
        </w:rPr>
        <w:t>2014</w:t>
      </w:r>
      <w:r w:rsidR="00921022">
        <w:rPr>
          <w:rFonts w:ascii="Times New Roman" w:hAnsi="Times New Roman"/>
        </w:rPr>
        <w:t xml:space="preserve">г)  противоречит п. 7.1.сроку действия договора с </w:t>
      </w:r>
      <w:r w:rsidR="00921022" w:rsidRPr="00921022">
        <w:rPr>
          <w:rFonts w:ascii="Times New Roman" w:hAnsi="Times New Roman"/>
          <w:b/>
        </w:rPr>
        <w:t>01.01.2015 по 31.12.2015г</w:t>
      </w:r>
      <w:r w:rsidR="00921022">
        <w:rPr>
          <w:rFonts w:ascii="Times New Roman" w:hAnsi="Times New Roman"/>
          <w:b/>
        </w:rPr>
        <w:t>;</w:t>
      </w:r>
    </w:p>
    <w:p w:rsidR="00C5510A" w:rsidRPr="001862AC" w:rsidRDefault="00921022" w:rsidP="008919A4">
      <w:pPr>
        <w:spacing w:after="0" w:line="240" w:lineRule="auto"/>
        <w:ind w:firstLine="720"/>
        <w:jc w:val="both"/>
        <w:rPr>
          <w:rFonts w:ascii="Times New Roman" w:hAnsi="Times New Roman"/>
        </w:rPr>
      </w:pPr>
      <w:r>
        <w:rPr>
          <w:rFonts w:ascii="Times New Roman" w:hAnsi="Times New Roman"/>
          <w:b/>
        </w:rPr>
        <w:t xml:space="preserve">- </w:t>
      </w:r>
      <w:r w:rsidR="000E245F" w:rsidRPr="000E245F">
        <w:rPr>
          <w:rFonts w:ascii="Times New Roman" w:hAnsi="Times New Roman"/>
        </w:rPr>
        <w:t>договор № 68 от 09.02.2015г.</w:t>
      </w:r>
      <w:r w:rsidR="000E245F">
        <w:rPr>
          <w:rFonts w:ascii="Times New Roman" w:hAnsi="Times New Roman"/>
        </w:rPr>
        <w:t xml:space="preserve"> 1500 руб. ГБОУ ДПО (ПК) С «Брянский областной учебно –методический центр культуры и искусства» - по тексту </w:t>
      </w:r>
      <w:r w:rsidR="000E245F" w:rsidRPr="00970164">
        <w:rPr>
          <w:rFonts w:ascii="Times New Roman" w:hAnsi="Times New Roman"/>
          <w:b/>
        </w:rPr>
        <w:t>«Организатор» следовало «Исполнитель»;</w:t>
      </w:r>
    </w:p>
    <w:p w:rsidR="008919A4" w:rsidRPr="00970164" w:rsidRDefault="00CB7A08" w:rsidP="00827359">
      <w:pPr>
        <w:spacing w:after="0" w:line="240" w:lineRule="auto"/>
        <w:ind w:firstLine="720"/>
        <w:jc w:val="both"/>
        <w:rPr>
          <w:rFonts w:ascii="Times New Roman" w:hAnsi="Times New Roman"/>
          <w:b/>
        </w:rPr>
      </w:pPr>
      <w:r w:rsidRPr="00CB7A08">
        <w:rPr>
          <w:rFonts w:ascii="Times New Roman" w:hAnsi="Times New Roman"/>
        </w:rPr>
        <w:t>- договор № 2 12.01.2015г. ООО ТТЦ «Автомаркет» 4360,0 руб.</w:t>
      </w:r>
      <w:r>
        <w:rPr>
          <w:rFonts w:ascii="Times New Roman" w:hAnsi="Times New Roman"/>
        </w:rPr>
        <w:t xml:space="preserve"> – </w:t>
      </w:r>
      <w:r w:rsidRPr="00970164">
        <w:rPr>
          <w:rFonts w:ascii="Times New Roman" w:hAnsi="Times New Roman"/>
          <w:b/>
        </w:rPr>
        <w:t>не определен срок исполнения договора;</w:t>
      </w:r>
    </w:p>
    <w:p w:rsidR="0006512F" w:rsidRPr="00970164" w:rsidRDefault="00827359" w:rsidP="00C5510A">
      <w:pPr>
        <w:spacing w:after="0" w:line="240" w:lineRule="auto"/>
        <w:jc w:val="both"/>
        <w:rPr>
          <w:rFonts w:ascii="Times New Roman" w:hAnsi="Times New Roman"/>
          <w:b/>
        </w:rPr>
      </w:pPr>
      <w:r w:rsidRPr="004204A4">
        <w:rPr>
          <w:rFonts w:ascii="Times New Roman" w:hAnsi="Times New Roman"/>
        </w:rPr>
        <w:t xml:space="preserve">           </w:t>
      </w:r>
      <w:r w:rsidR="004204A4" w:rsidRPr="004204A4">
        <w:rPr>
          <w:rFonts w:ascii="Times New Roman" w:hAnsi="Times New Roman"/>
        </w:rPr>
        <w:t xml:space="preserve"> -</w:t>
      </w:r>
      <w:r w:rsidR="004204A4">
        <w:rPr>
          <w:rFonts w:ascii="Times New Roman" w:hAnsi="Times New Roman"/>
        </w:rPr>
        <w:t xml:space="preserve"> договор № 13208120</w:t>
      </w:r>
      <w:r w:rsidR="0006512F">
        <w:rPr>
          <w:rFonts w:ascii="Times New Roman" w:hAnsi="Times New Roman"/>
        </w:rPr>
        <w:t xml:space="preserve"> от 25.05.2015 ООО «Росгосстрах» -</w:t>
      </w:r>
      <w:r w:rsidR="004204A4">
        <w:rPr>
          <w:rFonts w:ascii="Times New Roman" w:hAnsi="Times New Roman"/>
        </w:rPr>
        <w:t xml:space="preserve"> </w:t>
      </w:r>
      <w:r w:rsidR="004204A4" w:rsidRPr="00970164">
        <w:rPr>
          <w:rFonts w:ascii="Times New Roman" w:hAnsi="Times New Roman"/>
          <w:b/>
        </w:rPr>
        <w:t>отсутствует цена договора и порядок расчетов</w:t>
      </w:r>
      <w:r w:rsidR="0006512F" w:rsidRPr="00970164">
        <w:rPr>
          <w:rFonts w:ascii="Times New Roman" w:hAnsi="Times New Roman"/>
          <w:b/>
        </w:rPr>
        <w:t>, адреса сторон;</w:t>
      </w:r>
    </w:p>
    <w:p w:rsidR="00827359" w:rsidRPr="004204A4" w:rsidRDefault="0006512F" w:rsidP="0006512F">
      <w:pPr>
        <w:spacing w:after="0" w:line="240" w:lineRule="auto"/>
        <w:ind w:firstLine="709"/>
        <w:jc w:val="both"/>
        <w:rPr>
          <w:rFonts w:ascii="Times New Roman" w:hAnsi="Times New Roman"/>
        </w:rPr>
      </w:pPr>
      <w:r>
        <w:rPr>
          <w:rFonts w:ascii="Times New Roman" w:hAnsi="Times New Roman"/>
        </w:rPr>
        <w:t xml:space="preserve">- договор поставки </w:t>
      </w:r>
      <w:r w:rsidR="001862AC">
        <w:rPr>
          <w:rFonts w:ascii="Times New Roman" w:hAnsi="Times New Roman"/>
        </w:rPr>
        <w:t xml:space="preserve">№  5 </w:t>
      </w:r>
      <w:r>
        <w:rPr>
          <w:rFonts w:ascii="Times New Roman" w:hAnsi="Times New Roman"/>
        </w:rPr>
        <w:t xml:space="preserve">от18.03.2015г. ООО «Авто-сити» </w:t>
      </w:r>
      <w:r w:rsidRPr="00970164">
        <w:rPr>
          <w:rFonts w:ascii="Times New Roman" w:hAnsi="Times New Roman"/>
          <w:b/>
        </w:rPr>
        <w:t>отсутствует объем товара</w:t>
      </w:r>
      <w:r w:rsidR="00271C3B">
        <w:rPr>
          <w:rFonts w:ascii="Times New Roman" w:hAnsi="Times New Roman"/>
        </w:rPr>
        <w:t>;</w:t>
      </w:r>
      <w:r>
        <w:rPr>
          <w:rFonts w:ascii="Times New Roman" w:hAnsi="Times New Roman"/>
        </w:rPr>
        <w:t xml:space="preserve">       </w:t>
      </w:r>
      <w:r w:rsidR="004204A4">
        <w:rPr>
          <w:rFonts w:ascii="Times New Roman" w:hAnsi="Times New Roman"/>
        </w:rPr>
        <w:t xml:space="preserve"> </w:t>
      </w:r>
    </w:p>
    <w:p w:rsidR="0006512F" w:rsidRPr="00970164" w:rsidRDefault="0006512F" w:rsidP="0006512F">
      <w:pPr>
        <w:spacing w:after="0" w:line="240" w:lineRule="auto"/>
        <w:jc w:val="both"/>
        <w:rPr>
          <w:rFonts w:ascii="Times New Roman" w:hAnsi="Times New Roman"/>
          <w:b/>
        </w:rPr>
      </w:pPr>
      <w:r>
        <w:rPr>
          <w:rFonts w:ascii="Times New Roman" w:hAnsi="Times New Roman"/>
        </w:rPr>
        <w:t xml:space="preserve">            </w:t>
      </w:r>
      <w:r w:rsidRPr="004204A4">
        <w:rPr>
          <w:rFonts w:ascii="Times New Roman" w:hAnsi="Times New Roman"/>
        </w:rPr>
        <w:t>-</w:t>
      </w:r>
      <w:r>
        <w:rPr>
          <w:rFonts w:ascii="Times New Roman" w:hAnsi="Times New Roman"/>
        </w:rPr>
        <w:t xml:space="preserve"> договор № 13208120 от 13.02.201 5 ООО «Росгосстрах» - </w:t>
      </w:r>
      <w:r w:rsidRPr="00970164">
        <w:rPr>
          <w:rFonts w:ascii="Times New Roman" w:hAnsi="Times New Roman"/>
          <w:b/>
        </w:rPr>
        <w:t>отсутствует цена договора и порядок расчетов, адреса сторон;</w:t>
      </w:r>
    </w:p>
    <w:p w:rsidR="0006512F" w:rsidRDefault="000C5F90" w:rsidP="0006512F">
      <w:pPr>
        <w:spacing w:after="0" w:line="240" w:lineRule="auto"/>
        <w:jc w:val="both"/>
        <w:rPr>
          <w:rFonts w:ascii="Times New Roman" w:hAnsi="Times New Roman"/>
        </w:rPr>
      </w:pPr>
      <w:r>
        <w:rPr>
          <w:rFonts w:ascii="Times New Roman" w:hAnsi="Times New Roman"/>
        </w:rPr>
        <w:t xml:space="preserve">            - договор № 88/15 от 01.01.2015г.ООО «Жилсервис»  - </w:t>
      </w:r>
      <w:r w:rsidRPr="00970164">
        <w:rPr>
          <w:rFonts w:ascii="Times New Roman" w:hAnsi="Times New Roman"/>
          <w:b/>
        </w:rPr>
        <w:t>отсутствует цена договора</w:t>
      </w:r>
      <w:r>
        <w:rPr>
          <w:rFonts w:ascii="Times New Roman" w:hAnsi="Times New Roman"/>
        </w:rPr>
        <w:t>.</w:t>
      </w:r>
    </w:p>
    <w:p w:rsidR="000C5F90" w:rsidRPr="00970164" w:rsidRDefault="000C5F90" w:rsidP="0006512F">
      <w:pPr>
        <w:spacing w:after="0" w:line="240" w:lineRule="auto"/>
        <w:jc w:val="both"/>
        <w:rPr>
          <w:rFonts w:ascii="Times New Roman" w:hAnsi="Times New Roman"/>
          <w:b/>
        </w:rPr>
      </w:pPr>
      <w:r>
        <w:rPr>
          <w:rFonts w:ascii="Times New Roman" w:hAnsi="Times New Roman"/>
        </w:rPr>
        <w:t xml:space="preserve">    </w:t>
      </w:r>
      <w:r w:rsidR="00E976E4">
        <w:rPr>
          <w:rFonts w:ascii="Times New Roman" w:hAnsi="Times New Roman"/>
        </w:rPr>
        <w:t xml:space="preserve">      </w:t>
      </w:r>
      <w:r w:rsidR="00084EF1">
        <w:rPr>
          <w:rFonts w:ascii="Times New Roman" w:hAnsi="Times New Roman"/>
        </w:rPr>
        <w:t xml:space="preserve"> </w:t>
      </w:r>
      <w:r w:rsidR="00E976E4">
        <w:rPr>
          <w:rFonts w:ascii="Times New Roman" w:hAnsi="Times New Roman"/>
        </w:rPr>
        <w:t xml:space="preserve">  - договор № 6010315/804633Д/1847 от</w:t>
      </w:r>
      <w:r w:rsidR="00084EF1">
        <w:rPr>
          <w:rFonts w:ascii="Times New Roman" w:hAnsi="Times New Roman"/>
        </w:rPr>
        <w:t xml:space="preserve"> </w:t>
      </w:r>
      <w:r w:rsidR="00E976E4">
        <w:rPr>
          <w:rFonts w:ascii="Times New Roman" w:hAnsi="Times New Roman"/>
        </w:rPr>
        <w:t xml:space="preserve"> 01.01.2015 </w:t>
      </w:r>
      <w:r w:rsidR="00E976E4" w:rsidRPr="00776FA3">
        <w:rPr>
          <w:rFonts w:ascii="Times New Roman" w:hAnsi="Times New Roman"/>
        </w:rPr>
        <w:t>ООО «РН-Карт_Брянск»</w:t>
      </w:r>
      <w:r w:rsidR="00E976E4">
        <w:rPr>
          <w:rFonts w:ascii="Times New Roman" w:hAnsi="Times New Roman"/>
        </w:rPr>
        <w:t xml:space="preserve"> </w:t>
      </w:r>
      <w:r w:rsidR="00084EF1">
        <w:rPr>
          <w:rFonts w:ascii="Times New Roman" w:hAnsi="Times New Roman"/>
        </w:rPr>
        <w:t xml:space="preserve"> </w:t>
      </w:r>
      <w:r w:rsidR="00E976E4">
        <w:rPr>
          <w:rFonts w:ascii="Times New Roman" w:hAnsi="Times New Roman"/>
        </w:rPr>
        <w:t xml:space="preserve">99,0 тыс. руб. - </w:t>
      </w:r>
      <w:r w:rsidR="00E976E4" w:rsidRPr="00970164">
        <w:rPr>
          <w:rFonts w:ascii="Times New Roman" w:hAnsi="Times New Roman"/>
          <w:b/>
        </w:rPr>
        <w:t xml:space="preserve">отсутствует </w:t>
      </w:r>
      <w:r w:rsidR="00970164">
        <w:rPr>
          <w:rFonts w:ascii="Times New Roman" w:hAnsi="Times New Roman"/>
          <w:b/>
        </w:rPr>
        <w:t>наименование</w:t>
      </w:r>
      <w:r w:rsidR="00E976E4" w:rsidRPr="00970164">
        <w:rPr>
          <w:rFonts w:ascii="Times New Roman" w:hAnsi="Times New Roman"/>
          <w:b/>
        </w:rPr>
        <w:t xml:space="preserve"> и кол-во товара</w:t>
      </w:r>
      <w:r w:rsidR="00F05D7E">
        <w:rPr>
          <w:rFonts w:ascii="Times New Roman" w:hAnsi="Times New Roman"/>
          <w:b/>
        </w:rPr>
        <w:t>;</w:t>
      </w:r>
    </w:p>
    <w:p w:rsidR="00F05D7E" w:rsidRDefault="000C5F90" w:rsidP="00E976E4">
      <w:pPr>
        <w:spacing w:after="0" w:line="240" w:lineRule="auto"/>
        <w:jc w:val="both"/>
        <w:rPr>
          <w:rFonts w:ascii="Times New Roman" w:hAnsi="Times New Roman"/>
          <w:b/>
        </w:rPr>
      </w:pPr>
      <w:r>
        <w:rPr>
          <w:rFonts w:ascii="Times New Roman" w:hAnsi="Times New Roman"/>
        </w:rPr>
        <w:t xml:space="preserve">           </w:t>
      </w:r>
      <w:r w:rsidR="00084EF1">
        <w:rPr>
          <w:rFonts w:ascii="Times New Roman" w:hAnsi="Times New Roman"/>
        </w:rPr>
        <w:t xml:space="preserve"> </w:t>
      </w:r>
      <w:r>
        <w:rPr>
          <w:rFonts w:ascii="Times New Roman" w:hAnsi="Times New Roman"/>
        </w:rPr>
        <w:t xml:space="preserve"> </w:t>
      </w:r>
      <w:r w:rsidR="00E976E4">
        <w:rPr>
          <w:rFonts w:ascii="Times New Roman" w:hAnsi="Times New Roman"/>
        </w:rPr>
        <w:t xml:space="preserve">- договор № 6010315/821139Д/1847 от 01.04.2015 </w:t>
      </w:r>
      <w:r w:rsidR="00E976E4" w:rsidRPr="00776FA3">
        <w:rPr>
          <w:rFonts w:ascii="Times New Roman" w:hAnsi="Times New Roman"/>
        </w:rPr>
        <w:t>ООО «РН-Карт_Брянск»</w:t>
      </w:r>
      <w:r w:rsidR="00E976E4">
        <w:rPr>
          <w:rFonts w:ascii="Times New Roman" w:hAnsi="Times New Roman"/>
        </w:rPr>
        <w:t xml:space="preserve"> 90,0 тыс. руб.- отсутствует </w:t>
      </w:r>
      <w:r w:rsidR="00970164">
        <w:rPr>
          <w:rFonts w:ascii="Times New Roman" w:hAnsi="Times New Roman"/>
          <w:b/>
        </w:rPr>
        <w:t>наименование</w:t>
      </w:r>
      <w:r w:rsidR="00970164" w:rsidRPr="00970164">
        <w:rPr>
          <w:rFonts w:ascii="Times New Roman" w:hAnsi="Times New Roman"/>
          <w:b/>
        </w:rPr>
        <w:t xml:space="preserve"> и кол-во товара</w:t>
      </w:r>
      <w:r w:rsidR="00F05D7E">
        <w:rPr>
          <w:rFonts w:ascii="Times New Roman" w:hAnsi="Times New Roman"/>
          <w:b/>
        </w:rPr>
        <w:t>;</w:t>
      </w:r>
    </w:p>
    <w:p w:rsidR="00E976E4" w:rsidRDefault="00E976E4" w:rsidP="00E976E4">
      <w:pPr>
        <w:spacing w:after="0" w:line="240" w:lineRule="auto"/>
        <w:jc w:val="both"/>
        <w:rPr>
          <w:rFonts w:ascii="Times New Roman" w:hAnsi="Times New Roman"/>
        </w:rPr>
      </w:pPr>
      <w:r>
        <w:rPr>
          <w:rFonts w:ascii="Times New Roman" w:hAnsi="Times New Roman"/>
        </w:rPr>
        <w:lastRenderedPageBreak/>
        <w:t xml:space="preserve">      </w:t>
      </w:r>
      <w:r w:rsidR="00084EF1">
        <w:rPr>
          <w:rFonts w:ascii="Times New Roman" w:hAnsi="Times New Roman"/>
        </w:rPr>
        <w:t xml:space="preserve"> </w:t>
      </w:r>
      <w:r>
        <w:rPr>
          <w:rFonts w:ascii="Times New Roman" w:hAnsi="Times New Roman"/>
        </w:rPr>
        <w:t xml:space="preserve">  </w:t>
      </w:r>
      <w:r w:rsidR="00084EF1">
        <w:rPr>
          <w:rFonts w:ascii="Times New Roman" w:hAnsi="Times New Roman"/>
        </w:rPr>
        <w:t xml:space="preserve"> </w:t>
      </w:r>
      <w:r>
        <w:rPr>
          <w:rFonts w:ascii="Times New Roman" w:hAnsi="Times New Roman"/>
        </w:rPr>
        <w:t xml:space="preserve">  </w:t>
      </w:r>
      <w:r w:rsidR="000C5F90">
        <w:rPr>
          <w:rFonts w:ascii="Times New Roman" w:hAnsi="Times New Roman"/>
        </w:rPr>
        <w:t xml:space="preserve"> </w:t>
      </w:r>
      <w:r w:rsidR="00084EF1">
        <w:rPr>
          <w:rFonts w:ascii="Times New Roman" w:hAnsi="Times New Roman"/>
        </w:rPr>
        <w:t>- договор № 6010315/821595</w:t>
      </w:r>
      <w:r>
        <w:rPr>
          <w:rFonts w:ascii="Times New Roman" w:hAnsi="Times New Roman"/>
        </w:rPr>
        <w:t>Д/1847 от 01.0</w:t>
      </w:r>
      <w:r w:rsidR="00084EF1">
        <w:rPr>
          <w:rFonts w:ascii="Times New Roman" w:hAnsi="Times New Roman"/>
        </w:rPr>
        <w:t>7</w:t>
      </w:r>
      <w:r>
        <w:rPr>
          <w:rFonts w:ascii="Times New Roman" w:hAnsi="Times New Roman"/>
        </w:rPr>
        <w:t xml:space="preserve">.2015 </w:t>
      </w:r>
      <w:r w:rsidRPr="00776FA3">
        <w:rPr>
          <w:rFonts w:ascii="Times New Roman" w:hAnsi="Times New Roman"/>
        </w:rPr>
        <w:t>ООО «РН-Карт_Брянск»</w:t>
      </w:r>
      <w:r w:rsidR="00084EF1">
        <w:rPr>
          <w:rFonts w:ascii="Times New Roman" w:hAnsi="Times New Roman"/>
        </w:rPr>
        <w:t xml:space="preserve"> 60,0 тыс. руб.</w:t>
      </w:r>
      <w:r>
        <w:rPr>
          <w:rFonts w:ascii="Times New Roman" w:hAnsi="Times New Roman"/>
        </w:rPr>
        <w:t xml:space="preserve"> - </w:t>
      </w:r>
      <w:r w:rsidR="00F05D7E">
        <w:rPr>
          <w:rFonts w:ascii="Times New Roman" w:hAnsi="Times New Roman"/>
          <w:b/>
        </w:rPr>
        <w:t>наименование</w:t>
      </w:r>
      <w:r w:rsidR="00F05D7E" w:rsidRPr="00970164">
        <w:rPr>
          <w:rFonts w:ascii="Times New Roman" w:hAnsi="Times New Roman"/>
          <w:b/>
        </w:rPr>
        <w:t xml:space="preserve"> и кол-во товара</w:t>
      </w:r>
      <w:r w:rsidR="00F05D7E">
        <w:rPr>
          <w:rFonts w:ascii="Times New Roman" w:hAnsi="Times New Roman"/>
          <w:b/>
        </w:rPr>
        <w:t>;</w:t>
      </w:r>
    </w:p>
    <w:p w:rsidR="00F05D7E" w:rsidRDefault="00084EF1" w:rsidP="00F05D7E">
      <w:pPr>
        <w:tabs>
          <w:tab w:val="left" w:pos="709"/>
        </w:tabs>
        <w:spacing w:after="0" w:line="240" w:lineRule="auto"/>
        <w:jc w:val="both"/>
        <w:rPr>
          <w:rFonts w:ascii="Times New Roman" w:hAnsi="Times New Roman"/>
          <w:b/>
        </w:rPr>
      </w:pPr>
      <w:r>
        <w:rPr>
          <w:rFonts w:ascii="Times New Roman" w:hAnsi="Times New Roman"/>
        </w:rPr>
        <w:t xml:space="preserve">            </w:t>
      </w:r>
      <w:r w:rsidR="00E976E4">
        <w:rPr>
          <w:rFonts w:ascii="Times New Roman" w:hAnsi="Times New Roman"/>
        </w:rPr>
        <w:t>- договор № 6010315/8</w:t>
      </w:r>
      <w:r>
        <w:rPr>
          <w:rFonts w:ascii="Times New Roman" w:hAnsi="Times New Roman"/>
        </w:rPr>
        <w:t>21870</w:t>
      </w:r>
      <w:r w:rsidR="00E976E4">
        <w:rPr>
          <w:rFonts w:ascii="Times New Roman" w:hAnsi="Times New Roman"/>
        </w:rPr>
        <w:t>Д/1847от 01.</w:t>
      </w:r>
      <w:r>
        <w:rPr>
          <w:rFonts w:ascii="Times New Roman" w:hAnsi="Times New Roman"/>
        </w:rPr>
        <w:t>1</w:t>
      </w:r>
      <w:r w:rsidR="00E976E4">
        <w:rPr>
          <w:rFonts w:ascii="Times New Roman" w:hAnsi="Times New Roman"/>
        </w:rPr>
        <w:t>0.2015</w:t>
      </w:r>
      <w:r w:rsidR="00E976E4" w:rsidRPr="00776FA3">
        <w:rPr>
          <w:rFonts w:ascii="Times New Roman" w:hAnsi="Times New Roman"/>
        </w:rPr>
        <w:t>ООО «РН-Карт_Брянск»</w:t>
      </w:r>
      <w:r>
        <w:rPr>
          <w:rFonts w:ascii="Times New Roman" w:hAnsi="Times New Roman"/>
        </w:rPr>
        <w:t xml:space="preserve"> 98,0 тыс. руб.</w:t>
      </w:r>
      <w:r w:rsidR="00E976E4">
        <w:rPr>
          <w:rFonts w:ascii="Times New Roman" w:hAnsi="Times New Roman"/>
        </w:rPr>
        <w:t xml:space="preserve"> - </w:t>
      </w:r>
      <w:r w:rsidR="00F05D7E">
        <w:rPr>
          <w:rFonts w:ascii="Times New Roman" w:hAnsi="Times New Roman"/>
          <w:b/>
        </w:rPr>
        <w:t>наименование</w:t>
      </w:r>
      <w:r w:rsidR="00F05D7E" w:rsidRPr="00970164">
        <w:rPr>
          <w:rFonts w:ascii="Times New Roman" w:hAnsi="Times New Roman"/>
          <w:b/>
        </w:rPr>
        <w:t xml:space="preserve"> и кол-во товара.</w:t>
      </w:r>
    </w:p>
    <w:p w:rsidR="000C5F90" w:rsidRPr="000C5F90" w:rsidRDefault="00082195" w:rsidP="00F05D7E">
      <w:pPr>
        <w:tabs>
          <w:tab w:val="left" w:pos="709"/>
        </w:tabs>
        <w:spacing w:after="0" w:line="240" w:lineRule="auto"/>
        <w:jc w:val="both"/>
        <w:rPr>
          <w:rFonts w:ascii="Times New Roman" w:hAnsi="Times New Roman"/>
          <w:b/>
        </w:rPr>
      </w:pPr>
      <w:r>
        <w:rPr>
          <w:rFonts w:ascii="Times New Roman" w:hAnsi="Times New Roman"/>
          <w:b/>
        </w:rPr>
        <w:t xml:space="preserve">             </w:t>
      </w:r>
      <w:r w:rsidR="000C5F90" w:rsidRPr="000C5F90">
        <w:rPr>
          <w:rFonts w:ascii="Times New Roman" w:hAnsi="Times New Roman"/>
          <w:b/>
        </w:rPr>
        <w:t>Во всех договорах отсутствует запись  о твердой цене контракта</w:t>
      </w:r>
    </w:p>
    <w:p w:rsidR="00C5510A" w:rsidRDefault="00C5510A" w:rsidP="00C5510A">
      <w:pPr>
        <w:spacing w:after="0" w:line="240" w:lineRule="auto"/>
        <w:jc w:val="both"/>
        <w:rPr>
          <w:rFonts w:ascii="Times New Roman" w:hAnsi="Times New Roman"/>
          <w:b/>
        </w:rPr>
      </w:pPr>
    </w:p>
    <w:p w:rsidR="000731FE" w:rsidRPr="000731FE" w:rsidRDefault="000731FE" w:rsidP="00C5510A">
      <w:pPr>
        <w:spacing w:after="0" w:line="240" w:lineRule="auto"/>
        <w:jc w:val="both"/>
        <w:rPr>
          <w:rFonts w:ascii="Times New Roman" w:hAnsi="Times New Roman"/>
        </w:rPr>
      </w:pPr>
      <w:r>
        <w:rPr>
          <w:rFonts w:ascii="Times New Roman" w:hAnsi="Times New Roman"/>
        </w:rPr>
        <w:t xml:space="preserve">             </w:t>
      </w:r>
      <w:r w:rsidRPr="00AD6773">
        <w:rPr>
          <w:rFonts w:ascii="Times New Roman" w:hAnsi="Times New Roman"/>
          <w:b/>
        </w:rPr>
        <w:t>В нарушение п.2 ст.34</w:t>
      </w:r>
      <w:r w:rsidR="00D25250" w:rsidRPr="00AD6773">
        <w:rPr>
          <w:rFonts w:ascii="Times New Roman" w:hAnsi="Times New Roman"/>
        </w:rPr>
        <w:t xml:space="preserve">, </w:t>
      </w:r>
      <w:r w:rsidR="00D25250" w:rsidRPr="00AD6773">
        <w:rPr>
          <w:rFonts w:ascii="Times New Roman" w:hAnsi="Times New Roman"/>
          <w:b/>
        </w:rPr>
        <w:t>п.5 ч.1</w:t>
      </w:r>
      <w:r w:rsidR="00D25250" w:rsidRPr="00AD6773">
        <w:rPr>
          <w:rFonts w:ascii="Times New Roman" w:hAnsi="Times New Roman"/>
        </w:rPr>
        <w:t xml:space="preserve"> </w:t>
      </w:r>
      <w:r w:rsidR="00D25250" w:rsidRPr="00AD6773">
        <w:rPr>
          <w:rFonts w:ascii="Times New Roman" w:hAnsi="Times New Roman"/>
          <w:b/>
        </w:rPr>
        <w:t>ст.95</w:t>
      </w:r>
      <w:r w:rsidR="00FD1277" w:rsidRPr="00AD6773">
        <w:rPr>
          <w:rFonts w:ascii="Times New Roman" w:hAnsi="Times New Roman"/>
        </w:rPr>
        <w:t xml:space="preserve"> </w:t>
      </w:r>
      <w:r w:rsidRPr="00AD6773">
        <w:rPr>
          <w:rFonts w:ascii="Times New Roman" w:hAnsi="Times New Roman"/>
        </w:rPr>
        <w:t>Закона №44-ФЗ   Учреждением</w:t>
      </w:r>
      <w:r w:rsidR="00A552A7" w:rsidRPr="00AD6773">
        <w:rPr>
          <w:rFonts w:ascii="Times New Roman" w:hAnsi="Times New Roman"/>
        </w:rPr>
        <w:t xml:space="preserve"> на основании письма ООО «Жилсервис»</w:t>
      </w:r>
      <w:r w:rsidR="00661A08" w:rsidRPr="00AD6773">
        <w:rPr>
          <w:rFonts w:ascii="Times New Roman" w:hAnsi="Times New Roman"/>
        </w:rPr>
        <w:t xml:space="preserve"> от </w:t>
      </w:r>
      <w:r w:rsidR="008531CF" w:rsidRPr="00AD6773">
        <w:rPr>
          <w:rFonts w:ascii="Times New Roman" w:hAnsi="Times New Roman"/>
        </w:rPr>
        <w:t>25.06.2015г.№ 235</w:t>
      </w:r>
      <w:r w:rsidR="00A552A7" w:rsidRPr="00AD6773">
        <w:rPr>
          <w:rFonts w:ascii="Times New Roman" w:hAnsi="Times New Roman"/>
        </w:rPr>
        <w:t xml:space="preserve"> </w:t>
      </w:r>
      <w:r w:rsidRPr="00AD6773">
        <w:rPr>
          <w:rFonts w:ascii="Times New Roman" w:hAnsi="Times New Roman"/>
        </w:rPr>
        <w:t xml:space="preserve"> заключено дополнительное соглашение №1 с  ООО «Жилсервис» на внесение изменений в договор № 88/15 от 01.01.2015г. в п.1.2. </w:t>
      </w:r>
      <w:r w:rsidR="00FD1277" w:rsidRPr="00AD6773">
        <w:rPr>
          <w:rFonts w:ascii="Times New Roman" w:hAnsi="Times New Roman"/>
        </w:rPr>
        <w:t xml:space="preserve">раздела 1 </w:t>
      </w:r>
      <w:r w:rsidRPr="00AD6773">
        <w:rPr>
          <w:rFonts w:ascii="Times New Roman" w:hAnsi="Times New Roman"/>
        </w:rPr>
        <w:t xml:space="preserve">изменив с 01.08.2015г. </w:t>
      </w:r>
      <w:r w:rsidR="00FD1277" w:rsidRPr="00AD6773">
        <w:rPr>
          <w:rFonts w:ascii="Times New Roman" w:hAnsi="Times New Roman"/>
        </w:rPr>
        <w:t>тариф</w:t>
      </w:r>
      <w:r w:rsidR="00D25250" w:rsidRPr="00AD6773">
        <w:rPr>
          <w:rFonts w:ascii="Times New Roman" w:hAnsi="Times New Roman"/>
        </w:rPr>
        <w:t xml:space="preserve"> на сбор и вывоз ТБО на оказание услуг по сбору и вывозу ТБО. </w:t>
      </w:r>
      <w:r w:rsidR="00FD1277" w:rsidRPr="00AD6773">
        <w:rPr>
          <w:rFonts w:ascii="Times New Roman" w:hAnsi="Times New Roman"/>
        </w:rPr>
        <w:t xml:space="preserve">В результате этих действий незаконно увеличена сумма ежемесячного платежа </w:t>
      </w:r>
      <w:r w:rsidR="00DD529B" w:rsidRPr="00AD6773">
        <w:rPr>
          <w:rFonts w:ascii="Times New Roman" w:hAnsi="Times New Roman"/>
        </w:rPr>
        <w:t xml:space="preserve">за услуги по сбору и вывозу ТБО </w:t>
      </w:r>
      <w:r w:rsidR="00FD1277" w:rsidRPr="00AD6773">
        <w:rPr>
          <w:rFonts w:ascii="Times New Roman" w:hAnsi="Times New Roman"/>
        </w:rPr>
        <w:t>на 1,35  руб,</w:t>
      </w:r>
      <w:r w:rsidR="000D2A78" w:rsidRPr="00AD6773">
        <w:rPr>
          <w:rFonts w:ascii="Times New Roman" w:hAnsi="Times New Roman"/>
        </w:rPr>
        <w:t>,</w:t>
      </w:r>
      <w:r w:rsidR="00FD1277" w:rsidRPr="00AD6773">
        <w:rPr>
          <w:rFonts w:ascii="Times New Roman" w:hAnsi="Times New Roman"/>
        </w:rPr>
        <w:t xml:space="preserve"> за период действия доп. соглашения с 01.08.2015 по 31.12.2015 цена договора увеличена на 6,75  руб </w:t>
      </w:r>
      <w:r w:rsidR="000D2A78" w:rsidRPr="00AD6773">
        <w:rPr>
          <w:rFonts w:ascii="Times New Roman" w:hAnsi="Times New Roman"/>
        </w:rPr>
        <w:t>.</w:t>
      </w:r>
    </w:p>
    <w:p w:rsidR="00214AC7" w:rsidRDefault="00214AC7" w:rsidP="00214AC7">
      <w:pPr>
        <w:autoSpaceDE w:val="0"/>
        <w:autoSpaceDN w:val="0"/>
        <w:adjustRightInd w:val="0"/>
        <w:spacing w:after="0" w:line="240" w:lineRule="auto"/>
        <w:ind w:firstLine="720"/>
        <w:jc w:val="both"/>
        <w:rPr>
          <w:rFonts w:ascii="Times New Roman" w:hAnsi="Times New Roman"/>
        </w:rPr>
      </w:pPr>
    </w:p>
    <w:p w:rsidR="00214AC7" w:rsidRPr="00214AC7" w:rsidRDefault="00214AC7" w:rsidP="00214AC7">
      <w:pPr>
        <w:autoSpaceDE w:val="0"/>
        <w:autoSpaceDN w:val="0"/>
        <w:adjustRightInd w:val="0"/>
        <w:spacing w:after="0" w:line="240" w:lineRule="auto"/>
        <w:ind w:firstLine="720"/>
        <w:jc w:val="both"/>
        <w:rPr>
          <w:rFonts w:ascii="Times New Roman" w:hAnsi="Times New Roman"/>
          <w:b/>
        </w:rPr>
      </w:pPr>
      <w:r w:rsidRPr="00FF0634">
        <w:rPr>
          <w:rFonts w:ascii="Times New Roman" w:hAnsi="Times New Roman"/>
          <w:b/>
        </w:rPr>
        <w:t>В нарушение</w:t>
      </w:r>
      <w:r w:rsidRPr="005A5ECF">
        <w:rPr>
          <w:rFonts w:ascii="Times New Roman" w:hAnsi="Times New Roman"/>
        </w:rPr>
        <w:t xml:space="preserve"> </w:t>
      </w:r>
      <w:r w:rsidRPr="000D2A78">
        <w:rPr>
          <w:rFonts w:ascii="Times New Roman" w:hAnsi="Times New Roman"/>
          <w:b/>
        </w:rPr>
        <w:t>п.п. «б» п.1 ч.1 ст. 95 Закона №44-ФЗ</w:t>
      </w:r>
      <w:r>
        <w:rPr>
          <w:rFonts w:ascii="Times New Roman" w:hAnsi="Times New Roman"/>
          <w:b/>
        </w:rPr>
        <w:t>,</w:t>
      </w:r>
      <w:r w:rsidRPr="000731FE">
        <w:rPr>
          <w:rFonts w:ascii="Times New Roman" w:hAnsi="Times New Roman"/>
        </w:rPr>
        <w:t xml:space="preserve"> </w:t>
      </w:r>
      <w:r w:rsidRPr="00214AC7">
        <w:rPr>
          <w:rFonts w:ascii="Times New Roman" w:hAnsi="Times New Roman"/>
          <w:b/>
        </w:rPr>
        <w:t>п.15. «1)» Приложения № 2</w:t>
      </w:r>
      <w:r w:rsidRPr="005A5ECF">
        <w:rPr>
          <w:rFonts w:ascii="Times New Roman" w:hAnsi="Times New Roman"/>
        </w:rPr>
        <w:t xml:space="preserve"> к приказу Минэкономразвития России и Федерального казначейства от 27.12.2011 № 761/20н </w:t>
      </w:r>
      <w:r>
        <w:rPr>
          <w:rFonts w:ascii="Times New Roman" w:hAnsi="Times New Roman"/>
        </w:rPr>
        <w:t xml:space="preserve"> договоры</w:t>
      </w:r>
      <w:r w:rsidRPr="00214AC7">
        <w:rPr>
          <w:rFonts w:ascii="Times New Roman" w:hAnsi="Times New Roman"/>
          <w:color w:val="0000FF"/>
        </w:rPr>
        <w:t xml:space="preserve"> </w:t>
      </w:r>
      <w:r w:rsidRPr="00113E12">
        <w:rPr>
          <w:rFonts w:ascii="Times New Roman" w:hAnsi="Times New Roman"/>
        </w:rPr>
        <w:t>с ООО</w:t>
      </w:r>
      <w:r w:rsidRPr="00853B86">
        <w:rPr>
          <w:rFonts w:ascii="Times New Roman" w:hAnsi="Times New Roman"/>
          <w:color w:val="0000FF"/>
        </w:rPr>
        <w:t xml:space="preserve"> </w:t>
      </w:r>
      <w:r>
        <w:rPr>
          <w:rFonts w:ascii="Times New Roman" w:hAnsi="Times New Roman"/>
          <w:color w:val="0000FF"/>
        </w:rPr>
        <w:t>«</w:t>
      </w:r>
      <w:r w:rsidRPr="00776FA3">
        <w:rPr>
          <w:rFonts w:ascii="Times New Roman" w:hAnsi="Times New Roman"/>
        </w:rPr>
        <w:t>РН-Карт_Брянск»</w:t>
      </w:r>
      <w:r>
        <w:rPr>
          <w:rFonts w:ascii="Times New Roman" w:hAnsi="Times New Roman"/>
        </w:rPr>
        <w:t xml:space="preserve"> на  закупку бензина в 2015 году заключены на сумму 347,0 тыс. руб. (4 шт), что превышает запланированную закупку планом-графиком на </w:t>
      </w:r>
      <w:r w:rsidRPr="00214AC7">
        <w:rPr>
          <w:rFonts w:ascii="Times New Roman" w:hAnsi="Times New Roman"/>
          <w:b/>
        </w:rPr>
        <w:t xml:space="preserve">47,0 тыс. руб. или на 15,7% </w:t>
      </w:r>
    </w:p>
    <w:p w:rsidR="000731FE" w:rsidRDefault="000731FE" w:rsidP="00FF45C4">
      <w:pPr>
        <w:autoSpaceDE w:val="0"/>
        <w:autoSpaceDN w:val="0"/>
        <w:adjustRightInd w:val="0"/>
        <w:spacing w:after="0" w:line="240" w:lineRule="auto"/>
        <w:ind w:firstLine="720"/>
        <w:jc w:val="both"/>
        <w:outlineLvl w:val="1"/>
        <w:rPr>
          <w:rFonts w:ascii="Times New Roman" w:hAnsi="Times New Roman"/>
          <w:color w:val="0000FF"/>
          <w:highlight w:val="yellow"/>
        </w:rPr>
      </w:pPr>
    </w:p>
    <w:p w:rsidR="00D92742" w:rsidRPr="00BE44E9" w:rsidRDefault="00D92742" w:rsidP="00FF45C4">
      <w:pPr>
        <w:autoSpaceDE w:val="0"/>
        <w:autoSpaceDN w:val="0"/>
        <w:adjustRightInd w:val="0"/>
        <w:spacing w:after="0" w:line="240" w:lineRule="auto"/>
        <w:ind w:firstLine="720"/>
        <w:jc w:val="both"/>
        <w:outlineLvl w:val="1"/>
        <w:rPr>
          <w:rFonts w:ascii="Times New Roman" w:hAnsi="Times New Roman"/>
          <w:color w:val="0000FF"/>
        </w:rPr>
      </w:pPr>
      <w:r w:rsidRPr="00853B86">
        <w:rPr>
          <w:rFonts w:ascii="Times New Roman" w:hAnsi="Times New Roman"/>
          <w:color w:val="0000FF"/>
        </w:rPr>
        <w:t>(копии</w:t>
      </w:r>
      <w:r w:rsidR="00113E12">
        <w:rPr>
          <w:rFonts w:ascii="Times New Roman" w:hAnsi="Times New Roman"/>
          <w:color w:val="0000FF"/>
        </w:rPr>
        <w:t xml:space="preserve"> </w:t>
      </w:r>
      <w:r w:rsidRPr="00853B86">
        <w:rPr>
          <w:rFonts w:ascii="Times New Roman" w:hAnsi="Times New Roman"/>
          <w:color w:val="0000FF"/>
        </w:rPr>
        <w:t>договор</w:t>
      </w:r>
      <w:r w:rsidR="00113E12">
        <w:rPr>
          <w:rFonts w:ascii="Times New Roman" w:hAnsi="Times New Roman"/>
          <w:color w:val="0000FF"/>
        </w:rPr>
        <w:t xml:space="preserve">ов  - приложение </w:t>
      </w:r>
      <w:r w:rsidRPr="00853B86">
        <w:rPr>
          <w:rFonts w:ascii="Times New Roman" w:hAnsi="Times New Roman"/>
          <w:color w:val="0000FF"/>
        </w:rPr>
        <w:t>№</w:t>
      </w:r>
      <w:r w:rsidR="00113E12">
        <w:rPr>
          <w:rFonts w:ascii="Times New Roman" w:hAnsi="Times New Roman"/>
          <w:color w:val="0000FF"/>
        </w:rPr>
        <w:t>8</w:t>
      </w:r>
      <w:r w:rsidRPr="00853B86">
        <w:rPr>
          <w:rFonts w:ascii="Times New Roman" w:hAnsi="Times New Roman"/>
          <w:color w:val="0000FF"/>
        </w:rPr>
        <w:t xml:space="preserve"> на </w:t>
      </w:r>
      <w:r w:rsidR="00113E12">
        <w:rPr>
          <w:rFonts w:ascii="Times New Roman" w:hAnsi="Times New Roman"/>
          <w:color w:val="0000FF"/>
        </w:rPr>
        <w:t>49</w:t>
      </w:r>
      <w:r w:rsidRPr="00853B86">
        <w:rPr>
          <w:rFonts w:ascii="Times New Roman" w:hAnsi="Times New Roman"/>
          <w:color w:val="0000FF"/>
        </w:rPr>
        <w:t xml:space="preserve"> листах).</w:t>
      </w:r>
    </w:p>
    <w:p w:rsidR="00007023" w:rsidRPr="00BE44E9" w:rsidRDefault="00007023" w:rsidP="00FF45C4">
      <w:pPr>
        <w:autoSpaceDE w:val="0"/>
        <w:autoSpaceDN w:val="0"/>
        <w:adjustRightInd w:val="0"/>
        <w:spacing w:after="0" w:line="240" w:lineRule="auto"/>
        <w:ind w:firstLine="720"/>
        <w:jc w:val="both"/>
        <w:outlineLvl w:val="1"/>
        <w:rPr>
          <w:rFonts w:ascii="Times New Roman" w:hAnsi="Times New Roman"/>
          <w:color w:val="0000FF"/>
        </w:rPr>
      </w:pPr>
    </w:p>
    <w:p w:rsidR="00E210C1" w:rsidRPr="00BB7A55" w:rsidRDefault="00113E12" w:rsidP="00007023">
      <w:pPr>
        <w:autoSpaceDE w:val="0"/>
        <w:autoSpaceDN w:val="0"/>
        <w:adjustRightInd w:val="0"/>
        <w:spacing w:after="0" w:line="240" w:lineRule="auto"/>
        <w:ind w:firstLine="720"/>
        <w:jc w:val="both"/>
        <w:rPr>
          <w:rFonts w:ascii="Times New Roman" w:hAnsi="Times New Roman"/>
          <w:b/>
        </w:rPr>
      </w:pPr>
      <w:r>
        <w:rPr>
          <w:rFonts w:ascii="Times New Roman" w:hAnsi="Times New Roman"/>
          <w:b/>
        </w:rPr>
        <w:t>9</w:t>
      </w:r>
      <w:r w:rsidR="00E210C1" w:rsidRPr="00BB7A55">
        <w:rPr>
          <w:rFonts w:ascii="Times New Roman" w:hAnsi="Times New Roman"/>
          <w:b/>
        </w:rPr>
        <w:t>. Проверка соблюдения</w:t>
      </w:r>
      <w:r w:rsidR="00EC1CA9" w:rsidRPr="00BB7A55">
        <w:rPr>
          <w:rFonts w:ascii="Times New Roman" w:hAnsi="Times New Roman"/>
          <w:b/>
          <w:iCs/>
        </w:rPr>
        <w:t xml:space="preserve"> проверяемой организацией законодательства РФ в сфере закупок</w:t>
      </w:r>
      <w:r w:rsidR="00040E8D" w:rsidRPr="00BB7A55">
        <w:rPr>
          <w:rFonts w:ascii="Times New Roman" w:hAnsi="Times New Roman"/>
          <w:b/>
          <w:iCs/>
        </w:rPr>
        <w:t xml:space="preserve"> </w:t>
      </w:r>
      <w:r w:rsidR="00E210C1" w:rsidRPr="00BB7A55">
        <w:rPr>
          <w:rFonts w:ascii="Times New Roman" w:hAnsi="Times New Roman"/>
          <w:b/>
        </w:rPr>
        <w:t>при</w:t>
      </w:r>
      <w:r w:rsidR="00040E8D" w:rsidRPr="00BB7A55">
        <w:rPr>
          <w:rFonts w:ascii="Times New Roman" w:hAnsi="Times New Roman"/>
          <w:b/>
        </w:rPr>
        <w:t xml:space="preserve"> </w:t>
      </w:r>
      <w:r w:rsidR="00E210C1" w:rsidRPr="00BB7A55">
        <w:rPr>
          <w:rFonts w:ascii="Times New Roman" w:hAnsi="Times New Roman"/>
          <w:b/>
        </w:rPr>
        <w:t>осуществлении</w:t>
      </w:r>
      <w:r w:rsidR="00040E8D" w:rsidRPr="00BB7A55">
        <w:rPr>
          <w:rFonts w:ascii="Times New Roman" w:hAnsi="Times New Roman"/>
          <w:b/>
        </w:rPr>
        <w:t xml:space="preserve"> </w:t>
      </w:r>
      <w:r w:rsidR="00E210C1" w:rsidRPr="00BB7A55">
        <w:rPr>
          <w:rFonts w:ascii="Times New Roman" w:hAnsi="Times New Roman"/>
          <w:b/>
        </w:rPr>
        <w:t>закупк</w:t>
      </w:r>
      <w:r w:rsidR="007D7273" w:rsidRPr="00BB7A55">
        <w:rPr>
          <w:rFonts w:ascii="Times New Roman" w:hAnsi="Times New Roman"/>
          <w:b/>
        </w:rPr>
        <w:t>и</w:t>
      </w:r>
      <w:r w:rsidR="00E210C1" w:rsidRPr="00BB7A55">
        <w:rPr>
          <w:rFonts w:ascii="Times New Roman" w:hAnsi="Times New Roman"/>
          <w:b/>
        </w:rPr>
        <w:t xml:space="preserve"> у единственного поставщика (подрядчика, исполнителя). </w:t>
      </w:r>
    </w:p>
    <w:p w:rsidR="003D605A" w:rsidRPr="00BB7A55" w:rsidRDefault="007D7273" w:rsidP="00FF45C4">
      <w:pPr>
        <w:autoSpaceDE w:val="0"/>
        <w:autoSpaceDN w:val="0"/>
        <w:adjustRightInd w:val="0"/>
        <w:spacing w:after="0" w:line="240" w:lineRule="auto"/>
        <w:ind w:firstLine="720"/>
        <w:jc w:val="both"/>
        <w:rPr>
          <w:rFonts w:ascii="Times New Roman" w:hAnsi="Times New Roman"/>
          <w:i/>
        </w:rPr>
      </w:pPr>
      <w:r w:rsidRPr="00FF0634">
        <w:rPr>
          <w:rFonts w:ascii="Times New Roman" w:hAnsi="Times New Roman"/>
          <w:i/>
        </w:rPr>
        <w:t>Согласно части</w:t>
      </w:r>
      <w:r w:rsidR="003D605A" w:rsidRPr="00FF0634">
        <w:rPr>
          <w:rFonts w:ascii="Times New Roman" w:hAnsi="Times New Roman"/>
          <w:i/>
        </w:rPr>
        <w:t xml:space="preserve"> 2 ст</w:t>
      </w:r>
      <w:r w:rsidRPr="00FF0634">
        <w:rPr>
          <w:rFonts w:ascii="Times New Roman" w:hAnsi="Times New Roman"/>
          <w:i/>
        </w:rPr>
        <w:t>атьи</w:t>
      </w:r>
      <w:r w:rsidR="003D605A" w:rsidRPr="00FF0634">
        <w:rPr>
          <w:rFonts w:ascii="Times New Roman" w:hAnsi="Times New Roman"/>
          <w:i/>
        </w:rPr>
        <w:t xml:space="preserve"> 93 Закона № 44-ФЗ </w:t>
      </w:r>
      <w:r w:rsidR="00AB3653" w:rsidRPr="00BB7A55">
        <w:rPr>
          <w:rFonts w:ascii="Times New Roman" w:hAnsi="Times New Roman"/>
          <w:i/>
        </w:rPr>
        <w:t>«</w:t>
      </w:r>
      <w:r w:rsidR="003D605A" w:rsidRPr="00BB7A55">
        <w:rPr>
          <w:rFonts w:ascii="Times New Roman" w:hAnsi="Times New Roman"/>
          <w:i/>
        </w:rPr>
        <w:t xml:space="preserve">При осуществлении закупки у единственного поставщика (подрядчика, исполнителя) в случаях, предусмотренных </w:t>
      </w:r>
      <w:hyperlink r:id="rId31" w:history="1">
        <w:r w:rsidR="003D605A" w:rsidRPr="00BB7A55">
          <w:rPr>
            <w:rFonts w:ascii="Times New Roman" w:hAnsi="Times New Roman"/>
            <w:i/>
          </w:rPr>
          <w:t>пунктами 1</w:t>
        </w:r>
      </w:hyperlink>
      <w:r w:rsidR="003D605A" w:rsidRPr="00BB7A55">
        <w:rPr>
          <w:rFonts w:ascii="Times New Roman" w:hAnsi="Times New Roman"/>
          <w:i/>
        </w:rPr>
        <w:t xml:space="preserve"> - </w:t>
      </w:r>
      <w:hyperlink r:id="rId32" w:history="1">
        <w:r w:rsidR="003D605A" w:rsidRPr="00BB7A55">
          <w:rPr>
            <w:rFonts w:ascii="Times New Roman" w:hAnsi="Times New Roman"/>
            <w:i/>
          </w:rPr>
          <w:t>3</w:t>
        </w:r>
      </w:hyperlink>
      <w:r w:rsidR="003D605A" w:rsidRPr="00BB7A55">
        <w:rPr>
          <w:rFonts w:ascii="Times New Roman" w:hAnsi="Times New Roman"/>
          <w:i/>
        </w:rPr>
        <w:t xml:space="preserve">, </w:t>
      </w:r>
      <w:hyperlink r:id="rId33" w:history="1">
        <w:r w:rsidR="003D605A" w:rsidRPr="00BB7A55">
          <w:rPr>
            <w:rFonts w:ascii="Times New Roman" w:hAnsi="Times New Roman"/>
            <w:i/>
          </w:rPr>
          <w:t>6</w:t>
        </w:r>
      </w:hyperlink>
      <w:r w:rsidR="003D605A" w:rsidRPr="00BB7A55">
        <w:rPr>
          <w:rFonts w:ascii="Times New Roman" w:hAnsi="Times New Roman"/>
          <w:i/>
        </w:rPr>
        <w:t xml:space="preserve"> - </w:t>
      </w:r>
      <w:hyperlink r:id="rId34" w:history="1">
        <w:r w:rsidR="003D605A" w:rsidRPr="00BB7A55">
          <w:rPr>
            <w:rFonts w:ascii="Times New Roman" w:hAnsi="Times New Roman"/>
            <w:i/>
          </w:rPr>
          <w:t>8</w:t>
        </w:r>
      </w:hyperlink>
      <w:r w:rsidR="003D605A" w:rsidRPr="00BB7A55">
        <w:rPr>
          <w:rFonts w:ascii="Times New Roman" w:hAnsi="Times New Roman"/>
          <w:i/>
        </w:rPr>
        <w:t xml:space="preserve">, </w:t>
      </w:r>
      <w:hyperlink r:id="rId35" w:history="1">
        <w:r w:rsidR="003D605A" w:rsidRPr="00BB7A55">
          <w:rPr>
            <w:rFonts w:ascii="Times New Roman" w:hAnsi="Times New Roman"/>
            <w:i/>
          </w:rPr>
          <w:t>11</w:t>
        </w:r>
      </w:hyperlink>
      <w:r w:rsidR="003D605A" w:rsidRPr="00BB7A55">
        <w:rPr>
          <w:rFonts w:ascii="Times New Roman" w:hAnsi="Times New Roman"/>
          <w:i/>
        </w:rPr>
        <w:t xml:space="preserve"> - </w:t>
      </w:r>
      <w:hyperlink r:id="rId36" w:history="1">
        <w:r w:rsidR="003D605A" w:rsidRPr="00BB7A55">
          <w:rPr>
            <w:rFonts w:ascii="Times New Roman" w:hAnsi="Times New Roman"/>
            <w:i/>
          </w:rPr>
          <w:t>14</w:t>
        </w:r>
      </w:hyperlink>
      <w:r w:rsidR="003D605A" w:rsidRPr="00BB7A55">
        <w:rPr>
          <w:rFonts w:ascii="Times New Roman" w:hAnsi="Times New Roman"/>
          <w:i/>
        </w:rPr>
        <w:t xml:space="preserve">, </w:t>
      </w:r>
      <w:hyperlink r:id="rId37" w:history="1">
        <w:r w:rsidR="003D605A" w:rsidRPr="00BB7A55">
          <w:rPr>
            <w:rFonts w:ascii="Times New Roman" w:hAnsi="Times New Roman"/>
            <w:i/>
          </w:rPr>
          <w:t>16</w:t>
        </w:r>
      </w:hyperlink>
      <w:r w:rsidR="003D605A" w:rsidRPr="00BB7A55">
        <w:rPr>
          <w:rFonts w:ascii="Times New Roman" w:hAnsi="Times New Roman"/>
          <w:i/>
        </w:rPr>
        <w:t xml:space="preserve"> - </w:t>
      </w:r>
      <w:hyperlink r:id="rId38" w:history="1">
        <w:r w:rsidR="003D605A" w:rsidRPr="00BB7A55">
          <w:rPr>
            <w:rFonts w:ascii="Times New Roman" w:hAnsi="Times New Roman"/>
            <w:i/>
          </w:rPr>
          <w:t>19 части 1</w:t>
        </w:r>
      </w:hyperlink>
      <w:r w:rsidR="003D605A" w:rsidRPr="00BB7A55">
        <w:rPr>
          <w:rFonts w:ascii="Times New Roman" w:hAnsi="Times New Roman"/>
          <w:i/>
        </w:rPr>
        <w:t xml:space="preserve"> настоящей статьи, заказчик размещает в единой информационной системе извещение об осуществлении такой закупки не позднее чем за </w:t>
      </w:r>
      <w:r w:rsidR="007265C7" w:rsidRPr="00BB7A55">
        <w:rPr>
          <w:rFonts w:ascii="Times New Roman" w:hAnsi="Times New Roman"/>
          <w:i/>
        </w:rPr>
        <w:t>5</w:t>
      </w:r>
      <w:r w:rsidR="003D605A" w:rsidRPr="00BB7A55">
        <w:rPr>
          <w:rFonts w:ascii="Times New Roman" w:hAnsi="Times New Roman"/>
          <w:i/>
        </w:rPr>
        <w:t xml:space="preserve"> дней до даты заключения контракта</w:t>
      </w:r>
      <w:r w:rsidR="00AB3653" w:rsidRPr="00BB7A55">
        <w:rPr>
          <w:rFonts w:ascii="Times New Roman" w:hAnsi="Times New Roman"/>
          <w:i/>
        </w:rPr>
        <w:t>»</w:t>
      </w:r>
      <w:r w:rsidR="003D605A" w:rsidRPr="00BB7A55">
        <w:rPr>
          <w:rFonts w:ascii="Times New Roman" w:hAnsi="Times New Roman"/>
          <w:i/>
        </w:rPr>
        <w:t>.</w:t>
      </w:r>
    </w:p>
    <w:p w:rsidR="00532ACB" w:rsidRPr="00BB7A55" w:rsidRDefault="00532ACB" w:rsidP="00532ACB">
      <w:pPr>
        <w:spacing w:after="0" w:line="240" w:lineRule="auto"/>
        <w:jc w:val="both"/>
        <w:rPr>
          <w:rFonts w:ascii="Times New Roman" w:hAnsi="Times New Roman"/>
        </w:rPr>
      </w:pPr>
      <w:r w:rsidRPr="00BB7A55">
        <w:rPr>
          <w:rFonts w:ascii="Times New Roman" w:hAnsi="Times New Roman"/>
        </w:rPr>
        <w:t xml:space="preserve">       </w:t>
      </w:r>
    </w:p>
    <w:p w:rsidR="00214AC7" w:rsidRPr="00FF0634" w:rsidRDefault="00FF0634" w:rsidP="00532ACB">
      <w:pPr>
        <w:spacing w:after="0" w:line="240" w:lineRule="auto"/>
        <w:jc w:val="both"/>
        <w:rPr>
          <w:rFonts w:ascii="Times New Roman" w:hAnsi="Times New Roman"/>
          <w:b/>
        </w:rPr>
      </w:pPr>
      <w:r w:rsidRPr="00FF0634">
        <w:rPr>
          <w:rFonts w:ascii="Times New Roman" w:hAnsi="Times New Roman"/>
        </w:rPr>
        <w:t xml:space="preserve">              </w:t>
      </w:r>
      <w:r w:rsidR="004C3F48" w:rsidRPr="00FF0634">
        <w:rPr>
          <w:rFonts w:ascii="Times New Roman" w:hAnsi="Times New Roman"/>
          <w:b/>
        </w:rPr>
        <w:t>В ходе проверки установлено</w:t>
      </w:r>
      <w:r w:rsidR="00214AC7" w:rsidRPr="00FF0634">
        <w:rPr>
          <w:rFonts w:ascii="Times New Roman" w:hAnsi="Times New Roman"/>
          <w:b/>
        </w:rPr>
        <w:t>:</w:t>
      </w:r>
    </w:p>
    <w:p w:rsidR="00214AC7" w:rsidRPr="00FF0634" w:rsidRDefault="00214AC7" w:rsidP="00532ACB">
      <w:pPr>
        <w:spacing w:after="0" w:line="240" w:lineRule="auto"/>
        <w:jc w:val="both"/>
        <w:rPr>
          <w:rFonts w:ascii="Times New Roman" w:hAnsi="Times New Roman"/>
          <w:b/>
        </w:rPr>
      </w:pPr>
    </w:p>
    <w:p w:rsidR="00640ED4" w:rsidRPr="00BB7A55" w:rsidRDefault="00214AC7" w:rsidP="00532ACB">
      <w:pPr>
        <w:spacing w:after="0" w:line="240" w:lineRule="auto"/>
        <w:jc w:val="both"/>
        <w:rPr>
          <w:rFonts w:ascii="Times New Roman" w:hAnsi="Times New Roman"/>
        </w:rPr>
      </w:pPr>
      <w:r>
        <w:rPr>
          <w:rFonts w:ascii="Times New Roman" w:hAnsi="Times New Roman"/>
          <w:b/>
          <w:bCs/>
        </w:rPr>
        <w:t xml:space="preserve">              В</w:t>
      </w:r>
      <w:r w:rsidR="00640ED4" w:rsidRPr="00BB7A55">
        <w:rPr>
          <w:rFonts w:ascii="Times New Roman" w:hAnsi="Times New Roman"/>
        </w:rPr>
        <w:t xml:space="preserve"> </w:t>
      </w:r>
      <w:r w:rsidR="00640ED4" w:rsidRPr="00214AC7">
        <w:rPr>
          <w:rFonts w:ascii="Times New Roman" w:hAnsi="Times New Roman"/>
          <w:b/>
        </w:rPr>
        <w:t>нарушение  ч.2 ст. 93</w:t>
      </w:r>
      <w:r w:rsidR="00640ED4" w:rsidRPr="00BB7A55">
        <w:rPr>
          <w:rFonts w:ascii="Times New Roman" w:hAnsi="Times New Roman"/>
        </w:rPr>
        <w:t xml:space="preserve"> </w:t>
      </w:r>
      <w:r w:rsidR="00640ED4" w:rsidRPr="00FF0634">
        <w:rPr>
          <w:rFonts w:ascii="Times New Roman" w:hAnsi="Times New Roman"/>
          <w:b/>
          <w:iCs/>
        </w:rPr>
        <w:t>Федерального закона № 44-ФЗ</w:t>
      </w:r>
      <w:r w:rsidR="00DB1F53" w:rsidRPr="00BB7A55">
        <w:rPr>
          <w:rFonts w:ascii="Times New Roman" w:hAnsi="Times New Roman"/>
          <w:b/>
          <w:bCs/>
        </w:rPr>
        <w:t xml:space="preserve"> </w:t>
      </w:r>
      <w:r w:rsidR="00DB1F53" w:rsidRPr="00BB7A55">
        <w:rPr>
          <w:rFonts w:ascii="Times New Roman" w:hAnsi="Times New Roman"/>
          <w:bCs/>
        </w:rPr>
        <w:t>извещени</w:t>
      </w:r>
      <w:r w:rsidR="00D56E87">
        <w:rPr>
          <w:rFonts w:ascii="Times New Roman" w:hAnsi="Times New Roman"/>
          <w:bCs/>
        </w:rPr>
        <w:t>я</w:t>
      </w:r>
      <w:r w:rsidR="00DB1F53" w:rsidRPr="00BB7A55">
        <w:rPr>
          <w:rFonts w:ascii="Times New Roman" w:hAnsi="Times New Roman"/>
          <w:bCs/>
        </w:rPr>
        <w:t xml:space="preserve"> о </w:t>
      </w:r>
      <w:r w:rsidR="00532ACB" w:rsidRPr="00BB7A55">
        <w:rPr>
          <w:rFonts w:ascii="Times New Roman" w:hAnsi="Times New Roman"/>
          <w:bCs/>
        </w:rPr>
        <w:t>проведении закуп</w:t>
      </w:r>
      <w:r w:rsidR="00D56E87">
        <w:rPr>
          <w:rFonts w:ascii="Times New Roman" w:hAnsi="Times New Roman"/>
          <w:bCs/>
        </w:rPr>
        <w:t>о</w:t>
      </w:r>
      <w:r w:rsidR="00532ACB" w:rsidRPr="00BB7A55">
        <w:rPr>
          <w:rFonts w:ascii="Times New Roman" w:hAnsi="Times New Roman"/>
          <w:bCs/>
        </w:rPr>
        <w:t xml:space="preserve">к </w:t>
      </w:r>
      <w:r w:rsidR="00BB7A55" w:rsidRPr="00BB7A55">
        <w:rPr>
          <w:rFonts w:ascii="Times New Roman" w:hAnsi="Times New Roman"/>
          <w:bCs/>
        </w:rPr>
        <w:t>услуг связи</w:t>
      </w:r>
      <w:r w:rsidR="003832B2" w:rsidRPr="00BB7A55">
        <w:rPr>
          <w:rFonts w:ascii="Times New Roman" w:hAnsi="Times New Roman"/>
          <w:bCs/>
        </w:rPr>
        <w:t xml:space="preserve"> по п.1 ч.1 ст. 93 этого Закона</w:t>
      </w:r>
      <w:r w:rsidR="00DB1F53" w:rsidRPr="00BB7A55">
        <w:rPr>
          <w:rFonts w:ascii="Times New Roman" w:hAnsi="Times New Roman"/>
          <w:bCs/>
        </w:rPr>
        <w:t xml:space="preserve"> с </w:t>
      </w:r>
      <w:r w:rsidR="00DB1F53" w:rsidRPr="00BB7A55">
        <w:rPr>
          <w:rFonts w:ascii="Times New Roman" w:hAnsi="Times New Roman"/>
        </w:rPr>
        <w:t xml:space="preserve"> единственным исполнителем – ОАО «Ростелеком»</w:t>
      </w:r>
      <w:r w:rsidR="00BB7A55" w:rsidRPr="00BB7A55">
        <w:rPr>
          <w:rFonts w:ascii="Times New Roman" w:hAnsi="Times New Roman"/>
        </w:rPr>
        <w:t xml:space="preserve"> и проект</w:t>
      </w:r>
      <w:r w:rsidR="00D56E87">
        <w:rPr>
          <w:rFonts w:ascii="Times New Roman" w:hAnsi="Times New Roman"/>
        </w:rPr>
        <w:t>ы</w:t>
      </w:r>
      <w:r w:rsidR="00BB7A55" w:rsidRPr="00BB7A55">
        <w:rPr>
          <w:rFonts w:ascii="Times New Roman" w:hAnsi="Times New Roman"/>
        </w:rPr>
        <w:t xml:space="preserve"> контрактов </w:t>
      </w:r>
      <w:r w:rsidR="00532ACB" w:rsidRPr="00BB7A55">
        <w:rPr>
          <w:rFonts w:ascii="Times New Roman" w:hAnsi="Times New Roman"/>
        </w:rPr>
        <w:t xml:space="preserve"> </w:t>
      </w:r>
      <w:r w:rsidR="00DB1F53" w:rsidRPr="00BB7A55">
        <w:rPr>
          <w:rFonts w:ascii="Times New Roman" w:hAnsi="Times New Roman"/>
          <w:b/>
        </w:rPr>
        <w:t xml:space="preserve"> </w:t>
      </w:r>
      <w:r w:rsidR="00DB1F53" w:rsidRPr="00BB7A55">
        <w:rPr>
          <w:rFonts w:ascii="Times New Roman" w:hAnsi="Times New Roman"/>
        </w:rPr>
        <w:t>на</w:t>
      </w:r>
      <w:r w:rsidR="00DB1F53" w:rsidRPr="00BB7A55">
        <w:rPr>
          <w:rFonts w:ascii="Times New Roman" w:hAnsi="Times New Roman"/>
          <w:bCs/>
        </w:rPr>
        <w:t xml:space="preserve"> </w:t>
      </w:r>
      <w:r w:rsidR="00DB1F53" w:rsidRPr="00BB7A55">
        <w:rPr>
          <w:rFonts w:ascii="Times New Roman" w:hAnsi="Times New Roman"/>
        </w:rPr>
        <w:t>сумму 60,0 тыс. руб.</w:t>
      </w:r>
      <w:r w:rsidR="003832B2" w:rsidRPr="00BB7A55">
        <w:rPr>
          <w:rFonts w:ascii="Times New Roman" w:hAnsi="Times New Roman"/>
          <w:b/>
        </w:rPr>
        <w:t xml:space="preserve"> </w:t>
      </w:r>
      <w:r w:rsidR="00532ACB" w:rsidRPr="00BB7A55">
        <w:rPr>
          <w:rFonts w:ascii="Times New Roman" w:hAnsi="Times New Roman"/>
          <w:b/>
        </w:rPr>
        <w:t>и</w:t>
      </w:r>
      <w:r w:rsidR="00BB7A55" w:rsidRPr="00BB7A55">
        <w:rPr>
          <w:rFonts w:ascii="Times New Roman" w:hAnsi="Times New Roman"/>
        </w:rPr>
        <w:t xml:space="preserve"> 6,0 тыс. руб.</w:t>
      </w:r>
      <w:r w:rsidR="00532ACB" w:rsidRPr="00BB7A55">
        <w:rPr>
          <w:rFonts w:ascii="Times New Roman" w:hAnsi="Times New Roman"/>
        </w:rPr>
        <w:t xml:space="preserve"> </w:t>
      </w:r>
      <w:r w:rsidR="003832B2" w:rsidRPr="00BB7A55">
        <w:rPr>
          <w:rFonts w:ascii="Times New Roman" w:hAnsi="Times New Roman"/>
          <w:b/>
        </w:rPr>
        <w:t>не</w:t>
      </w:r>
      <w:r w:rsidR="00DB1F53" w:rsidRPr="00BB7A55">
        <w:rPr>
          <w:rFonts w:ascii="Times New Roman" w:hAnsi="Times New Roman"/>
          <w:b/>
        </w:rPr>
        <w:t xml:space="preserve"> </w:t>
      </w:r>
      <w:r w:rsidR="00BB7A55" w:rsidRPr="00BB7A55">
        <w:rPr>
          <w:rFonts w:ascii="Times New Roman" w:hAnsi="Times New Roman"/>
          <w:b/>
          <w:bCs/>
        </w:rPr>
        <w:t>размещались</w:t>
      </w:r>
      <w:r w:rsidR="00DB1F53" w:rsidRPr="00BB7A55">
        <w:rPr>
          <w:rFonts w:ascii="Times New Roman" w:hAnsi="Times New Roman"/>
          <w:b/>
          <w:bCs/>
        </w:rPr>
        <w:t xml:space="preserve"> в единой информационной системе, тогда как</w:t>
      </w:r>
      <w:r w:rsidR="00DB1F53" w:rsidRPr="00BB7A55">
        <w:rPr>
          <w:rFonts w:ascii="Times New Roman" w:hAnsi="Times New Roman"/>
          <w:b/>
          <w:bCs/>
          <w:color w:val="FF0000"/>
        </w:rPr>
        <w:t xml:space="preserve"> </w:t>
      </w:r>
      <w:r w:rsidR="00DB1F53" w:rsidRPr="00BB7A55">
        <w:rPr>
          <w:rFonts w:ascii="Times New Roman" w:hAnsi="Times New Roman"/>
          <w:b/>
          <w:bCs/>
        </w:rPr>
        <w:t>согласно вышеуказанной норме так</w:t>
      </w:r>
      <w:r w:rsidR="00532ACB" w:rsidRPr="00BB7A55">
        <w:rPr>
          <w:rFonts w:ascii="Times New Roman" w:hAnsi="Times New Roman"/>
          <w:b/>
          <w:bCs/>
        </w:rPr>
        <w:t>ие</w:t>
      </w:r>
      <w:r w:rsidR="00DB1F53" w:rsidRPr="00BB7A55">
        <w:rPr>
          <w:rFonts w:ascii="Times New Roman" w:hAnsi="Times New Roman"/>
          <w:b/>
          <w:bCs/>
        </w:rPr>
        <w:t xml:space="preserve"> извещени</w:t>
      </w:r>
      <w:r w:rsidR="00532ACB" w:rsidRPr="00BB7A55">
        <w:rPr>
          <w:rFonts w:ascii="Times New Roman" w:hAnsi="Times New Roman"/>
          <w:b/>
          <w:bCs/>
        </w:rPr>
        <w:t>я</w:t>
      </w:r>
      <w:r w:rsidR="00DB1F53" w:rsidRPr="00BB7A55">
        <w:rPr>
          <w:rFonts w:ascii="Times New Roman" w:hAnsi="Times New Roman"/>
          <w:b/>
          <w:bCs/>
        </w:rPr>
        <w:t xml:space="preserve"> следовало опубликовать не позднее</w:t>
      </w:r>
      <w:r>
        <w:rPr>
          <w:rFonts w:ascii="Times New Roman" w:hAnsi="Times New Roman"/>
          <w:b/>
          <w:bCs/>
        </w:rPr>
        <w:t xml:space="preserve">, </w:t>
      </w:r>
      <w:r w:rsidR="00DB1F53" w:rsidRPr="00BB7A55">
        <w:rPr>
          <w:rFonts w:ascii="Times New Roman" w:hAnsi="Times New Roman"/>
          <w:b/>
          <w:bCs/>
        </w:rPr>
        <w:t xml:space="preserve"> чем за 5 дней до даты заключения </w:t>
      </w:r>
      <w:r w:rsidR="00532ACB" w:rsidRPr="00BB7A55">
        <w:rPr>
          <w:rFonts w:ascii="Times New Roman" w:hAnsi="Times New Roman"/>
          <w:b/>
          <w:bCs/>
        </w:rPr>
        <w:t>договоров</w:t>
      </w:r>
      <w:r w:rsidR="00DB1F53" w:rsidRPr="00BB7A55">
        <w:rPr>
          <w:rFonts w:ascii="Times New Roman" w:hAnsi="Times New Roman"/>
          <w:b/>
          <w:bCs/>
        </w:rPr>
        <w:t xml:space="preserve">, а именно: до </w:t>
      </w:r>
      <w:r w:rsidR="003832B2" w:rsidRPr="00BB7A55">
        <w:rPr>
          <w:rFonts w:ascii="Times New Roman" w:hAnsi="Times New Roman"/>
          <w:b/>
          <w:bCs/>
        </w:rPr>
        <w:t>28</w:t>
      </w:r>
      <w:r w:rsidR="00DB1F53" w:rsidRPr="00BB7A55">
        <w:rPr>
          <w:rFonts w:ascii="Times New Roman" w:hAnsi="Times New Roman"/>
          <w:b/>
          <w:bCs/>
        </w:rPr>
        <w:t>.</w:t>
      </w:r>
      <w:r w:rsidR="003832B2" w:rsidRPr="00BB7A55">
        <w:rPr>
          <w:rFonts w:ascii="Times New Roman" w:hAnsi="Times New Roman"/>
          <w:b/>
          <w:bCs/>
        </w:rPr>
        <w:t>11</w:t>
      </w:r>
      <w:r w:rsidR="00DB1F53" w:rsidRPr="00BB7A55">
        <w:rPr>
          <w:rFonts w:ascii="Times New Roman" w:hAnsi="Times New Roman"/>
          <w:b/>
          <w:bCs/>
        </w:rPr>
        <w:t>.2014</w:t>
      </w:r>
      <w:r w:rsidR="003832B2" w:rsidRPr="00BB7A55">
        <w:rPr>
          <w:rFonts w:ascii="Times New Roman" w:hAnsi="Times New Roman"/>
          <w:b/>
          <w:bCs/>
        </w:rPr>
        <w:t>г</w:t>
      </w:r>
      <w:r w:rsidR="00BB7A55" w:rsidRPr="00BB7A55">
        <w:rPr>
          <w:rFonts w:ascii="Times New Roman" w:hAnsi="Times New Roman"/>
        </w:rPr>
        <w:t>. В нарушение этой нормы закона  заключены 2 договора на услуги связи от 03.12.2014 года №205001011383 на сумму 60,0 т.р. и №205001011383/РТК на сумму 6,0 тыс.руб.с ОАО «Ростелеком».</w:t>
      </w:r>
    </w:p>
    <w:p w:rsidR="00640ED4" w:rsidRPr="00D56E87" w:rsidRDefault="00040E8D" w:rsidP="00040E8D">
      <w:pPr>
        <w:pStyle w:val="ConsPlusNormal"/>
        <w:widowControl/>
        <w:ind w:firstLine="709"/>
        <w:jc w:val="both"/>
        <w:rPr>
          <w:rFonts w:ascii="Times New Roman" w:hAnsi="Times New Roman"/>
          <w:sz w:val="22"/>
          <w:szCs w:val="22"/>
        </w:rPr>
      </w:pPr>
      <w:r w:rsidRPr="00D56E87">
        <w:rPr>
          <w:rFonts w:ascii="Times New Roman" w:hAnsi="Times New Roman"/>
          <w:sz w:val="22"/>
          <w:szCs w:val="22"/>
        </w:rPr>
        <w:t xml:space="preserve">При размещении </w:t>
      </w:r>
      <w:r w:rsidR="00640ED4" w:rsidRPr="00D56E87">
        <w:rPr>
          <w:rFonts w:ascii="Times New Roman" w:hAnsi="Times New Roman"/>
          <w:sz w:val="22"/>
          <w:szCs w:val="22"/>
        </w:rPr>
        <w:t>извещения</w:t>
      </w:r>
      <w:r w:rsidRPr="00D56E87">
        <w:rPr>
          <w:rFonts w:ascii="Times New Roman" w:hAnsi="Times New Roman"/>
          <w:sz w:val="22"/>
          <w:szCs w:val="22"/>
        </w:rPr>
        <w:t xml:space="preserve"> </w:t>
      </w:r>
      <w:r w:rsidR="00640ED4" w:rsidRPr="00D56E87">
        <w:rPr>
          <w:rFonts w:ascii="Times New Roman" w:hAnsi="Times New Roman"/>
          <w:sz w:val="22"/>
          <w:szCs w:val="22"/>
        </w:rPr>
        <w:t xml:space="preserve"> № 0327300004615000001</w:t>
      </w:r>
      <w:r w:rsidRPr="00D56E87">
        <w:rPr>
          <w:rFonts w:ascii="Times New Roman" w:hAnsi="Times New Roman"/>
          <w:sz w:val="22"/>
          <w:szCs w:val="22"/>
        </w:rPr>
        <w:t xml:space="preserve"> </w:t>
      </w:r>
      <w:r w:rsidR="00640ED4" w:rsidRPr="00D56E87">
        <w:rPr>
          <w:rFonts w:ascii="Times New Roman" w:hAnsi="Times New Roman"/>
          <w:sz w:val="22"/>
          <w:szCs w:val="22"/>
        </w:rPr>
        <w:t xml:space="preserve">о </w:t>
      </w:r>
      <w:r w:rsidR="00632D51" w:rsidRPr="00D56E87">
        <w:rPr>
          <w:rFonts w:ascii="Times New Roman" w:hAnsi="Times New Roman"/>
          <w:sz w:val="22"/>
          <w:szCs w:val="22"/>
        </w:rPr>
        <w:t xml:space="preserve">заключении контракта с единственным поставщиком (исполнителем) </w:t>
      </w:r>
      <w:r w:rsidR="00640ED4" w:rsidRPr="00D56E87">
        <w:rPr>
          <w:rFonts w:ascii="Times New Roman" w:hAnsi="Times New Roman"/>
          <w:sz w:val="22"/>
          <w:szCs w:val="22"/>
        </w:rPr>
        <w:t xml:space="preserve">по п.1 ч.1 ст.93 Федерального закона № 44-ФЗ </w:t>
      </w:r>
      <w:r w:rsidR="00632D51" w:rsidRPr="00D56E87">
        <w:rPr>
          <w:rFonts w:ascii="Times New Roman" w:hAnsi="Times New Roman"/>
          <w:sz w:val="22"/>
          <w:szCs w:val="22"/>
        </w:rPr>
        <w:t>на оказание</w:t>
      </w:r>
      <w:r w:rsidR="00640ED4" w:rsidRPr="00D56E87">
        <w:rPr>
          <w:rFonts w:ascii="Times New Roman" w:hAnsi="Times New Roman"/>
          <w:sz w:val="22"/>
          <w:szCs w:val="22"/>
        </w:rPr>
        <w:t xml:space="preserve"> услуг связи  с НМЦК </w:t>
      </w:r>
      <w:r w:rsidR="00640ED4" w:rsidRPr="00214AC7">
        <w:rPr>
          <w:rFonts w:ascii="Times New Roman" w:hAnsi="Times New Roman"/>
          <w:b/>
          <w:sz w:val="22"/>
          <w:szCs w:val="22"/>
        </w:rPr>
        <w:t>49,0 т.р.</w:t>
      </w:r>
      <w:r w:rsidR="00D56E87" w:rsidRPr="00214AC7">
        <w:rPr>
          <w:rFonts w:ascii="Times New Roman" w:hAnsi="Times New Roman"/>
          <w:b/>
          <w:sz w:val="22"/>
          <w:szCs w:val="22"/>
        </w:rPr>
        <w:t xml:space="preserve"> 17.12.2015</w:t>
      </w:r>
      <w:r w:rsidR="00D56E87" w:rsidRPr="00D56E87">
        <w:rPr>
          <w:rFonts w:ascii="Times New Roman" w:hAnsi="Times New Roman"/>
          <w:sz w:val="22"/>
          <w:szCs w:val="22"/>
        </w:rPr>
        <w:t xml:space="preserve">  на официальном сайте  ЕИС в сфере закупок</w:t>
      </w:r>
      <w:r w:rsidR="00640ED4" w:rsidRPr="00D56E87">
        <w:rPr>
          <w:rFonts w:ascii="Times New Roman" w:hAnsi="Times New Roman"/>
          <w:sz w:val="22"/>
          <w:szCs w:val="22"/>
        </w:rPr>
        <w:t xml:space="preserve">,  </w:t>
      </w:r>
      <w:r w:rsidR="00640ED4" w:rsidRPr="00D56E87">
        <w:rPr>
          <w:rFonts w:ascii="Times New Roman" w:hAnsi="Times New Roman"/>
          <w:b/>
          <w:sz w:val="22"/>
          <w:szCs w:val="22"/>
        </w:rPr>
        <w:t>не приложен проект контракта.</w:t>
      </w:r>
      <w:r w:rsidR="00640ED4" w:rsidRPr="00D56E87">
        <w:rPr>
          <w:rFonts w:ascii="Times New Roman" w:hAnsi="Times New Roman"/>
          <w:sz w:val="22"/>
          <w:szCs w:val="22"/>
        </w:rPr>
        <w:t xml:space="preserve"> По истечении 5 дней – 22.12.2015г. подписан  муниципальный контракт № 295001011383., вступающий в силу с 01.01.2016г.   сроком действия по 31.12.2016г. НМЦК составляет 49,0 т.р. </w:t>
      </w:r>
    </w:p>
    <w:p w:rsidR="00640ED4" w:rsidRPr="00532ACB" w:rsidRDefault="00640ED4" w:rsidP="00FF45C4">
      <w:pPr>
        <w:spacing w:after="0" w:line="240" w:lineRule="auto"/>
        <w:ind w:firstLine="720"/>
        <w:jc w:val="both"/>
        <w:rPr>
          <w:rFonts w:ascii="Times New Roman" w:hAnsi="Times New Roman"/>
          <w:b/>
          <w:bCs/>
          <w:highlight w:val="cyan"/>
        </w:rPr>
      </w:pPr>
    </w:p>
    <w:p w:rsidR="004C3F48" w:rsidRPr="00BE44E9" w:rsidRDefault="004C3F48" w:rsidP="00FF45C4">
      <w:pPr>
        <w:spacing w:after="0" w:line="240" w:lineRule="auto"/>
        <w:ind w:firstLine="720"/>
        <w:jc w:val="both"/>
        <w:rPr>
          <w:rFonts w:ascii="Times New Roman" w:hAnsi="Times New Roman"/>
          <w:bCs/>
          <w:color w:val="0000FF"/>
        </w:rPr>
      </w:pPr>
      <w:r w:rsidRPr="00082195">
        <w:rPr>
          <w:rFonts w:ascii="Times New Roman" w:hAnsi="Times New Roman"/>
          <w:bCs/>
          <w:color w:val="0000FF"/>
        </w:rPr>
        <w:t>(копии контракт</w:t>
      </w:r>
      <w:r w:rsidR="00D56DB7" w:rsidRPr="00082195">
        <w:rPr>
          <w:rFonts w:ascii="Times New Roman" w:hAnsi="Times New Roman"/>
          <w:bCs/>
          <w:color w:val="0000FF"/>
        </w:rPr>
        <w:t>а</w:t>
      </w:r>
      <w:r w:rsidRPr="00082195">
        <w:rPr>
          <w:rFonts w:ascii="Times New Roman" w:hAnsi="Times New Roman"/>
          <w:bCs/>
          <w:color w:val="0000FF"/>
        </w:rPr>
        <w:t>, извещени</w:t>
      </w:r>
      <w:r w:rsidR="00D56DB7" w:rsidRPr="00082195">
        <w:rPr>
          <w:rFonts w:ascii="Times New Roman" w:hAnsi="Times New Roman"/>
          <w:bCs/>
          <w:color w:val="0000FF"/>
        </w:rPr>
        <w:t>я и</w:t>
      </w:r>
      <w:r w:rsidRPr="00082195">
        <w:rPr>
          <w:rFonts w:ascii="Times New Roman" w:hAnsi="Times New Roman"/>
          <w:bCs/>
          <w:color w:val="0000FF"/>
        </w:rPr>
        <w:t xml:space="preserve"> распечатк</w:t>
      </w:r>
      <w:r w:rsidR="00D56DB7" w:rsidRPr="00082195">
        <w:rPr>
          <w:rFonts w:ascii="Times New Roman" w:hAnsi="Times New Roman"/>
          <w:bCs/>
          <w:color w:val="0000FF"/>
        </w:rPr>
        <w:t>и</w:t>
      </w:r>
      <w:r w:rsidRPr="00082195">
        <w:rPr>
          <w:rFonts w:ascii="Times New Roman" w:hAnsi="Times New Roman"/>
          <w:bCs/>
          <w:color w:val="0000FF"/>
        </w:rPr>
        <w:t xml:space="preserve"> с портала госзакупок – приложение №</w:t>
      </w:r>
      <w:r w:rsidR="00523DDA" w:rsidRPr="00082195">
        <w:rPr>
          <w:rFonts w:ascii="Times New Roman" w:hAnsi="Times New Roman"/>
          <w:bCs/>
          <w:color w:val="0000FF"/>
        </w:rPr>
        <w:t xml:space="preserve"> </w:t>
      </w:r>
      <w:r w:rsidR="00113E12">
        <w:rPr>
          <w:rFonts w:ascii="Times New Roman" w:hAnsi="Times New Roman"/>
          <w:bCs/>
          <w:color w:val="0000FF"/>
        </w:rPr>
        <w:t>9</w:t>
      </w:r>
      <w:r w:rsidRPr="00082195">
        <w:rPr>
          <w:rFonts w:ascii="Times New Roman" w:hAnsi="Times New Roman"/>
          <w:bCs/>
          <w:color w:val="0000FF"/>
        </w:rPr>
        <w:t xml:space="preserve"> на </w:t>
      </w:r>
      <w:r w:rsidR="00113E12">
        <w:rPr>
          <w:rFonts w:ascii="Times New Roman" w:hAnsi="Times New Roman"/>
          <w:bCs/>
          <w:color w:val="0000FF"/>
        </w:rPr>
        <w:t>23</w:t>
      </w:r>
      <w:r w:rsidR="008942C4" w:rsidRPr="00082195">
        <w:rPr>
          <w:rFonts w:ascii="Times New Roman" w:hAnsi="Times New Roman"/>
          <w:bCs/>
          <w:color w:val="0000FF"/>
        </w:rPr>
        <w:t xml:space="preserve"> </w:t>
      </w:r>
      <w:r w:rsidR="007265C7" w:rsidRPr="00082195">
        <w:rPr>
          <w:rFonts w:ascii="Times New Roman" w:hAnsi="Times New Roman"/>
          <w:bCs/>
          <w:color w:val="0000FF"/>
        </w:rPr>
        <w:t>листах).</w:t>
      </w:r>
    </w:p>
    <w:p w:rsidR="00436B36" w:rsidRPr="00E951C6" w:rsidRDefault="00113E12" w:rsidP="007265C7">
      <w:pPr>
        <w:autoSpaceDE w:val="0"/>
        <w:autoSpaceDN w:val="0"/>
        <w:adjustRightInd w:val="0"/>
        <w:spacing w:after="0" w:line="240" w:lineRule="auto"/>
        <w:ind w:firstLine="720"/>
        <w:jc w:val="both"/>
        <w:rPr>
          <w:rFonts w:ascii="Times New Roman" w:hAnsi="Times New Roman"/>
          <w:b/>
        </w:rPr>
      </w:pPr>
      <w:r>
        <w:rPr>
          <w:rFonts w:ascii="Times New Roman" w:hAnsi="Times New Roman"/>
          <w:b/>
        </w:rPr>
        <w:t>10</w:t>
      </w:r>
      <w:r w:rsidR="00436B36" w:rsidRPr="00E951C6">
        <w:rPr>
          <w:rFonts w:ascii="Times New Roman" w:hAnsi="Times New Roman"/>
          <w:b/>
        </w:rPr>
        <w:t xml:space="preserve">. Проверка соблюдения </w:t>
      </w:r>
      <w:r w:rsidR="007265C7" w:rsidRPr="00E951C6">
        <w:rPr>
          <w:rFonts w:ascii="Times New Roman" w:hAnsi="Times New Roman"/>
          <w:b/>
          <w:iCs/>
        </w:rPr>
        <w:t>проверяемой организацией законодательства РФ в сфере закупок</w:t>
      </w:r>
      <w:r w:rsidR="00040E8D" w:rsidRPr="00E951C6">
        <w:rPr>
          <w:rFonts w:ascii="Times New Roman" w:hAnsi="Times New Roman"/>
          <w:b/>
          <w:iCs/>
        </w:rPr>
        <w:t xml:space="preserve"> </w:t>
      </w:r>
      <w:r w:rsidR="00436B36" w:rsidRPr="00E951C6">
        <w:rPr>
          <w:rFonts w:ascii="Times New Roman" w:hAnsi="Times New Roman"/>
          <w:b/>
        </w:rPr>
        <w:t>при</w:t>
      </w:r>
      <w:r w:rsidR="00040E8D" w:rsidRPr="00E951C6">
        <w:rPr>
          <w:rFonts w:ascii="Times New Roman" w:hAnsi="Times New Roman"/>
          <w:b/>
        </w:rPr>
        <w:t xml:space="preserve"> </w:t>
      </w:r>
      <w:r w:rsidR="00436B36" w:rsidRPr="00E951C6">
        <w:rPr>
          <w:rFonts w:ascii="Times New Roman" w:hAnsi="Times New Roman"/>
          <w:b/>
        </w:rPr>
        <w:t xml:space="preserve">направлении </w:t>
      </w:r>
      <w:r w:rsidR="007265C7" w:rsidRPr="00E951C6">
        <w:rPr>
          <w:rFonts w:ascii="Times New Roman" w:hAnsi="Times New Roman"/>
          <w:b/>
        </w:rPr>
        <w:t>в федеральный орган исполнительной власти, осуществляющий правоприменительные функции по кассовому обслуживанию исполнения бюджетов бюджетной</w:t>
      </w:r>
      <w:r w:rsidR="00040E8D" w:rsidRPr="00E951C6">
        <w:rPr>
          <w:rFonts w:ascii="Times New Roman" w:hAnsi="Times New Roman"/>
          <w:b/>
        </w:rPr>
        <w:t xml:space="preserve"> </w:t>
      </w:r>
      <w:r w:rsidR="007265C7" w:rsidRPr="00E951C6">
        <w:rPr>
          <w:rFonts w:ascii="Times New Roman" w:hAnsi="Times New Roman"/>
          <w:b/>
        </w:rPr>
        <w:t>системы</w:t>
      </w:r>
      <w:r w:rsidR="00040E8D" w:rsidRPr="00E951C6">
        <w:rPr>
          <w:rFonts w:ascii="Times New Roman" w:hAnsi="Times New Roman"/>
          <w:b/>
        </w:rPr>
        <w:t xml:space="preserve"> </w:t>
      </w:r>
      <w:r w:rsidR="007265C7" w:rsidRPr="00E951C6">
        <w:rPr>
          <w:rFonts w:ascii="Times New Roman" w:hAnsi="Times New Roman"/>
          <w:b/>
        </w:rPr>
        <w:t>РФ,</w:t>
      </w:r>
      <w:r w:rsidR="00040E8D" w:rsidRPr="00E951C6">
        <w:rPr>
          <w:rFonts w:ascii="Times New Roman" w:hAnsi="Times New Roman"/>
          <w:b/>
        </w:rPr>
        <w:t xml:space="preserve"> </w:t>
      </w:r>
      <w:r w:rsidR="007265C7" w:rsidRPr="00E951C6">
        <w:rPr>
          <w:rFonts w:ascii="Times New Roman" w:hAnsi="Times New Roman"/>
          <w:b/>
        </w:rPr>
        <w:t xml:space="preserve">информации </w:t>
      </w:r>
      <w:r w:rsidR="00436B36" w:rsidRPr="00E951C6">
        <w:rPr>
          <w:rFonts w:ascii="Times New Roman" w:hAnsi="Times New Roman"/>
          <w:b/>
        </w:rPr>
        <w:t>о заключении контракт</w:t>
      </w:r>
      <w:r w:rsidR="007265C7" w:rsidRPr="00E951C6">
        <w:rPr>
          <w:rFonts w:ascii="Times New Roman" w:hAnsi="Times New Roman"/>
          <w:b/>
        </w:rPr>
        <w:t>ов</w:t>
      </w:r>
      <w:r w:rsidR="00436B36" w:rsidRPr="00E951C6">
        <w:rPr>
          <w:rFonts w:ascii="Times New Roman" w:hAnsi="Times New Roman"/>
          <w:b/>
        </w:rPr>
        <w:t>, внесении</w:t>
      </w:r>
      <w:r w:rsidR="007265C7" w:rsidRPr="00E951C6">
        <w:rPr>
          <w:rFonts w:ascii="Times New Roman" w:hAnsi="Times New Roman"/>
          <w:b/>
        </w:rPr>
        <w:t xml:space="preserve"> в них</w:t>
      </w:r>
      <w:r w:rsidR="00436B36" w:rsidRPr="00E951C6">
        <w:rPr>
          <w:rFonts w:ascii="Times New Roman" w:hAnsi="Times New Roman"/>
          <w:b/>
        </w:rPr>
        <w:t xml:space="preserve"> изменений, </w:t>
      </w:r>
      <w:r w:rsidR="007265C7" w:rsidRPr="00E951C6">
        <w:rPr>
          <w:rFonts w:ascii="Times New Roman" w:hAnsi="Times New Roman"/>
          <w:b/>
        </w:rPr>
        <w:t xml:space="preserve">их </w:t>
      </w:r>
      <w:r w:rsidR="00436B36" w:rsidRPr="00E951C6">
        <w:rPr>
          <w:rFonts w:ascii="Times New Roman" w:hAnsi="Times New Roman"/>
          <w:b/>
        </w:rPr>
        <w:t xml:space="preserve">исполнении </w:t>
      </w:r>
      <w:r w:rsidR="007265C7" w:rsidRPr="00E951C6">
        <w:rPr>
          <w:rFonts w:ascii="Times New Roman" w:hAnsi="Times New Roman"/>
          <w:b/>
        </w:rPr>
        <w:t xml:space="preserve">либо </w:t>
      </w:r>
      <w:r w:rsidR="00436B36" w:rsidRPr="00E951C6">
        <w:rPr>
          <w:rFonts w:ascii="Times New Roman" w:hAnsi="Times New Roman"/>
          <w:b/>
        </w:rPr>
        <w:t>расторжении для включения в реестр контактов.</w:t>
      </w:r>
    </w:p>
    <w:p w:rsidR="00E85AD2" w:rsidRPr="00E951C6" w:rsidRDefault="00E85AD2" w:rsidP="00FF45C4">
      <w:pPr>
        <w:autoSpaceDE w:val="0"/>
        <w:autoSpaceDN w:val="0"/>
        <w:adjustRightInd w:val="0"/>
        <w:spacing w:after="0" w:line="240" w:lineRule="auto"/>
        <w:ind w:firstLine="720"/>
        <w:jc w:val="both"/>
        <w:rPr>
          <w:rFonts w:ascii="Times New Roman" w:hAnsi="Times New Roman"/>
          <w:i/>
        </w:rPr>
      </w:pPr>
      <w:r w:rsidRPr="00E951C6">
        <w:rPr>
          <w:rFonts w:ascii="Times New Roman" w:eastAsia="Calibri" w:hAnsi="Times New Roman"/>
          <w:i/>
        </w:rPr>
        <w:t>С</w:t>
      </w:r>
      <w:r w:rsidR="007265C7" w:rsidRPr="00E951C6">
        <w:rPr>
          <w:rFonts w:ascii="Times New Roman" w:hAnsi="Times New Roman"/>
          <w:i/>
        </w:rPr>
        <w:t>огласно части</w:t>
      </w:r>
      <w:r w:rsidRPr="00E951C6">
        <w:rPr>
          <w:rFonts w:ascii="Times New Roman" w:hAnsi="Times New Roman"/>
          <w:i/>
        </w:rPr>
        <w:t xml:space="preserve"> 3 статьи 103 Закона № 44-ФЗ</w:t>
      </w:r>
      <w:r w:rsidRPr="00E951C6">
        <w:rPr>
          <w:rFonts w:ascii="Times New Roman" w:hAnsi="Times New Roman"/>
        </w:rPr>
        <w:t xml:space="preserve"> </w:t>
      </w:r>
      <w:r w:rsidR="00AB3653" w:rsidRPr="00E951C6">
        <w:rPr>
          <w:rFonts w:ascii="Times New Roman" w:hAnsi="Times New Roman"/>
          <w:i/>
        </w:rPr>
        <w:t>«</w:t>
      </w:r>
      <w:r w:rsidR="007265C7" w:rsidRPr="00E951C6">
        <w:rPr>
          <w:rFonts w:ascii="Times New Roman" w:hAnsi="Times New Roman"/>
          <w:i/>
        </w:rPr>
        <w:t xml:space="preserve">В течение трех рабочих дней с даты заключения контракта заказчик направляет указанную в </w:t>
      </w:r>
      <w:hyperlink r:id="rId39" w:history="1">
        <w:r w:rsidR="007265C7" w:rsidRPr="00E951C6">
          <w:rPr>
            <w:rFonts w:ascii="Times New Roman" w:hAnsi="Times New Roman"/>
            <w:i/>
          </w:rPr>
          <w:t>пунктах 1</w:t>
        </w:r>
      </w:hyperlink>
      <w:r w:rsidR="007265C7" w:rsidRPr="00E951C6">
        <w:rPr>
          <w:rFonts w:ascii="Times New Roman" w:hAnsi="Times New Roman"/>
          <w:i/>
        </w:rPr>
        <w:t xml:space="preserve"> - </w:t>
      </w:r>
      <w:hyperlink r:id="rId40" w:history="1">
        <w:r w:rsidR="007265C7" w:rsidRPr="00E951C6">
          <w:rPr>
            <w:rFonts w:ascii="Times New Roman" w:hAnsi="Times New Roman"/>
            <w:i/>
          </w:rPr>
          <w:t>7</w:t>
        </w:r>
      </w:hyperlink>
      <w:r w:rsidR="007265C7" w:rsidRPr="00E951C6">
        <w:rPr>
          <w:rFonts w:ascii="Times New Roman" w:hAnsi="Times New Roman"/>
          <w:i/>
        </w:rPr>
        <w:t xml:space="preserve">, </w:t>
      </w:r>
      <w:hyperlink r:id="rId41" w:history="1">
        <w:r w:rsidR="007265C7" w:rsidRPr="00E951C6">
          <w:rPr>
            <w:rFonts w:ascii="Times New Roman" w:hAnsi="Times New Roman"/>
            <w:i/>
          </w:rPr>
          <w:t>9</w:t>
        </w:r>
      </w:hyperlink>
      <w:r w:rsidR="007265C7" w:rsidRPr="00E951C6">
        <w:rPr>
          <w:rFonts w:ascii="Times New Roman" w:hAnsi="Times New Roman"/>
          <w:i/>
        </w:rPr>
        <w:t xml:space="preserve">, </w:t>
      </w:r>
      <w:hyperlink r:id="rId42" w:history="1">
        <w:r w:rsidR="007265C7" w:rsidRPr="00E951C6">
          <w:rPr>
            <w:rFonts w:ascii="Times New Roman" w:hAnsi="Times New Roman"/>
            <w:i/>
          </w:rPr>
          <w:t>12</w:t>
        </w:r>
      </w:hyperlink>
      <w:r w:rsidR="007265C7" w:rsidRPr="00E951C6">
        <w:rPr>
          <w:rFonts w:ascii="Times New Roman" w:hAnsi="Times New Roman"/>
          <w:i/>
        </w:rPr>
        <w:t xml:space="preserve"> и </w:t>
      </w:r>
      <w:hyperlink r:id="rId43" w:history="1">
        <w:r w:rsidR="007265C7" w:rsidRPr="00E951C6">
          <w:rPr>
            <w:rFonts w:ascii="Times New Roman" w:hAnsi="Times New Roman"/>
            <w:i/>
          </w:rPr>
          <w:t>14 части 2</w:t>
        </w:r>
      </w:hyperlink>
      <w:r w:rsidR="007265C7" w:rsidRPr="00E951C6">
        <w:rPr>
          <w:rFonts w:ascii="Times New Roman" w:hAnsi="Times New Roman"/>
          <w:i/>
        </w:rPr>
        <w:t xml:space="preserve"> настоящей статьи информацию в федеральный </w:t>
      </w:r>
      <w:hyperlink r:id="rId44" w:history="1">
        <w:r w:rsidR="007265C7" w:rsidRPr="00E951C6">
          <w:rPr>
            <w:rFonts w:ascii="Times New Roman" w:hAnsi="Times New Roman"/>
            <w:i/>
          </w:rPr>
          <w:t>орган</w:t>
        </w:r>
      </w:hyperlink>
      <w:r w:rsidR="007265C7" w:rsidRPr="00E951C6">
        <w:rPr>
          <w:rFonts w:ascii="Times New Roman" w:hAnsi="Times New Roman"/>
          <w:i/>
        </w:rPr>
        <w:t xml:space="preserve"> исполнительной власти, осуществляющий правоприменительные функции по кассовому обслуживанию исполнения бюджетов бюджетной системы РФ.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w:t>
      </w:r>
      <w:r w:rsidR="007265C7" w:rsidRPr="00E951C6">
        <w:rPr>
          <w:rFonts w:ascii="Times New Roman" w:hAnsi="Times New Roman"/>
          <w:i/>
        </w:rPr>
        <w:lastRenderedPageBreak/>
        <w:t xml:space="preserve">предусмотрена </w:t>
      </w:r>
      <w:hyperlink r:id="rId45" w:history="1">
        <w:r w:rsidR="007265C7" w:rsidRPr="00E951C6">
          <w:rPr>
            <w:rFonts w:ascii="Times New Roman" w:hAnsi="Times New Roman"/>
            <w:i/>
          </w:rPr>
          <w:t>частью 2</w:t>
        </w:r>
      </w:hyperlink>
      <w:r w:rsidR="007265C7" w:rsidRPr="00E951C6">
        <w:rPr>
          <w:rFonts w:ascii="Times New Roman" w:hAnsi="Times New Roman"/>
          <w: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r:id="rId46" w:history="1">
        <w:r w:rsidR="007265C7" w:rsidRPr="00E951C6">
          <w:rPr>
            <w:rFonts w:ascii="Times New Roman" w:hAnsi="Times New Roman"/>
            <w:i/>
          </w:rPr>
          <w:t>пунктах 8</w:t>
        </w:r>
      </w:hyperlink>
      <w:r w:rsidR="007265C7" w:rsidRPr="00E951C6">
        <w:rPr>
          <w:rFonts w:ascii="Times New Roman" w:hAnsi="Times New Roman"/>
          <w:i/>
        </w:rPr>
        <w:t xml:space="preserve">, </w:t>
      </w:r>
      <w:hyperlink r:id="rId47" w:history="1">
        <w:r w:rsidR="007265C7" w:rsidRPr="00E951C6">
          <w:rPr>
            <w:rFonts w:ascii="Times New Roman" w:hAnsi="Times New Roman"/>
            <w:i/>
          </w:rPr>
          <w:t>10</w:t>
        </w:r>
      </w:hyperlink>
      <w:r w:rsidR="007265C7" w:rsidRPr="00E951C6">
        <w:rPr>
          <w:rFonts w:ascii="Times New Roman" w:hAnsi="Times New Roman"/>
          <w:i/>
        </w:rPr>
        <w:t xml:space="preserve">, </w:t>
      </w:r>
      <w:hyperlink r:id="rId48" w:history="1">
        <w:r w:rsidR="007265C7" w:rsidRPr="00E951C6">
          <w:rPr>
            <w:rFonts w:ascii="Times New Roman" w:hAnsi="Times New Roman"/>
            <w:i/>
          </w:rPr>
          <w:t>11</w:t>
        </w:r>
      </w:hyperlink>
      <w:r w:rsidR="007265C7" w:rsidRPr="00E951C6">
        <w:rPr>
          <w:rFonts w:ascii="Times New Roman" w:hAnsi="Times New Roman"/>
          <w:i/>
        </w:rPr>
        <w:t xml:space="preserve"> и </w:t>
      </w:r>
      <w:hyperlink r:id="rId49" w:history="1">
        <w:r w:rsidR="007265C7" w:rsidRPr="00E951C6">
          <w:rPr>
            <w:rFonts w:ascii="Times New Roman" w:hAnsi="Times New Roman"/>
            <w:i/>
          </w:rPr>
          <w:t>13 части 2</w:t>
        </w:r>
      </w:hyperlink>
      <w:r w:rsidR="007265C7" w:rsidRPr="00E951C6">
        <w:rPr>
          <w:rFonts w:ascii="Times New Roman" w:hAnsi="Times New Roman"/>
          <w:i/>
        </w:rPr>
        <w:t xml:space="preserve"> настоящей статьи, </w:t>
      </w:r>
      <w:r w:rsidR="007265C7" w:rsidRPr="00E951C6">
        <w:rPr>
          <w:rFonts w:ascii="Times New Roman" w:hAnsi="Times New Roman"/>
          <w:i/>
          <w:u w:val="single"/>
        </w:rPr>
        <w:t>направляется заказчиками</w:t>
      </w:r>
      <w:r w:rsidR="007265C7" w:rsidRPr="00E951C6">
        <w:rPr>
          <w:rFonts w:ascii="Times New Roman" w:hAnsi="Times New Roman"/>
          <w:i/>
        </w:rPr>
        <w:t xml:space="preserve"> в указанный орган </w:t>
      </w:r>
      <w:r w:rsidR="007265C7" w:rsidRPr="00E951C6">
        <w:rPr>
          <w:rFonts w:ascii="Times New Roman" w:hAnsi="Times New Roman"/>
          <w:i/>
          <w:u w:val="single"/>
        </w:rPr>
        <w:t>в течение трех рабочих дней с даты</w:t>
      </w:r>
      <w:r w:rsidR="007265C7" w:rsidRPr="00E951C6">
        <w:rPr>
          <w:rFonts w:ascii="Times New Roman" w:hAnsi="Times New Roman"/>
          <w:i/>
        </w:rPr>
        <w:t xml:space="preserve"> соответственно изменения контракта, </w:t>
      </w:r>
      <w:r w:rsidR="007265C7" w:rsidRPr="00E951C6">
        <w:rPr>
          <w:rFonts w:ascii="Times New Roman" w:hAnsi="Times New Roman"/>
          <w:i/>
          <w:u w:val="single"/>
        </w:rPr>
        <w:t>исполнения контракта</w:t>
      </w:r>
      <w:r w:rsidR="007265C7" w:rsidRPr="00E951C6">
        <w:rPr>
          <w:rFonts w:ascii="Times New Roman" w:hAnsi="Times New Roman"/>
          <w:i/>
        </w:rPr>
        <w:t>, расторжения контракта, приемки поставленного товара, выполненной работы, оказанной услуги</w:t>
      </w:r>
      <w:r w:rsidR="00AB3653" w:rsidRPr="00E951C6">
        <w:rPr>
          <w:rFonts w:ascii="Times New Roman" w:hAnsi="Times New Roman"/>
          <w:i/>
        </w:rPr>
        <w:t>»</w:t>
      </w:r>
      <w:r w:rsidRPr="00E951C6">
        <w:rPr>
          <w:rFonts w:ascii="Times New Roman" w:hAnsi="Times New Roman"/>
          <w:i/>
        </w:rPr>
        <w:t xml:space="preserve">. </w:t>
      </w:r>
    </w:p>
    <w:p w:rsidR="00F27523" w:rsidRPr="00E951C6" w:rsidRDefault="00F27523" w:rsidP="00FF45C4">
      <w:pPr>
        <w:autoSpaceDE w:val="0"/>
        <w:autoSpaceDN w:val="0"/>
        <w:adjustRightInd w:val="0"/>
        <w:spacing w:after="0" w:line="240" w:lineRule="auto"/>
        <w:ind w:firstLine="720"/>
        <w:jc w:val="both"/>
        <w:rPr>
          <w:rFonts w:ascii="Times New Roman" w:hAnsi="Times New Roman"/>
          <w:i/>
        </w:rPr>
      </w:pPr>
      <w:r w:rsidRPr="00E951C6">
        <w:rPr>
          <w:rFonts w:ascii="Times New Roman" w:hAnsi="Times New Roman"/>
          <w:i/>
        </w:rPr>
        <w:t>Частью 6</w:t>
      </w:r>
      <w:r w:rsidRPr="00E951C6">
        <w:rPr>
          <w:rFonts w:ascii="Times New Roman" w:hAnsi="Times New Roman"/>
        </w:rPr>
        <w:t xml:space="preserve"> </w:t>
      </w:r>
      <w:r w:rsidRPr="00E951C6">
        <w:rPr>
          <w:rFonts w:ascii="Times New Roman" w:hAnsi="Times New Roman"/>
          <w:i/>
        </w:rPr>
        <w:t>статьи 103 Закона № 44-ФЗопределено,что Порядок ведения реестра контрактов устанавливается Правительством Российской Федерации.</w:t>
      </w:r>
    </w:p>
    <w:p w:rsidR="00F27523" w:rsidRPr="00E951C6" w:rsidRDefault="00F27523" w:rsidP="00FF45C4">
      <w:pPr>
        <w:autoSpaceDE w:val="0"/>
        <w:autoSpaceDN w:val="0"/>
        <w:adjustRightInd w:val="0"/>
        <w:spacing w:after="0" w:line="240" w:lineRule="auto"/>
        <w:ind w:firstLine="720"/>
        <w:jc w:val="both"/>
        <w:rPr>
          <w:rFonts w:ascii="Times New Roman" w:hAnsi="Times New Roman"/>
          <w:i/>
        </w:rPr>
      </w:pPr>
      <w:r w:rsidRPr="00E951C6">
        <w:rPr>
          <w:rFonts w:ascii="Times New Roman" w:hAnsi="Times New Roman"/>
          <w:i/>
        </w:rPr>
        <w:t>Постановлением Правительства РФ от 28.11.2013г.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утверждены Правила ведения реестра контрактов, заключенных заказчиками (далее – Правила).</w:t>
      </w:r>
    </w:p>
    <w:p w:rsidR="00F27523" w:rsidRPr="00E951C6" w:rsidRDefault="00F27523" w:rsidP="00FF45C4">
      <w:pPr>
        <w:autoSpaceDE w:val="0"/>
        <w:autoSpaceDN w:val="0"/>
        <w:adjustRightInd w:val="0"/>
        <w:spacing w:after="0" w:line="240" w:lineRule="auto"/>
        <w:ind w:firstLine="720"/>
        <w:jc w:val="both"/>
        <w:rPr>
          <w:rFonts w:ascii="Times New Roman" w:hAnsi="Times New Roman"/>
          <w:i/>
        </w:rPr>
      </w:pPr>
      <w:r w:rsidRPr="00E951C6">
        <w:rPr>
          <w:rFonts w:ascii="Times New Roman" w:hAnsi="Times New Roman"/>
          <w:i/>
        </w:rPr>
        <w:t>Пунктом 2 Правил установлено, что в  реестр контрактов включается информация и документы, установленные частью 2 статьи 103</w:t>
      </w:r>
      <w:r w:rsidRPr="00E951C6">
        <w:rPr>
          <w:rFonts w:ascii="Times New Roman" w:hAnsi="Times New Roman"/>
        </w:rPr>
        <w:t xml:space="preserve"> </w:t>
      </w:r>
      <w:r w:rsidRPr="00E951C6">
        <w:rPr>
          <w:rFonts w:ascii="Times New Roman" w:hAnsi="Times New Roman"/>
          <w:i/>
        </w:rPr>
        <w:t>Закона № 44-ФЗ.</w:t>
      </w:r>
    </w:p>
    <w:p w:rsidR="00F27523" w:rsidRPr="00E951C6" w:rsidRDefault="00F27523" w:rsidP="00FF45C4">
      <w:pPr>
        <w:autoSpaceDE w:val="0"/>
        <w:autoSpaceDN w:val="0"/>
        <w:adjustRightInd w:val="0"/>
        <w:spacing w:after="0" w:line="240" w:lineRule="auto"/>
        <w:ind w:firstLine="720"/>
        <w:jc w:val="both"/>
        <w:rPr>
          <w:rFonts w:ascii="Times New Roman" w:hAnsi="Times New Roman"/>
          <w:i/>
        </w:rPr>
      </w:pPr>
      <w:r w:rsidRPr="00E951C6">
        <w:rPr>
          <w:rFonts w:ascii="Times New Roman" w:hAnsi="Times New Roman"/>
          <w:i/>
        </w:rPr>
        <w:t>Согласно пунктам 7, 11 Правил ведение реестра контрактов осуществляется в электронном виде</w:t>
      </w:r>
      <w:r w:rsidR="00E951C6">
        <w:rPr>
          <w:rFonts w:ascii="Times New Roman" w:hAnsi="Times New Roman"/>
          <w:i/>
        </w:rPr>
        <w:t xml:space="preserve"> </w:t>
      </w:r>
      <w:r w:rsidRPr="00E951C6">
        <w:rPr>
          <w:rFonts w:ascii="Times New Roman" w:hAnsi="Times New Roman"/>
          <w:i/>
        </w:rPr>
        <w:t xml:space="preserve">;информация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w:t>
      </w:r>
      <w:r w:rsidR="006E6C39" w:rsidRPr="00E951C6">
        <w:rPr>
          <w:rFonts w:ascii="Times New Roman" w:hAnsi="Times New Roman"/>
          <w:i/>
        </w:rPr>
        <w:t>от имени заказчика.</w:t>
      </w:r>
    </w:p>
    <w:p w:rsidR="006E6C39" w:rsidRPr="00E951C6" w:rsidRDefault="006E6C39" w:rsidP="00FF45C4">
      <w:pPr>
        <w:autoSpaceDE w:val="0"/>
        <w:autoSpaceDN w:val="0"/>
        <w:adjustRightInd w:val="0"/>
        <w:spacing w:after="0" w:line="240" w:lineRule="auto"/>
        <w:ind w:firstLine="720"/>
        <w:jc w:val="both"/>
        <w:rPr>
          <w:rFonts w:ascii="Times New Roman" w:hAnsi="Times New Roman"/>
          <w:i/>
        </w:rPr>
      </w:pPr>
      <w:r w:rsidRPr="00E951C6">
        <w:rPr>
          <w:rFonts w:ascii="Times New Roman" w:hAnsi="Times New Roman"/>
          <w:i/>
        </w:rPr>
        <w:t>Пунктом 12 Правил установлено, что в целях ведения реестра контрактов заказчик формирует и направляет в Федеральное казначейство информацию и документы в течение 3 рабочих дней со дня заключения контракта, приемки поставленного товара, выполненной работы, оказанной услуги, в том числе информацию об оплате контракта.</w:t>
      </w:r>
    </w:p>
    <w:p w:rsidR="00E951C6" w:rsidRPr="005727D6" w:rsidRDefault="00E951C6" w:rsidP="004713C9">
      <w:pPr>
        <w:spacing w:after="0" w:line="240" w:lineRule="auto"/>
        <w:ind w:firstLine="720"/>
        <w:jc w:val="both"/>
        <w:rPr>
          <w:rFonts w:ascii="Times New Roman" w:hAnsi="Times New Roman"/>
        </w:rPr>
      </w:pPr>
    </w:p>
    <w:p w:rsidR="00A65787" w:rsidRPr="000731FE" w:rsidRDefault="00E85AD2" w:rsidP="000731FE">
      <w:pPr>
        <w:pStyle w:val="ConsPlusNormal"/>
        <w:ind w:firstLine="540"/>
        <w:jc w:val="both"/>
        <w:rPr>
          <w:rFonts w:ascii="Times New Roman" w:hAnsi="Times New Roman"/>
          <w:b/>
        </w:rPr>
      </w:pPr>
      <w:r w:rsidRPr="00FF0634">
        <w:rPr>
          <w:rFonts w:ascii="Times New Roman" w:hAnsi="Times New Roman"/>
          <w:b/>
          <w:sz w:val="22"/>
          <w:szCs w:val="22"/>
        </w:rPr>
        <w:t xml:space="preserve">В ходе проверки </w:t>
      </w:r>
      <w:r w:rsidR="005727D6" w:rsidRPr="00FF0634">
        <w:rPr>
          <w:rFonts w:ascii="Times New Roman" w:hAnsi="Times New Roman"/>
          <w:b/>
          <w:sz w:val="22"/>
          <w:szCs w:val="22"/>
        </w:rPr>
        <w:t xml:space="preserve">выявлен факт нарушений  статьи 103 Федерального закона № 44-ФЗ </w:t>
      </w:r>
      <w:r w:rsidR="005727D6" w:rsidRPr="000731FE">
        <w:rPr>
          <w:rFonts w:ascii="Times New Roman" w:hAnsi="Times New Roman"/>
          <w:sz w:val="22"/>
          <w:szCs w:val="22"/>
        </w:rPr>
        <w:t>У</w:t>
      </w:r>
      <w:r w:rsidRPr="000731FE">
        <w:rPr>
          <w:rFonts w:ascii="Times New Roman" w:hAnsi="Times New Roman"/>
          <w:sz w:val="22"/>
          <w:szCs w:val="22"/>
        </w:rPr>
        <w:t>становлено,</w:t>
      </w:r>
      <w:r w:rsidR="005727D6" w:rsidRPr="000731FE">
        <w:rPr>
          <w:rFonts w:ascii="Times New Roman" w:hAnsi="Times New Roman"/>
          <w:sz w:val="22"/>
          <w:szCs w:val="22"/>
        </w:rPr>
        <w:t xml:space="preserve"> </w:t>
      </w:r>
      <w:r w:rsidR="009D504B" w:rsidRPr="000731FE">
        <w:rPr>
          <w:rFonts w:ascii="Times New Roman" w:hAnsi="Times New Roman"/>
          <w:sz w:val="22"/>
          <w:szCs w:val="22"/>
        </w:rPr>
        <w:t>что</w:t>
      </w:r>
      <w:r w:rsidR="005727D6" w:rsidRPr="000731FE">
        <w:rPr>
          <w:rFonts w:ascii="Times New Roman" w:hAnsi="Times New Roman"/>
          <w:sz w:val="22"/>
          <w:szCs w:val="22"/>
        </w:rPr>
        <w:t xml:space="preserve"> </w:t>
      </w:r>
      <w:r w:rsidR="00220D59" w:rsidRPr="000731FE">
        <w:rPr>
          <w:rFonts w:ascii="Times New Roman" w:hAnsi="Times New Roman"/>
          <w:sz w:val="22"/>
          <w:szCs w:val="22"/>
        </w:rPr>
        <w:t>Учреждением</w:t>
      </w:r>
      <w:r w:rsidR="005727D6" w:rsidRPr="000731FE">
        <w:rPr>
          <w:rFonts w:ascii="Times New Roman" w:hAnsi="Times New Roman"/>
          <w:sz w:val="22"/>
          <w:szCs w:val="22"/>
        </w:rPr>
        <w:t xml:space="preserve"> </w:t>
      </w:r>
      <w:r w:rsidR="00220D59" w:rsidRPr="000731FE">
        <w:rPr>
          <w:rFonts w:ascii="Times New Roman" w:hAnsi="Times New Roman"/>
          <w:sz w:val="22"/>
          <w:szCs w:val="22"/>
        </w:rPr>
        <w:t>в</w:t>
      </w:r>
      <w:r w:rsidR="005727D6" w:rsidRPr="000731FE">
        <w:rPr>
          <w:rFonts w:ascii="Times New Roman" w:hAnsi="Times New Roman"/>
          <w:sz w:val="22"/>
          <w:szCs w:val="22"/>
        </w:rPr>
        <w:t xml:space="preserve"> </w:t>
      </w:r>
      <w:r w:rsidR="00220D59" w:rsidRPr="000731FE">
        <w:rPr>
          <w:rFonts w:ascii="Times New Roman" w:hAnsi="Times New Roman"/>
          <w:sz w:val="22"/>
          <w:szCs w:val="22"/>
        </w:rPr>
        <w:t>201</w:t>
      </w:r>
      <w:r w:rsidR="006E6C39" w:rsidRPr="000731FE">
        <w:rPr>
          <w:rFonts w:ascii="Times New Roman" w:hAnsi="Times New Roman"/>
          <w:sz w:val="22"/>
          <w:szCs w:val="22"/>
        </w:rPr>
        <w:t>5</w:t>
      </w:r>
      <w:r w:rsidR="00220D59" w:rsidRPr="000731FE">
        <w:rPr>
          <w:rFonts w:ascii="Times New Roman" w:hAnsi="Times New Roman"/>
          <w:sz w:val="22"/>
          <w:szCs w:val="22"/>
        </w:rPr>
        <w:t>году в нарушение ч</w:t>
      </w:r>
      <w:r w:rsidR="007265C7" w:rsidRPr="000731FE">
        <w:rPr>
          <w:rFonts w:ascii="Times New Roman" w:hAnsi="Times New Roman"/>
          <w:sz w:val="22"/>
          <w:szCs w:val="22"/>
        </w:rPr>
        <w:t>асти</w:t>
      </w:r>
      <w:r w:rsidR="00220D59" w:rsidRPr="000731FE">
        <w:rPr>
          <w:rFonts w:ascii="Times New Roman" w:hAnsi="Times New Roman"/>
          <w:sz w:val="22"/>
          <w:szCs w:val="22"/>
        </w:rPr>
        <w:t xml:space="preserve"> 3 ст</w:t>
      </w:r>
      <w:r w:rsidR="007265C7" w:rsidRPr="000731FE">
        <w:rPr>
          <w:rFonts w:ascii="Times New Roman" w:hAnsi="Times New Roman"/>
          <w:sz w:val="22"/>
          <w:szCs w:val="22"/>
        </w:rPr>
        <w:t>атьи</w:t>
      </w:r>
      <w:r w:rsidR="00220D59" w:rsidRPr="000731FE">
        <w:rPr>
          <w:rFonts w:ascii="Times New Roman" w:hAnsi="Times New Roman"/>
          <w:sz w:val="22"/>
          <w:szCs w:val="22"/>
        </w:rPr>
        <w:t xml:space="preserve"> 103 Закона № 44-ФЗ </w:t>
      </w:r>
      <w:r w:rsidR="00220D59" w:rsidRPr="000731FE">
        <w:rPr>
          <w:rFonts w:ascii="Times New Roman" w:hAnsi="Times New Roman"/>
        </w:rPr>
        <w:t xml:space="preserve"> </w:t>
      </w:r>
      <w:r w:rsidR="005727D6" w:rsidRPr="000731FE">
        <w:rPr>
          <w:rFonts w:ascii="Times New Roman" w:hAnsi="Times New Roman"/>
          <w:sz w:val="22"/>
          <w:szCs w:val="22"/>
        </w:rPr>
        <w:t xml:space="preserve">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(Управление Федерального казначейства по Брянской области) </w:t>
      </w:r>
      <w:r w:rsidR="00220D59" w:rsidRPr="000731FE">
        <w:rPr>
          <w:rFonts w:ascii="Times New Roman" w:hAnsi="Times New Roman"/>
          <w:sz w:val="22"/>
          <w:szCs w:val="22"/>
        </w:rPr>
        <w:t>не направлена информация об исполнении</w:t>
      </w:r>
      <w:r w:rsidR="009D4A2C" w:rsidRPr="000731FE">
        <w:rPr>
          <w:rFonts w:ascii="Times New Roman" w:hAnsi="Times New Roman"/>
          <w:sz w:val="22"/>
          <w:szCs w:val="22"/>
        </w:rPr>
        <w:t xml:space="preserve"> договор</w:t>
      </w:r>
      <w:r w:rsidR="00624DA0" w:rsidRPr="000731FE">
        <w:rPr>
          <w:rFonts w:ascii="Times New Roman" w:hAnsi="Times New Roman"/>
          <w:sz w:val="22"/>
          <w:szCs w:val="22"/>
        </w:rPr>
        <w:t>а</w:t>
      </w:r>
      <w:r w:rsidR="009D4A2C" w:rsidRPr="000731FE">
        <w:rPr>
          <w:rFonts w:ascii="Times New Roman" w:hAnsi="Times New Roman"/>
          <w:sz w:val="22"/>
          <w:szCs w:val="22"/>
        </w:rPr>
        <w:t xml:space="preserve"> на </w:t>
      </w:r>
      <w:r w:rsidR="003C5E53" w:rsidRPr="000731FE">
        <w:rPr>
          <w:rFonts w:ascii="Times New Roman" w:hAnsi="Times New Roman"/>
          <w:sz w:val="22"/>
          <w:szCs w:val="22"/>
        </w:rPr>
        <w:t xml:space="preserve">оказание услуг связи от 30.12.2013 года, срок  действия которого окончен 31.12.2014г. </w:t>
      </w:r>
      <w:r w:rsidR="003C5E53" w:rsidRPr="008B2966">
        <w:rPr>
          <w:rFonts w:ascii="Times New Roman" w:hAnsi="Times New Roman"/>
          <w:sz w:val="22"/>
          <w:szCs w:val="22"/>
        </w:rPr>
        <w:t>на сумму</w:t>
      </w:r>
      <w:r w:rsidR="008B2966" w:rsidRPr="008B2966">
        <w:rPr>
          <w:rFonts w:ascii="Times New Roman" w:hAnsi="Times New Roman"/>
          <w:sz w:val="22"/>
          <w:szCs w:val="22"/>
        </w:rPr>
        <w:t xml:space="preserve"> 48,037</w:t>
      </w:r>
      <w:r w:rsidR="009D4A2C" w:rsidRPr="008B2966">
        <w:rPr>
          <w:rFonts w:ascii="Times New Roman" w:hAnsi="Times New Roman"/>
          <w:sz w:val="22"/>
          <w:szCs w:val="22"/>
        </w:rPr>
        <w:t xml:space="preserve"> тыс</w:t>
      </w:r>
      <w:r w:rsidR="00EE14A4" w:rsidRPr="008B2966">
        <w:rPr>
          <w:rFonts w:ascii="Times New Roman" w:hAnsi="Times New Roman"/>
          <w:sz w:val="22"/>
          <w:szCs w:val="22"/>
        </w:rPr>
        <w:t>. руб.</w:t>
      </w:r>
      <w:r w:rsidR="000731FE" w:rsidRPr="008B2966">
        <w:rPr>
          <w:rFonts w:ascii="Times New Roman" w:hAnsi="Times New Roman"/>
          <w:sz w:val="22"/>
          <w:szCs w:val="22"/>
        </w:rPr>
        <w:t>,</w:t>
      </w:r>
      <w:r w:rsidR="000731FE" w:rsidRPr="000731FE">
        <w:rPr>
          <w:rFonts w:ascii="Times New Roman" w:hAnsi="Times New Roman"/>
          <w:sz w:val="22"/>
          <w:szCs w:val="22"/>
        </w:rPr>
        <w:t xml:space="preserve"> </w:t>
      </w:r>
      <w:r w:rsidR="00A65787" w:rsidRPr="000731FE">
        <w:rPr>
          <w:rFonts w:ascii="Times New Roman" w:hAnsi="Times New Roman"/>
        </w:rPr>
        <w:t xml:space="preserve">о заключении </w:t>
      </w:r>
      <w:r w:rsidR="009F21A5" w:rsidRPr="000731FE">
        <w:rPr>
          <w:rFonts w:ascii="Times New Roman" w:hAnsi="Times New Roman"/>
        </w:rPr>
        <w:t xml:space="preserve">2-х </w:t>
      </w:r>
      <w:r w:rsidR="00A65787" w:rsidRPr="000731FE">
        <w:rPr>
          <w:rFonts w:ascii="Times New Roman" w:hAnsi="Times New Roman"/>
        </w:rPr>
        <w:t>договор</w:t>
      </w:r>
      <w:r w:rsidR="009F21A5" w:rsidRPr="000731FE">
        <w:rPr>
          <w:rFonts w:ascii="Times New Roman" w:hAnsi="Times New Roman"/>
        </w:rPr>
        <w:t>ов</w:t>
      </w:r>
      <w:r w:rsidR="00A65787" w:rsidRPr="000731FE">
        <w:rPr>
          <w:rFonts w:ascii="Times New Roman" w:hAnsi="Times New Roman"/>
          <w:bCs/>
        </w:rPr>
        <w:t xml:space="preserve">  от </w:t>
      </w:r>
      <w:r w:rsidR="003C5E53" w:rsidRPr="000731FE">
        <w:rPr>
          <w:rFonts w:ascii="Times New Roman" w:hAnsi="Times New Roman"/>
          <w:bCs/>
        </w:rPr>
        <w:t>0</w:t>
      </w:r>
      <w:r w:rsidR="00A65787" w:rsidRPr="000731FE">
        <w:rPr>
          <w:rFonts w:ascii="Times New Roman" w:hAnsi="Times New Roman"/>
          <w:bCs/>
        </w:rPr>
        <w:t>3.12.201</w:t>
      </w:r>
      <w:r w:rsidR="003C5E53" w:rsidRPr="000731FE">
        <w:rPr>
          <w:rFonts w:ascii="Times New Roman" w:hAnsi="Times New Roman"/>
          <w:bCs/>
        </w:rPr>
        <w:t>4</w:t>
      </w:r>
      <w:r w:rsidR="00A65787" w:rsidRPr="000731FE">
        <w:rPr>
          <w:rFonts w:ascii="Times New Roman" w:hAnsi="Times New Roman"/>
          <w:bCs/>
        </w:rPr>
        <w:t>г</w:t>
      </w:r>
      <w:r w:rsidR="003C5E53" w:rsidRPr="000731FE">
        <w:rPr>
          <w:rFonts w:ascii="Times New Roman" w:hAnsi="Times New Roman"/>
          <w:bCs/>
        </w:rPr>
        <w:t xml:space="preserve"> № 295001011383 на сумму 60,0 тыс. руб.</w:t>
      </w:r>
      <w:r w:rsidR="009F21A5" w:rsidRPr="000731FE">
        <w:rPr>
          <w:rFonts w:ascii="Times New Roman" w:hAnsi="Times New Roman"/>
          <w:bCs/>
        </w:rPr>
        <w:t xml:space="preserve"> </w:t>
      </w:r>
      <w:r w:rsidR="000731FE" w:rsidRPr="000731FE">
        <w:rPr>
          <w:rFonts w:ascii="Times New Roman" w:hAnsi="Times New Roman"/>
          <w:bCs/>
        </w:rPr>
        <w:t xml:space="preserve"> и </w:t>
      </w:r>
      <w:r w:rsidR="009F21A5" w:rsidRPr="000731FE">
        <w:rPr>
          <w:rFonts w:ascii="Times New Roman" w:hAnsi="Times New Roman"/>
          <w:bCs/>
        </w:rPr>
        <w:t>№ 295001011383/РТК на сумму 6,0 тыс</w:t>
      </w:r>
      <w:r w:rsidR="000731FE" w:rsidRPr="000731FE">
        <w:rPr>
          <w:rFonts w:ascii="Times New Roman" w:hAnsi="Times New Roman"/>
          <w:bCs/>
        </w:rPr>
        <w:t>.</w:t>
      </w:r>
      <w:r w:rsidR="009F21A5" w:rsidRPr="000731FE">
        <w:rPr>
          <w:rFonts w:ascii="Times New Roman" w:hAnsi="Times New Roman"/>
          <w:bCs/>
        </w:rPr>
        <w:t xml:space="preserve"> руб. </w:t>
      </w:r>
      <w:r w:rsidR="003C5E53" w:rsidRPr="000731FE">
        <w:rPr>
          <w:rFonts w:ascii="Times New Roman" w:hAnsi="Times New Roman"/>
          <w:bCs/>
        </w:rPr>
        <w:t xml:space="preserve"> с  ОАО «Ростелеком» </w:t>
      </w:r>
      <w:r w:rsidR="00A65787" w:rsidRPr="000731FE">
        <w:rPr>
          <w:rFonts w:ascii="Times New Roman" w:hAnsi="Times New Roman"/>
          <w:bCs/>
        </w:rPr>
        <w:t xml:space="preserve"> на услуги связи</w:t>
      </w:r>
      <w:r w:rsidR="00A07C2D" w:rsidRPr="000731FE">
        <w:rPr>
          <w:rFonts w:ascii="Times New Roman" w:hAnsi="Times New Roman"/>
          <w:bCs/>
        </w:rPr>
        <w:t>.  Также не направлена информация об исполнении эт</w:t>
      </w:r>
      <w:r w:rsidR="009F21A5" w:rsidRPr="000731FE">
        <w:rPr>
          <w:rFonts w:ascii="Times New Roman" w:hAnsi="Times New Roman"/>
          <w:bCs/>
        </w:rPr>
        <w:t>их</w:t>
      </w:r>
      <w:r w:rsidR="00A07C2D" w:rsidRPr="000731FE">
        <w:rPr>
          <w:rFonts w:ascii="Times New Roman" w:hAnsi="Times New Roman"/>
          <w:bCs/>
        </w:rPr>
        <w:t xml:space="preserve"> договор</w:t>
      </w:r>
      <w:r w:rsidR="009F21A5" w:rsidRPr="000731FE">
        <w:rPr>
          <w:rFonts w:ascii="Times New Roman" w:hAnsi="Times New Roman"/>
          <w:bCs/>
        </w:rPr>
        <w:t>ов</w:t>
      </w:r>
      <w:r w:rsidR="00A07C2D" w:rsidRPr="000731FE">
        <w:rPr>
          <w:rFonts w:ascii="Times New Roman" w:hAnsi="Times New Roman"/>
          <w:bCs/>
        </w:rPr>
        <w:t>, срок действия котор</w:t>
      </w:r>
      <w:r w:rsidR="009F21A5" w:rsidRPr="000731FE">
        <w:rPr>
          <w:rFonts w:ascii="Times New Roman" w:hAnsi="Times New Roman"/>
          <w:bCs/>
        </w:rPr>
        <w:t>ых</w:t>
      </w:r>
      <w:r w:rsidR="00A07C2D" w:rsidRPr="000731FE">
        <w:rPr>
          <w:rFonts w:ascii="Times New Roman" w:hAnsi="Times New Roman"/>
          <w:bCs/>
        </w:rPr>
        <w:t xml:space="preserve"> истек 31.12.2015г. Сумма </w:t>
      </w:r>
      <w:r w:rsidR="009F21A5" w:rsidRPr="000731FE">
        <w:rPr>
          <w:rFonts w:ascii="Times New Roman" w:hAnsi="Times New Roman"/>
          <w:bCs/>
        </w:rPr>
        <w:t xml:space="preserve">по договорам </w:t>
      </w:r>
      <w:r w:rsidR="00A07C2D" w:rsidRPr="000731FE">
        <w:rPr>
          <w:rFonts w:ascii="Times New Roman" w:hAnsi="Times New Roman"/>
          <w:bCs/>
        </w:rPr>
        <w:t xml:space="preserve"> составила</w:t>
      </w:r>
      <w:r w:rsidR="009F21A5" w:rsidRPr="000731FE">
        <w:rPr>
          <w:rFonts w:ascii="Times New Roman" w:hAnsi="Times New Roman"/>
          <w:bCs/>
        </w:rPr>
        <w:t>:  46627,91 и 1263,31</w:t>
      </w:r>
      <w:r w:rsidR="00A07C2D" w:rsidRPr="000731FE">
        <w:rPr>
          <w:rFonts w:ascii="Times New Roman" w:hAnsi="Times New Roman"/>
          <w:bCs/>
        </w:rPr>
        <w:t>руб.</w:t>
      </w:r>
      <w:r w:rsidR="009F21A5" w:rsidRPr="000731FE">
        <w:rPr>
          <w:rFonts w:ascii="Times New Roman" w:hAnsi="Times New Roman"/>
          <w:bCs/>
        </w:rPr>
        <w:t xml:space="preserve"> соответственно.</w:t>
      </w:r>
    </w:p>
    <w:p w:rsidR="000731FE" w:rsidRDefault="000731FE" w:rsidP="004713C9">
      <w:pPr>
        <w:spacing w:after="0" w:line="240" w:lineRule="auto"/>
        <w:ind w:firstLine="720"/>
        <w:jc w:val="both"/>
        <w:rPr>
          <w:rFonts w:ascii="Times New Roman" w:hAnsi="Times New Roman"/>
          <w:b/>
          <w:color w:val="FF0000"/>
        </w:rPr>
      </w:pPr>
    </w:p>
    <w:p w:rsidR="009D5B09" w:rsidRDefault="000731FE" w:rsidP="009D5B09">
      <w:pPr>
        <w:autoSpaceDE w:val="0"/>
        <w:autoSpaceDN w:val="0"/>
        <w:adjustRightInd w:val="0"/>
        <w:spacing w:after="0" w:line="240" w:lineRule="auto"/>
        <w:ind w:firstLine="720"/>
        <w:jc w:val="both"/>
        <w:rPr>
          <w:rFonts w:ascii="Times New Roman" w:hAnsi="Times New Roman"/>
          <w:b/>
        </w:rPr>
      </w:pPr>
      <w:r w:rsidRPr="009D5B09">
        <w:rPr>
          <w:rFonts w:ascii="Times New Roman" w:hAnsi="Times New Roman"/>
          <w:b/>
        </w:rPr>
        <w:t>1</w:t>
      </w:r>
      <w:r w:rsidR="00113E12">
        <w:rPr>
          <w:rFonts w:ascii="Times New Roman" w:hAnsi="Times New Roman"/>
          <w:b/>
        </w:rPr>
        <w:t>1</w:t>
      </w:r>
      <w:r>
        <w:rPr>
          <w:rFonts w:ascii="Times New Roman" w:hAnsi="Times New Roman"/>
          <w:color w:val="0000FF"/>
        </w:rPr>
        <w:t xml:space="preserve">.  </w:t>
      </w:r>
      <w:r w:rsidR="009D5B09" w:rsidRPr="00BB7A55">
        <w:rPr>
          <w:rFonts w:ascii="Times New Roman" w:hAnsi="Times New Roman"/>
          <w:b/>
        </w:rPr>
        <w:t>Проверка соблюдения</w:t>
      </w:r>
      <w:r w:rsidR="009D5B09" w:rsidRPr="00BB7A55">
        <w:rPr>
          <w:rFonts w:ascii="Times New Roman" w:hAnsi="Times New Roman"/>
          <w:b/>
          <w:iCs/>
        </w:rPr>
        <w:t xml:space="preserve"> проверяемой организацией законодательства РФ в сфере закупок </w:t>
      </w:r>
      <w:r w:rsidR="009D5B09" w:rsidRPr="00BB7A55">
        <w:rPr>
          <w:rFonts w:ascii="Times New Roman" w:hAnsi="Times New Roman"/>
          <w:b/>
        </w:rPr>
        <w:t xml:space="preserve">при </w:t>
      </w:r>
      <w:r w:rsidR="009D5B09">
        <w:rPr>
          <w:rFonts w:ascii="Times New Roman" w:hAnsi="Times New Roman"/>
          <w:b/>
        </w:rPr>
        <w:t xml:space="preserve">исполнении контракта </w:t>
      </w:r>
    </w:p>
    <w:p w:rsidR="009D5B09" w:rsidRPr="00BB7A55" w:rsidRDefault="009D5B09" w:rsidP="009D5B09">
      <w:pPr>
        <w:autoSpaceDE w:val="0"/>
        <w:autoSpaceDN w:val="0"/>
        <w:adjustRightInd w:val="0"/>
        <w:spacing w:after="0" w:line="240" w:lineRule="auto"/>
        <w:ind w:firstLine="720"/>
        <w:jc w:val="both"/>
        <w:rPr>
          <w:rFonts w:ascii="Times New Roman" w:hAnsi="Times New Roman"/>
          <w:b/>
        </w:rPr>
      </w:pPr>
      <w:r w:rsidRPr="00BB7A55">
        <w:rPr>
          <w:rFonts w:ascii="Times New Roman" w:hAnsi="Times New Roman"/>
          <w:b/>
        </w:rPr>
        <w:t xml:space="preserve"> </w:t>
      </w:r>
    </w:p>
    <w:p w:rsidR="009D5B09" w:rsidRPr="00214AC7" w:rsidRDefault="009D5B09" w:rsidP="009D5B09">
      <w:pPr>
        <w:autoSpaceDE w:val="0"/>
        <w:autoSpaceDN w:val="0"/>
        <w:adjustRightInd w:val="0"/>
        <w:spacing w:after="0" w:line="240" w:lineRule="auto"/>
        <w:ind w:firstLine="540"/>
        <w:jc w:val="both"/>
        <w:rPr>
          <w:rFonts w:ascii="Times New Roman" w:hAnsi="Times New Roman"/>
          <w:i/>
        </w:rPr>
      </w:pPr>
      <w:r w:rsidRPr="00214AC7">
        <w:rPr>
          <w:rFonts w:ascii="Times New Roman" w:hAnsi="Times New Roman"/>
          <w:i/>
        </w:rPr>
        <w:t>В соответствии с ч.1 ст.94 Федерального закона № 44-ФЗ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9D5B09" w:rsidRPr="00214AC7" w:rsidRDefault="009D5B09" w:rsidP="009D5B09">
      <w:pPr>
        <w:autoSpaceDE w:val="0"/>
        <w:autoSpaceDN w:val="0"/>
        <w:adjustRightInd w:val="0"/>
        <w:spacing w:after="0" w:line="240" w:lineRule="auto"/>
        <w:ind w:firstLine="540"/>
        <w:jc w:val="both"/>
        <w:rPr>
          <w:rFonts w:ascii="Times New Roman" w:hAnsi="Times New Roman"/>
          <w:i/>
        </w:rPr>
      </w:pPr>
      <w:r w:rsidRPr="00214AC7">
        <w:rPr>
          <w:rFonts w:ascii="Times New Roman" w:hAnsi="Times New Roman"/>
          <w: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9D5B09" w:rsidRPr="00214AC7" w:rsidRDefault="009D5B09" w:rsidP="009D5B09">
      <w:pPr>
        <w:autoSpaceDE w:val="0"/>
        <w:autoSpaceDN w:val="0"/>
        <w:adjustRightInd w:val="0"/>
        <w:spacing w:after="0" w:line="240" w:lineRule="auto"/>
        <w:ind w:firstLine="540"/>
        <w:jc w:val="both"/>
        <w:rPr>
          <w:rFonts w:ascii="Times New Roman" w:hAnsi="Times New Roman"/>
          <w:i/>
        </w:rPr>
      </w:pPr>
      <w:r w:rsidRPr="00214AC7">
        <w:rPr>
          <w:rFonts w:ascii="Times New Roman" w:hAnsi="Times New Roman"/>
          <w: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9D5B09" w:rsidRPr="00214AC7" w:rsidRDefault="009D5B09" w:rsidP="009D5B09">
      <w:pPr>
        <w:autoSpaceDE w:val="0"/>
        <w:autoSpaceDN w:val="0"/>
        <w:adjustRightInd w:val="0"/>
        <w:spacing w:after="0" w:line="240" w:lineRule="auto"/>
        <w:ind w:firstLine="540"/>
        <w:jc w:val="both"/>
        <w:rPr>
          <w:rFonts w:ascii="Times New Roman" w:hAnsi="Times New Roman"/>
          <w:i/>
        </w:rPr>
      </w:pPr>
      <w:r w:rsidRPr="00214AC7">
        <w:rPr>
          <w:rFonts w:ascii="Times New Roman" w:hAnsi="Times New Roman"/>
          <w:i/>
        </w:rPr>
        <w:t xml:space="preserve">3) взаимодействие заказчика с поставщиком (подрядчиком, исполнителем) при изменении, расторжении контракта в соответствии со </w:t>
      </w:r>
      <w:hyperlink r:id="rId50" w:history="1">
        <w:r w:rsidRPr="00214AC7">
          <w:rPr>
            <w:rFonts w:ascii="Times New Roman" w:hAnsi="Times New Roman"/>
            <w:i/>
            <w:color w:val="0000FF"/>
          </w:rPr>
          <w:t>статьей 95</w:t>
        </w:r>
      </w:hyperlink>
      <w:r w:rsidRPr="00214AC7">
        <w:rPr>
          <w:rFonts w:ascii="Times New Roman" w:hAnsi="Times New Roman"/>
          <w: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4713C9" w:rsidRDefault="004713C9" w:rsidP="004713C9">
      <w:pPr>
        <w:spacing w:after="0" w:line="240" w:lineRule="auto"/>
        <w:ind w:firstLine="720"/>
        <w:jc w:val="both"/>
        <w:rPr>
          <w:rFonts w:ascii="Times New Roman" w:hAnsi="Times New Roman"/>
          <w:color w:val="0000FF"/>
        </w:rPr>
      </w:pPr>
    </w:p>
    <w:p w:rsidR="00F05DE0" w:rsidRDefault="009D5B09" w:rsidP="004713C9">
      <w:pPr>
        <w:spacing w:after="0" w:line="240" w:lineRule="auto"/>
        <w:ind w:firstLine="720"/>
        <w:jc w:val="both"/>
        <w:rPr>
          <w:rFonts w:ascii="Times New Roman" w:hAnsi="Times New Roman"/>
        </w:rPr>
      </w:pPr>
      <w:r w:rsidRPr="00214AC7">
        <w:rPr>
          <w:rFonts w:ascii="Times New Roman" w:hAnsi="Times New Roman"/>
          <w:b/>
        </w:rPr>
        <w:t>В ходе проверки установлено</w:t>
      </w:r>
      <w:r w:rsidR="00F05DE0">
        <w:rPr>
          <w:rFonts w:ascii="Times New Roman" w:hAnsi="Times New Roman"/>
        </w:rPr>
        <w:t>:</w:t>
      </w:r>
    </w:p>
    <w:p w:rsidR="00F05DE0" w:rsidRDefault="00F05DE0" w:rsidP="004713C9">
      <w:pPr>
        <w:spacing w:after="0" w:line="240" w:lineRule="auto"/>
        <w:ind w:firstLine="720"/>
        <w:jc w:val="both"/>
        <w:rPr>
          <w:rFonts w:ascii="Times New Roman" w:hAnsi="Times New Roman"/>
        </w:rPr>
      </w:pPr>
    </w:p>
    <w:p w:rsidR="000F015C" w:rsidRPr="004A722B" w:rsidRDefault="000F015C" w:rsidP="000F015C">
      <w:pPr>
        <w:autoSpaceDE w:val="0"/>
        <w:autoSpaceDN w:val="0"/>
        <w:adjustRightInd w:val="0"/>
        <w:spacing w:after="0" w:line="240" w:lineRule="auto"/>
        <w:ind w:firstLine="720"/>
        <w:jc w:val="both"/>
        <w:outlineLvl w:val="0"/>
        <w:rPr>
          <w:rFonts w:ascii="Times New Roman" w:hAnsi="Times New Roman"/>
        </w:rPr>
      </w:pPr>
      <w:r w:rsidRPr="004A722B">
        <w:rPr>
          <w:rFonts w:ascii="Times New Roman" w:hAnsi="Times New Roman"/>
        </w:rPr>
        <w:t>Фактический объем закупок в 2015 году составил  485,448 т.р., в том числе поставщиками (исполнителями) по заключенным договорам согласно счетам – фактурам  473,819 т.р., закупки по  чекам и товарным чекам 11,629 т.р.</w:t>
      </w:r>
    </w:p>
    <w:p w:rsidR="000F015C" w:rsidRPr="004A722B" w:rsidRDefault="000F015C" w:rsidP="000F015C">
      <w:pPr>
        <w:autoSpaceDE w:val="0"/>
        <w:autoSpaceDN w:val="0"/>
        <w:adjustRightInd w:val="0"/>
        <w:spacing w:after="0" w:line="240" w:lineRule="auto"/>
        <w:ind w:firstLine="720"/>
        <w:jc w:val="both"/>
        <w:outlineLvl w:val="0"/>
        <w:rPr>
          <w:rFonts w:ascii="Times New Roman" w:hAnsi="Times New Roman"/>
        </w:rPr>
      </w:pPr>
      <w:r w:rsidRPr="004A722B">
        <w:rPr>
          <w:rFonts w:ascii="Times New Roman" w:hAnsi="Times New Roman"/>
        </w:rPr>
        <w:lastRenderedPageBreak/>
        <w:t>Общий объем оплаты закупок в 2015 году по бухгалтерскому учету согласно анализу исполнения договоров составил 483,31</w:t>
      </w:r>
      <w:r w:rsidR="004A722B" w:rsidRPr="004A722B">
        <w:rPr>
          <w:rFonts w:ascii="Times New Roman" w:hAnsi="Times New Roman"/>
        </w:rPr>
        <w:t>8</w:t>
      </w:r>
      <w:r w:rsidRPr="004A722B">
        <w:rPr>
          <w:rFonts w:ascii="Times New Roman" w:hAnsi="Times New Roman"/>
        </w:rPr>
        <w:t xml:space="preserve"> т.р. Из них оплата кредиторской задолженности, имеющейся  на 01.01.2015г.  </w:t>
      </w:r>
      <w:r w:rsidRPr="004A722B">
        <w:rPr>
          <w:rFonts w:ascii="Times New Roman" w:hAnsi="Times New Roman"/>
          <w:b/>
        </w:rPr>
        <w:t>5,791</w:t>
      </w:r>
      <w:r w:rsidRPr="004A722B">
        <w:rPr>
          <w:rFonts w:ascii="Times New Roman" w:hAnsi="Times New Roman"/>
        </w:rPr>
        <w:t xml:space="preserve"> т.р., закупок 2015 года  </w:t>
      </w:r>
      <w:r w:rsidRPr="004A722B">
        <w:rPr>
          <w:rFonts w:ascii="Times New Roman" w:hAnsi="Times New Roman"/>
          <w:b/>
        </w:rPr>
        <w:t>477,525</w:t>
      </w:r>
      <w:r w:rsidRPr="004A722B">
        <w:rPr>
          <w:rFonts w:ascii="Times New Roman" w:hAnsi="Times New Roman"/>
        </w:rPr>
        <w:t xml:space="preserve"> т.р. , в том числе по авансовым отчетам 11,629 т.р. Сумма не оплаченных закупок по заключенным договорам, переходящая на </w:t>
      </w:r>
      <w:r w:rsidRPr="004A722B">
        <w:rPr>
          <w:rFonts w:ascii="Times New Roman" w:hAnsi="Times New Roman"/>
          <w:b/>
        </w:rPr>
        <w:t xml:space="preserve">2016 </w:t>
      </w:r>
      <w:r w:rsidRPr="004A722B">
        <w:rPr>
          <w:rFonts w:ascii="Times New Roman" w:hAnsi="Times New Roman"/>
        </w:rPr>
        <w:t xml:space="preserve">год как кредиторская задолженность составляет </w:t>
      </w:r>
      <w:r w:rsidRPr="004A722B">
        <w:rPr>
          <w:rFonts w:ascii="Times New Roman" w:hAnsi="Times New Roman"/>
          <w:b/>
        </w:rPr>
        <w:t>6,92</w:t>
      </w:r>
      <w:r w:rsidR="004A722B" w:rsidRPr="004A722B">
        <w:rPr>
          <w:rFonts w:ascii="Times New Roman" w:hAnsi="Times New Roman"/>
          <w:b/>
        </w:rPr>
        <w:t>4</w:t>
      </w:r>
      <w:r w:rsidRPr="004A722B">
        <w:rPr>
          <w:rFonts w:ascii="Times New Roman" w:hAnsi="Times New Roman"/>
        </w:rPr>
        <w:t xml:space="preserve"> т.р.:</w:t>
      </w:r>
    </w:p>
    <w:p w:rsidR="000F015C" w:rsidRPr="004A722B" w:rsidRDefault="000F015C" w:rsidP="000F015C">
      <w:pPr>
        <w:autoSpaceDE w:val="0"/>
        <w:autoSpaceDN w:val="0"/>
        <w:adjustRightInd w:val="0"/>
        <w:spacing w:after="0" w:line="240" w:lineRule="auto"/>
        <w:ind w:firstLine="720"/>
        <w:jc w:val="both"/>
        <w:outlineLvl w:val="0"/>
        <w:rPr>
          <w:rFonts w:ascii="Times New Roman" w:hAnsi="Times New Roman"/>
        </w:rPr>
      </w:pPr>
      <w:r w:rsidRPr="004A722B">
        <w:rPr>
          <w:rFonts w:ascii="Times New Roman" w:hAnsi="Times New Roman"/>
        </w:rPr>
        <w:t>- по договору от 02.09.2015г. № 2103 АНО «Учебный центр экологической и технической безопасности»  2,7 т.р.</w:t>
      </w:r>
    </w:p>
    <w:p w:rsidR="000F015C" w:rsidRPr="004A722B" w:rsidRDefault="000F015C" w:rsidP="000F015C">
      <w:pPr>
        <w:autoSpaceDE w:val="0"/>
        <w:autoSpaceDN w:val="0"/>
        <w:adjustRightInd w:val="0"/>
        <w:spacing w:after="0" w:line="240" w:lineRule="auto"/>
        <w:ind w:firstLine="720"/>
        <w:jc w:val="both"/>
        <w:outlineLvl w:val="0"/>
        <w:rPr>
          <w:rFonts w:ascii="Times New Roman" w:hAnsi="Times New Roman"/>
        </w:rPr>
      </w:pPr>
      <w:r w:rsidRPr="004A722B">
        <w:rPr>
          <w:rFonts w:ascii="Times New Roman" w:hAnsi="Times New Roman"/>
        </w:rPr>
        <w:t>- по договору, от 01.01.2015 № 88/15 ООО «Жилсервис» 0,201 т.р.</w:t>
      </w:r>
    </w:p>
    <w:p w:rsidR="000F015C" w:rsidRPr="004A722B" w:rsidRDefault="000F015C" w:rsidP="000F015C">
      <w:pPr>
        <w:autoSpaceDE w:val="0"/>
        <w:autoSpaceDN w:val="0"/>
        <w:adjustRightInd w:val="0"/>
        <w:spacing w:after="0" w:line="240" w:lineRule="auto"/>
        <w:ind w:firstLine="720"/>
        <w:jc w:val="both"/>
        <w:outlineLvl w:val="0"/>
        <w:rPr>
          <w:rFonts w:ascii="Times New Roman" w:hAnsi="Times New Roman"/>
        </w:rPr>
      </w:pPr>
      <w:r w:rsidRPr="004A722B">
        <w:rPr>
          <w:rFonts w:ascii="Times New Roman" w:hAnsi="Times New Roman"/>
        </w:rPr>
        <w:t>- по договору от 03.12.2014г. № 295001011383 ОАО «Ростелеком» 4,023 т.р.</w:t>
      </w:r>
    </w:p>
    <w:p w:rsidR="004A722B" w:rsidRDefault="004A722B" w:rsidP="004713C9">
      <w:pPr>
        <w:spacing w:after="0" w:line="240" w:lineRule="auto"/>
        <w:ind w:firstLine="720"/>
        <w:jc w:val="both"/>
        <w:rPr>
          <w:rFonts w:ascii="Times New Roman" w:hAnsi="Times New Roman"/>
        </w:rPr>
      </w:pPr>
    </w:p>
    <w:p w:rsidR="009D5B09" w:rsidRPr="00853B86" w:rsidRDefault="00F05DE0" w:rsidP="004713C9">
      <w:pPr>
        <w:spacing w:after="0" w:line="240" w:lineRule="auto"/>
        <w:ind w:firstLine="720"/>
        <w:jc w:val="both"/>
        <w:rPr>
          <w:rFonts w:ascii="Times New Roman" w:hAnsi="Times New Roman"/>
        </w:rPr>
      </w:pPr>
      <w:r>
        <w:rPr>
          <w:rFonts w:ascii="Times New Roman" w:hAnsi="Times New Roman"/>
        </w:rPr>
        <w:t>П</w:t>
      </w:r>
      <w:r w:rsidR="009D5B09" w:rsidRPr="00853B86">
        <w:rPr>
          <w:rFonts w:ascii="Times New Roman" w:hAnsi="Times New Roman"/>
        </w:rPr>
        <w:t xml:space="preserve">риемка товара, работ, услуг соответствует </w:t>
      </w:r>
      <w:r w:rsidR="00271C3B" w:rsidRPr="00853B86">
        <w:rPr>
          <w:rFonts w:ascii="Times New Roman" w:hAnsi="Times New Roman"/>
        </w:rPr>
        <w:t>условиям договоров</w:t>
      </w:r>
      <w:r w:rsidR="009D5B09" w:rsidRPr="00853B86">
        <w:rPr>
          <w:rFonts w:ascii="Times New Roman" w:hAnsi="Times New Roman"/>
        </w:rPr>
        <w:t>, приобретенный товар</w:t>
      </w:r>
      <w:r w:rsidR="00271C3B" w:rsidRPr="00853B86">
        <w:rPr>
          <w:rFonts w:ascii="Times New Roman" w:hAnsi="Times New Roman"/>
        </w:rPr>
        <w:t xml:space="preserve">  передается заказчику</w:t>
      </w:r>
      <w:r w:rsidR="00C312F8" w:rsidRPr="00853B86">
        <w:rPr>
          <w:rFonts w:ascii="Times New Roman" w:hAnsi="Times New Roman"/>
        </w:rPr>
        <w:t xml:space="preserve"> </w:t>
      </w:r>
      <w:r w:rsidR="00271C3B" w:rsidRPr="00853B86">
        <w:rPr>
          <w:rFonts w:ascii="Times New Roman" w:hAnsi="Times New Roman"/>
        </w:rPr>
        <w:t xml:space="preserve"> по накладным</w:t>
      </w:r>
      <w:r w:rsidR="00C312F8" w:rsidRPr="00853B86">
        <w:rPr>
          <w:rFonts w:ascii="Times New Roman" w:hAnsi="Times New Roman"/>
        </w:rPr>
        <w:t xml:space="preserve"> с подписью </w:t>
      </w:r>
      <w:r>
        <w:rPr>
          <w:rFonts w:ascii="Times New Roman" w:hAnsi="Times New Roman"/>
        </w:rPr>
        <w:t>заказчика</w:t>
      </w:r>
      <w:r w:rsidR="00C312F8" w:rsidRPr="00853B86">
        <w:rPr>
          <w:rFonts w:ascii="Times New Roman" w:hAnsi="Times New Roman"/>
        </w:rPr>
        <w:t xml:space="preserve"> в получении товара. В</w:t>
      </w:r>
      <w:r w:rsidR="009D5B09" w:rsidRPr="00853B86">
        <w:rPr>
          <w:rFonts w:ascii="Times New Roman" w:hAnsi="Times New Roman"/>
        </w:rPr>
        <w:t xml:space="preserve">ыполненные работы и оказанные услуги </w:t>
      </w:r>
      <w:r w:rsidR="00271C3B" w:rsidRPr="00853B86">
        <w:rPr>
          <w:rFonts w:ascii="Times New Roman" w:hAnsi="Times New Roman"/>
        </w:rPr>
        <w:t>оформляются</w:t>
      </w:r>
      <w:r w:rsidR="00C312F8" w:rsidRPr="00853B86">
        <w:rPr>
          <w:rFonts w:ascii="Times New Roman" w:hAnsi="Times New Roman"/>
        </w:rPr>
        <w:t xml:space="preserve"> надлежаще оформленными двухсторонними актами</w:t>
      </w:r>
      <w:r w:rsidR="00271C3B" w:rsidRPr="00853B86">
        <w:rPr>
          <w:rFonts w:ascii="Times New Roman" w:hAnsi="Times New Roman"/>
        </w:rPr>
        <w:t>.</w:t>
      </w:r>
      <w:r w:rsidR="009D5B09" w:rsidRPr="00853B86">
        <w:rPr>
          <w:rFonts w:ascii="Times New Roman" w:hAnsi="Times New Roman"/>
        </w:rPr>
        <w:t xml:space="preserve"> Нарушений не выявлено.</w:t>
      </w:r>
    </w:p>
    <w:p w:rsidR="002F651E" w:rsidRPr="00853B86" w:rsidRDefault="009D5B09" w:rsidP="004713C9">
      <w:pPr>
        <w:spacing w:after="0" w:line="240" w:lineRule="auto"/>
        <w:ind w:firstLine="720"/>
        <w:jc w:val="both"/>
        <w:rPr>
          <w:rFonts w:ascii="Times New Roman" w:hAnsi="Times New Roman"/>
        </w:rPr>
      </w:pPr>
      <w:r w:rsidRPr="000813C6">
        <w:rPr>
          <w:rFonts w:ascii="Times New Roman" w:hAnsi="Times New Roman"/>
          <w:b/>
        </w:rPr>
        <w:t>В нарушение  п.2 ч.1 ст.9</w:t>
      </w:r>
      <w:r w:rsidR="00A552A7" w:rsidRPr="000813C6">
        <w:rPr>
          <w:rFonts w:ascii="Times New Roman" w:hAnsi="Times New Roman"/>
          <w:b/>
        </w:rPr>
        <w:t>4</w:t>
      </w:r>
      <w:r w:rsidRPr="00853B86">
        <w:rPr>
          <w:rFonts w:ascii="Times New Roman" w:hAnsi="Times New Roman"/>
        </w:rPr>
        <w:t xml:space="preserve"> имеет место нарушение Учреждением сроков оплаты по договорам, несоответствия размеров оплаты, </w:t>
      </w:r>
      <w:r w:rsidR="002F651E" w:rsidRPr="00853B86">
        <w:rPr>
          <w:rFonts w:ascii="Times New Roman" w:hAnsi="Times New Roman"/>
        </w:rPr>
        <w:t>недостоверные основания для оплаты:</w:t>
      </w:r>
    </w:p>
    <w:p w:rsidR="001E17AB" w:rsidRDefault="00A552A7" w:rsidP="00A552A7">
      <w:pPr>
        <w:spacing w:after="0" w:line="240" w:lineRule="auto"/>
        <w:jc w:val="both"/>
        <w:rPr>
          <w:rFonts w:ascii="Times New Roman" w:hAnsi="Times New Roman"/>
        </w:rPr>
      </w:pPr>
      <w:r>
        <w:rPr>
          <w:rFonts w:ascii="Times New Roman" w:hAnsi="Times New Roman"/>
        </w:rPr>
        <w:t xml:space="preserve">           </w:t>
      </w:r>
    </w:p>
    <w:p w:rsidR="00A552A7" w:rsidRDefault="001E17AB" w:rsidP="00A552A7">
      <w:pPr>
        <w:spacing w:after="0" w:line="240" w:lineRule="auto"/>
        <w:jc w:val="both"/>
        <w:rPr>
          <w:rFonts w:ascii="Times New Roman" w:hAnsi="Times New Roman"/>
        </w:rPr>
      </w:pPr>
      <w:r>
        <w:rPr>
          <w:rFonts w:ascii="Times New Roman" w:hAnsi="Times New Roman"/>
        </w:rPr>
        <w:t xml:space="preserve">          </w:t>
      </w:r>
      <w:r w:rsidR="00A552A7">
        <w:rPr>
          <w:rFonts w:ascii="Times New Roman" w:hAnsi="Times New Roman"/>
        </w:rPr>
        <w:t xml:space="preserve">  - договор № 6010315/804633Д/1847 от  01.01.2015 </w:t>
      </w:r>
      <w:r w:rsidR="00A552A7" w:rsidRPr="00776FA3">
        <w:rPr>
          <w:rFonts w:ascii="Times New Roman" w:hAnsi="Times New Roman"/>
        </w:rPr>
        <w:t>ООО «РН-Карт_Брянск»</w:t>
      </w:r>
      <w:r w:rsidR="00A552A7">
        <w:rPr>
          <w:rFonts w:ascii="Times New Roman" w:hAnsi="Times New Roman"/>
        </w:rPr>
        <w:t xml:space="preserve">  99,0 тыс. руб.</w:t>
      </w:r>
    </w:p>
    <w:p w:rsidR="001D3963" w:rsidRDefault="001D3963" w:rsidP="00A552A7">
      <w:pPr>
        <w:spacing w:after="0" w:line="240" w:lineRule="auto"/>
        <w:jc w:val="both"/>
        <w:rPr>
          <w:rFonts w:ascii="Times New Roman" w:hAnsi="Times New Roman"/>
        </w:rPr>
      </w:pPr>
      <w:r>
        <w:rPr>
          <w:rFonts w:ascii="Times New Roman" w:hAnsi="Times New Roman"/>
        </w:rPr>
        <w:t xml:space="preserve">По данному договору поставка бензина </w:t>
      </w:r>
      <w:r w:rsidR="004A209B">
        <w:rPr>
          <w:rFonts w:ascii="Times New Roman" w:hAnsi="Times New Roman"/>
        </w:rPr>
        <w:t xml:space="preserve">согласно накладным </w:t>
      </w:r>
      <w:r>
        <w:rPr>
          <w:rFonts w:ascii="Times New Roman" w:hAnsi="Times New Roman"/>
        </w:rPr>
        <w:t xml:space="preserve">составила на сумму 61,124тыс.руб. , оплачено по этим накладным 54,0 т. р. (19.02 -14,0; 19.03.-20,0; 16.04.- 10,0; 08.05.-10,0). </w:t>
      </w:r>
    </w:p>
    <w:p w:rsidR="001D3963" w:rsidRDefault="001D3963" w:rsidP="00A552A7">
      <w:pPr>
        <w:spacing w:after="0" w:line="240" w:lineRule="auto"/>
        <w:jc w:val="both"/>
        <w:rPr>
          <w:rFonts w:ascii="Times New Roman" w:hAnsi="Times New Roman"/>
        </w:rPr>
      </w:pPr>
      <w:r>
        <w:rPr>
          <w:rFonts w:ascii="Times New Roman" w:hAnsi="Times New Roman"/>
        </w:rPr>
        <w:t xml:space="preserve">            Кроме того</w:t>
      </w:r>
      <w:r w:rsidR="004A209B">
        <w:rPr>
          <w:rFonts w:ascii="Times New Roman" w:hAnsi="Times New Roman"/>
        </w:rPr>
        <w:t>,</w:t>
      </w:r>
      <w:r>
        <w:rPr>
          <w:rFonts w:ascii="Times New Roman" w:hAnsi="Times New Roman"/>
        </w:rPr>
        <w:t xml:space="preserve"> при наличии переходящего </w:t>
      </w:r>
      <w:r w:rsidR="004A209B">
        <w:rPr>
          <w:rFonts w:ascii="Times New Roman" w:hAnsi="Times New Roman"/>
        </w:rPr>
        <w:t xml:space="preserve">на 01.01.2015г. </w:t>
      </w:r>
      <w:r>
        <w:rPr>
          <w:rFonts w:ascii="Times New Roman" w:hAnsi="Times New Roman"/>
        </w:rPr>
        <w:t>остатка аванса</w:t>
      </w:r>
      <w:r w:rsidR="004A209B">
        <w:rPr>
          <w:rFonts w:ascii="Times New Roman" w:hAnsi="Times New Roman"/>
        </w:rPr>
        <w:t>,</w:t>
      </w:r>
      <w:r>
        <w:rPr>
          <w:rFonts w:ascii="Times New Roman" w:hAnsi="Times New Roman"/>
        </w:rPr>
        <w:t xml:space="preserve"> как дебиторской задолженности</w:t>
      </w:r>
      <w:r w:rsidR="004A209B">
        <w:rPr>
          <w:rFonts w:ascii="Times New Roman" w:hAnsi="Times New Roman"/>
        </w:rPr>
        <w:t>,</w:t>
      </w:r>
      <w:r>
        <w:rPr>
          <w:rFonts w:ascii="Times New Roman" w:hAnsi="Times New Roman"/>
        </w:rPr>
        <w:t xml:space="preserve"> в сумме 4716,70 руб, в оплату тов. </w:t>
      </w:r>
      <w:r w:rsidR="004A209B">
        <w:rPr>
          <w:rFonts w:ascii="Times New Roman" w:hAnsi="Times New Roman"/>
        </w:rPr>
        <w:t>н</w:t>
      </w:r>
      <w:r>
        <w:rPr>
          <w:rFonts w:ascii="Times New Roman" w:hAnsi="Times New Roman"/>
        </w:rPr>
        <w:t xml:space="preserve">акладной </w:t>
      </w:r>
      <w:r w:rsidRPr="00F05DE0">
        <w:rPr>
          <w:rFonts w:ascii="Times New Roman" w:hAnsi="Times New Roman"/>
          <w:b/>
          <w:u w:val="single"/>
        </w:rPr>
        <w:t>от 31.12.2014г. № 12-1200-Т</w:t>
      </w:r>
      <w:r>
        <w:rPr>
          <w:rFonts w:ascii="Times New Roman" w:hAnsi="Times New Roman"/>
        </w:rPr>
        <w:t xml:space="preserve"> </w:t>
      </w:r>
      <w:r w:rsidR="004A209B">
        <w:rPr>
          <w:rFonts w:ascii="Times New Roman" w:hAnsi="Times New Roman"/>
        </w:rPr>
        <w:t xml:space="preserve"> перечислено поставщику </w:t>
      </w:r>
      <w:r w:rsidR="004A209B" w:rsidRPr="00F05DE0">
        <w:rPr>
          <w:rFonts w:ascii="Times New Roman" w:hAnsi="Times New Roman"/>
          <w:b/>
          <w:u w:val="single"/>
        </w:rPr>
        <w:t>13.01.2015г</w:t>
      </w:r>
      <w:r w:rsidR="004A209B">
        <w:rPr>
          <w:rFonts w:ascii="Times New Roman" w:hAnsi="Times New Roman"/>
        </w:rPr>
        <w:t xml:space="preserve">. </w:t>
      </w:r>
      <w:r w:rsidR="004A209B" w:rsidRPr="00F05DE0">
        <w:rPr>
          <w:rFonts w:ascii="Times New Roman" w:hAnsi="Times New Roman"/>
          <w:b/>
          <w:u w:val="single"/>
        </w:rPr>
        <w:t>20,0</w:t>
      </w:r>
      <w:r w:rsidR="004A209B">
        <w:rPr>
          <w:rFonts w:ascii="Times New Roman" w:hAnsi="Times New Roman"/>
        </w:rPr>
        <w:t xml:space="preserve"> тыс. руб.пл. поручением  № 67222 и </w:t>
      </w:r>
      <w:r w:rsidR="004A209B" w:rsidRPr="00F05DE0">
        <w:rPr>
          <w:rFonts w:ascii="Times New Roman" w:hAnsi="Times New Roman"/>
          <w:b/>
          <w:u w:val="single"/>
        </w:rPr>
        <w:t>05.02.2015г. 20,0</w:t>
      </w:r>
      <w:r w:rsidR="004A209B">
        <w:rPr>
          <w:rFonts w:ascii="Times New Roman" w:hAnsi="Times New Roman"/>
        </w:rPr>
        <w:t xml:space="preserve"> тыс. руб. пл. поручением №181294. Тем самым оплатив  несуществующий долг за товар на начало года в сумме </w:t>
      </w:r>
      <w:r w:rsidR="004A209B" w:rsidRPr="00F05DE0">
        <w:rPr>
          <w:rFonts w:ascii="Times New Roman" w:hAnsi="Times New Roman"/>
          <w:b/>
          <w:u w:val="single"/>
        </w:rPr>
        <w:t>40,0 тыс. руб</w:t>
      </w:r>
      <w:r w:rsidR="004A209B">
        <w:rPr>
          <w:rFonts w:ascii="Times New Roman" w:hAnsi="Times New Roman"/>
        </w:rPr>
        <w:t>.</w:t>
      </w:r>
    </w:p>
    <w:p w:rsidR="001A4F77" w:rsidRDefault="004A209B" w:rsidP="001A4F77">
      <w:pPr>
        <w:spacing w:after="0" w:line="240" w:lineRule="auto"/>
        <w:jc w:val="both"/>
        <w:rPr>
          <w:rFonts w:ascii="Times New Roman" w:hAnsi="Times New Roman"/>
        </w:rPr>
      </w:pPr>
      <w:r>
        <w:rPr>
          <w:rFonts w:ascii="Times New Roman" w:hAnsi="Times New Roman"/>
        </w:rPr>
        <w:t xml:space="preserve">          </w:t>
      </w:r>
      <w:r w:rsidR="001A4F77">
        <w:rPr>
          <w:rFonts w:ascii="Times New Roman" w:hAnsi="Times New Roman"/>
        </w:rPr>
        <w:t xml:space="preserve">   - договор № 6010315/821139Д/1847 от 01.04.2015 </w:t>
      </w:r>
      <w:r w:rsidR="001A4F77" w:rsidRPr="00776FA3">
        <w:rPr>
          <w:rFonts w:ascii="Times New Roman" w:hAnsi="Times New Roman"/>
        </w:rPr>
        <w:t>ООО «РН-Карт_Брянск»</w:t>
      </w:r>
      <w:r w:rsidR="001A4F77">
        <w:rPr>
          <w:rFonts w:ascii="Times New Roman" w:hAnsi="Times New Roman"/>
        </w:rPr>
        <w:t xml:space="preserve"> 90,0 тыс. руб. </w:t>
      </w:r>
    </w:p>
    <w:p w:rsidR="004A209B" w:rsidRDefault="001A4F77" w:rsidP="004A209B">
      <w:pPr>
        <w:spacing w:after="0" w:line="240" w:lineRule="auto"/>
        <w:jc w:val="both"/>
        <w:rPr>
          <w:rFonts w:ascii="Times New Roman" w:hAnsi="Times New Roman"/>
        </w:rPr>
      </w:pPr>
      <w:r>
        <w:rPr>
          <w:rFonts w:ascii="Times New Roman" w:hAnsi="Times New Roman"/>
        </w:rPr>
        <w:t xml:space="preserve">        </w:t>
      </w:r>
      <w:r w:rsidR="009551E0">
        <w:rPr>
          <w:rFonts w:ascii="Times New Roman" w:hAnsi="Times New Roman"/>
        </w:rPr>
        <w:t xml:space="preserve">  </w:t>
      </w:r>
      <w:r>
        <w:rPr>
          <w:rFonts w:ascii="Times New Roman" w:hAnsi="Times New Roman"/>
        </w:rPr>
        <w:t xml:space="preserve">  </w:t>
      </w:r>
      <w:r w:rsidR="004A209B">
        <w:rPr>
          <w:rFonts w:ascii="Times New Roman" w:hAnsi="Times New Roman"/>
        </w:rPr>
        <w:t xml:space="preserve">По данному договору поставка бензина согласно накладным составила на сумму </w:t>
      </w:r>
      <w:r w:rsidR="004A209B" w:rsidRPr="00F05DE0">
        <w:rPr>
          <w:rFonts w:ascii="Times New Roman" w:hAnsi="Times New Roman"/>
          <w:b/>
        </w:rPr>
        <w:t>61,778</w:t>
      </w:r>
      <w:r w:rsidR="004A209B">
        <w:rPr>
          <w:rFonts w:ascii="Times New Roman" w:hAnsi="Times New Roman"/>
        </w:rPr>
        <w:t xml:space="preserve"> тыс.руб. , оплачено по этим накладным </w:t>
      </w:r>
      <w:r w:rsidR="004A209B" w:rsidRPr="00F05DE0">
        <w:rPr>
          <w:rFonts w:ascii="Times New Roman" w:hAnsi="Times New Roman"/>
          <w:b/>
        </w:rPr>
        <w:t>55,0</w:t>
      </w:r>
      <w:r w:rsidR="004A209B">
        <w:rPr>
          <w:rFonts w:ascii="Times New Roman" w:hAnsi="Times New Roman"/>
        </w:rPr>
        <w:t xml:space="preserve"> т. р. (26.05.-5,0; 29.05.- 5,0; </w:t>
      </w:r>
      <w:r w:rsidR="009551E0">
        <w:rPr>
          <w:rFonts w:ascii="Times New Roman" w:hAnsi="Times New Roman"/>
        </w:rPr>
        <w:t>09.06. -15,0;</w:t>
      </w:r>
      <w:r w:rsidR="004A209B">
        <w:rPr>
          <w:rFonts w:ascii="Times New Roman" w:hAnsi="Times New Roman"/>
        </w:rPr>
        <w:t xml:space="preserve"> </w:t>
      </w:r>
      <w:r w:rsidR="009551E0">
        <w:rPr>
          <w:rFonts w:ascii="Times New Roman" w:hAnsi="Times New Roman"/>
        </w:rPr>
        <w:t>26.06.</w:t>
      </w:r>
      <w:r w:rsidR="004A209B">
        <w:rPr>
          <w:rFonts w:ascii="Times New Roman" w:hAnsi="Times New Roman"/>
        </w:rPr>
        <w:t>.-</w:t>
      </w:r>
      <w:r w:rsidR="009551E0">
        <w:rPr>
          <w:rFonts w:ascii="Times New Roman" w:hAnsi="Times New Roman"/>
        </w:rPr>
        <w:t>15</w:t>
      </w:r>
      <w:r w:rsidR="004A209B">
        <w:rPr>
          <w:rFonts w:ascii="Times New Roman" w:hAnsi="Times New Roman"/>
        </w:rPr>
        <w:t>,0;</w:t>
      </w:r>
      <w:r w:rsidR="009551E0">
        <w:rPr>
          <w:rFonts w:ascii="Times New Roman" w:hAnsi="Times New Roman"/>
        </w:rPr>
        <w:t xml:space="preserve"> 04.08</w:t>
      </w:r>
      <w:r w:rsidR="004A209B">
        <w:rPr>
          <w:rFonts w:ascii="Times New Roman" w:hAnsi="Times New Roman"/>
        </w:rPr>
        <w:t>.- 1</w:t>
      </w:r>
      <w:r w:rsidR="009551E0">
        <w:rPr>
          <w:rFonts w:ascii="Times New Roman" w:hAnsi="Times New Roman"/>
        </w:rPr>
        <w:t>5</w:t>
      </w:r>
      <w:r w:rsidR="004A209B">
        <w:rPr>
          <w:rFonts w:ascii="Times New Roman" w:hAnsi="Times New Roman"/>
        </w:rPr>
        <w:t xml:space="preserve">,0). </w:t>
      </w:r>
    </w:p>
    <w:p w:rsidR="009551E0" w:rsidRDefault="009551E0" w:rsidP="001A4F77">
      <w:pPr>
        <w:spacing w:after="0" w:line="240" w:lineRule="auto"/>
        <w:jc w:val="both"/>
        <w:rPr>
          <w:rFonts w:ascii="Times New Roman" w:hAnsi="Times New Roman"/>
        </w:rPr>
      </w:pPr>
    </w:p>
    <w:p w:rsidR="008504FA" w:rsidRDefault="009551E0" w:rsidP="009551E0">
      <w:pPr>
        <w:spacing w:after="0" w:line="240" w:lineRule="auto"/>
        <w:jc w:val="both"/>
        <w:rPr>
          <w:rFonts w:ascii="Times New Roman" w:hAnsi="Times New Roman"/>
        </w:rPr>
      </w:pPr>
      <w:r>
        <w:rPr>
          <w:rFonts w:ascii="Times New Roman" w:hAnsi="Times New Roman"/>
        </w:rPr>
        <w:t xml:space="preserve">          </w:t>
      </w:r>
      <w:r w:rsidR="001A4F77">
        <w:rPr>
          <w:rFonts w:ascii="Times New Roman" w:hAnsi="Times New Roman"/>
        </w:rPr>
        <w:t xml:space="preserve">  - договор № 6010315/821595Д/1847 от 01.07.2015 </w:t>
      </w:r>
      <w:r w:rsidR="001A4F77" w:rsidRPr="00776FA3">
        <w:rPr>
          <w:rFonts w:ascii="Times New Roman" w:hAnsi="Times New Roman"/>
        </w:rPr>
        <w:t>ООО «РН-Карт_Брянск»</w:t>
      </w:r>
      <w:r w:rsidR="001A4F77">
        <w:rPr>
          <w:rFonts w:ascii="Times New Roman" w:hAnsi="Times New Roman"/>
        </w:rPr>
        <w:t xml:space="preserve"> 60,0 тыс. руб.        </w:t>
      </w:r>
    </w:p>
    <w:p w:rsidR="008504FA" w:rsidRDefault="001A4F77" w:rsidP="008504FA">
      <w:pPr>
        <w:spacing w:after="0" w:line="240" w:lineRule="auto"/>
        <w:jc w:val="both"/>
        <w:rPr>
          <w:rFonts w:ascii="Times New Roman" w:hAnsi="Times New Roman"/>
        </w:rPr>
      </w:pPr>
      <w:r>
        <w:rPr>
          <w:rFonts w:ascii="Times New Roman" w:hAnsi="Times New Roman"/>
        </w:rPr>
        <w:t xml:space="preserve">     </w:t>
      </w:r>
      <w:r w:rsidR="009551E0">
        <w:rPr>
          <w:rFonts w:ascii="Times New Roman" w:hAnsi="Times New Roman"/>
        </w:rPr>
        <w:t xml:space="preserve">          </w:t>
      </w:r>
      <w:r w:rsidR="008504FA">
        <w:rPr>
          <w:rFonts w:ascii="Times New Roman" w:hAnsi="Times New Roman"/>
        </w:rPr>
        <w:t xml:space="preserve">По данному договору поставка бензина согласно накладным составила на сумму 49,338 тыс.руб. , оплачено по этим накладным 55,891 т. р. (03.09.-12,0;  10.09.- 8,0;  01.10. -12,0; 13.10.-8,0; 02.11.- 15,891). </w:t>
      </w:r>
    </w:p>
    <w:p w:rsidR="001A4F77" w:rsidRDefault="008504FA" w:rsidP="009551E0">
      <w:pPr>
        <w:tabs>
          <w:tab w:val="left" w:pos="709"/>
        </w:tabs>
        <w:spacing w:after="0" w:line="240" w:lineRule="auto"/>
        <w:jc w:val="both"/>
        <w:rPr>
          <w:rFonts w:ascii="Times New Roman" w:hAnsi="Times New Roman"/>
        </w:rPr>
      </w:pPr>
      <w:r>
        <w:rPr>
          <w:rFonts w:ascii="Times New Roman" w:hAnsi="Times New Roman"/>
        </w:rPr>
        <w:t xml:space="preserve">  </w:t>
      </w:r>
      <w:r w:rsidR="009551E0">
        <w:rPr>
          <w:rFonts w:ascii="Times New Roman" w:hAnsi="Times New Roman"/>
        </w:rPr>
        <w:t xml:space="preserve">           </w:t>
      </w:r>
      <w:r w:rsidR="001A4F77">
        <w:rPr>
          <w:rFonts w:ascii="Times New Roman" w:hAnsi="Times New Roman"/>
        </w:rPr>
        <w:t xml:space="preserve"> - договор № 6010315/821870Д/1847от 01.10.2015</w:t>
      </w:r>
      <w:r>
        <w:rPr>
          <w:rFonts w:ascii="Times New Roman" w:hAnsi="Times New Roman"/>
        </w:rPr>
        <w:t xml:space="preserve"> </w:t>
      </w:r>
      <w:r w:rsidR="001A4F77" w:rsidRPr="00776FA3">
        <w:rPr>
          <w:rFonts w:ascii="Times New Roman" w:hAnsi="Times New Roman"/>
        </w:rPr>
        <w:t>ООО «РН-Карт_Брянск»</w:t>
      </w:r>
      <w:r w:rsidR="001A4F77">
        <w:rPr>
          <w:rFonts w:ascii="Times New Roman" w:hAnsi="Times New Roman"/>
        </w:rPr>
        <w:t xml:space="preserve"> 98,0 тыс. руб. </w:t>
      </w:r>
    </w:p>
    <w:p w:rsidR="009551E0" w:rsidRDefault="009551E0" w:rsidP="009551E0">
      <w:pPr>
        <w:spacing w:after="0" w:line="240" w:lineRule="auto"/>
        <w:jc w:val="both"/>
        <w:rPr>
          <w:rFonts w:ascii="Times New Roman" w:hAnsi="Times New Roman"/>
        </w:rPr>
      </w:pPr>
      <w:r>
        <w:rPr>
          <w:rFonts w:ascii="Times New Roman" w:hAnsi="Times New Roman"/>
          <w:color w:val="0000FF"/>
        </w:rPr>
        <w:t xml:space="preserve">         </w:t>
      </w:r>
      <w:r>
        <w:rPr>
          <w:rFonts w:ascii="Times New Roman" w:hAnsi="Times New Roman"/>
        </w:rPr>
        <w:t xml:space="preserve">     По данному договору поставка бензина согласно накладным составила на сумму </w:t>
      </w:r>
      <w:r w:rsidR="008504FA" w:rsidRPr="00F05DE0">
        <w:rPr>
          <w:rFonts w:ascii="Times New Roman" w:hAnsi="Times New Roman"/>
          <w:b/>
        </w:rPr>
        <w:t>66,759</w:t>
      </w:r>
      <w:r>
        <w:rPr>
          <w:rFonts w:ascii="Times New Roman" w:hAnsi="Times New Roman"/>
        </w:rPr>
        <w:t xml:space="preserve"> тыс.руб. , оплачено по этим накладным </w:t>
      </w:r>
      <w:r w:rsidR="008504FA" w:rsidRPr="00F05DE0">
        <w:rPr>
          <w:rFonts w:ascii="Times New Roman" w:hAnsi="Times New Roman"/>
          <w:b/>
        </w:rPr>
        <w:t>13,108</w:t>
      </w:r>
      <w:r>
        <w:rPr>
          <w:rFonts w:ascii="Times New Roman" w:hAnsi="Times New Roman"/>
        </w:rPr>
        <w:t xml:space="preserve"> т. р. (</w:t>
      </w:r>
      <w:r w:rsidR="008504FA">
        <w:rPr>
          <w:rFonts w:ascii="Times New Roman" w:hAnsi="Times New Roman"/>
        </w:rPr>
        <w:t>12.11</w:t>
      </w:r>
      <w:r>
        <w:rPr>
          <w:rFonts w:ascii="Times New Roman" w:hAnsi="Times New Roman"/>
        </w:rPr>
        <w:t>.-</w:t>
      </w:r>
      <w:r w:rsidR="008504FA">
        <w:rPr>
          <w:rFonts w:ascii="Times New Roman" w:hAnsi="Times New Roman"/>
        </w:rPr>
        <w:t>4,108</w:t>
      </w:r>
      <w:r>
        <w:rPr>
          <w:rFonts w:ascii="Times New Roman" w:hAnsi="Times New Roman"/>
        </w:rPr>
        <w:t xml:space="preserve">;  </w:t>
      </w:r>
      <w:r w:rsidR="008504FA">
        <w:rPr>
          <w:rFonts w:ascii="Times New Roman" w:hAnsi="Times New Roman"/>
        </w:rPr>
        <w:t>01.12.</w:t>
      </w:r>
      <w:r>
        <w:rPr>
          <w:rFonts w:ascii="Times New Roman" w:hAnsi="Times New Roman"/>
        </w:rPr>
        <w:t xml:space="preserve">- </w:t>
      </w:r>
      <w:r w:rsidR="008504FA">
        <w:rPr>
          <w:rFonts w:ascii="Times New Roman" w:hAnsi="Times New Roman"/>
        </w:rPr>
        <w:t>20</w:t>
      </w:r>
      <w:r>
        <w:rPr>
          <w:rFonts w:ascii="Times New Roman" w:hAnsi="Times New Roman"/>
        </w:rPr>
        <w:t xml:space="preserve">,0;  </w:t>
      </w:r>
      <w:r w:rsidR="008504FA">
        <w:rPr>
          <w:rFonts w:ascii="Times New Roman" w:hAnsi="Times New Roman"/>
        </w:rPr>
        <w:t>18.12</w:t>
      </w:r>
      <w:r>
        <w:rPr>
          <w:rFonts w:ascii="Times New Roman" w:hAnsi="Times New Roman"/>
        </w:rPr>
        <w:t>. -</w:t>
      </w:r>
      <w:r w:rsidR="008504FA">
        <w:rPr>
          <w:rFonts w:ascii="Times New Roman" w:hAnsi="Times New Roman"/>
        </w:rPr>
        <w:t>5</w:t>
      </w:r>
      <w:r>
        <w:rPr>
          <w:rFonts w:ascii="Times New Roman" w:hAnsi="Times New Roman"/>
        </w:rPr>
        <w:t>,0; 3</w:t>
      </w:r>
      <w:r w:rsidR="008504FA">
        <w:rPr>
          <w:rFonts w:ascii="Times New Roman" w:hAnsi="Times New Roman"/>
        </w:rPr>
        <w:t>0</w:t>
      </w:r>
      <w:r>
        <w:rPr>
          <w:rFonts w:ascii="Times New Roman" w:hAnsi="Times New Roman"/>
        </w:rPr>
        <w:t>.1</w:t>
      </w:r>
      <w:r w:rsidR="008504FA">
        <w:rPr>
          <w:rFonts w:ascii="Times New Roman" w:hAnsi="Times New Roman"/>
        </w:rPr>
        <w:t>2</w:t>
      </w:r>
      <w:r>
        <w:rPr>
          <w:rFonts w:ascii="Times New Roman" w:hAnsi="Times New Roman"/>
        </w:rPr>
        <w:t>.-</w:t>
      </w:r>
      <w:r w:rsidR="008504FA">
        <w:rPr>
          <w:rFonts w:ascii="Times New Roman" w:hAnsi="Times New Roman"/>
        </w:rPr>
        <w:t>4</w:t>
      </w:r>
      <w:r>
        <w:rPr>
          <w:rFonts w:ascii="Times New Roman" w:hAnsi="Times New Roman"/>
        </w:rPr>
        <w:t xml:space="preserve">,0; 02.11.- 15,891). </w:t>
      </w:r>
    </w:p>
    <w:p w:rsidR="009551E0" w:rsidRDefault="008504FA" w:rsidP="008504FA">
      <w:pPr>
        <w:spacing w:after="0" w:line="240" w:lineRule="auto"/>
        <w:jc w:val="both"/>
        <w:rPr>
          <w:rFonts w:ascii="Times New Roman" w:hAnsi="Times New Roman"/>
        </w:rPr>
      </w:pPr>
      <w:r>
        <w:rPr>
          <w:rFonts w:ascii="Times New Roman" w:hAnsi="Times New Roman"/>
        </w:rPr>
        <w:t xml:space="preserve">              Всего по заключенным 4-м договорам с  ООО «РН-Карт-Брянск» на общую закупок 347,0 тыс. руб. получено бензина в 2015 году </w:t>
      </w:r>
      <w:r w:rsidR="00850CE9">
        <w:rPr>
          <w:rFonts w:ascii="Times New Roman" w:hAnsi="Times New Roman"/>
        </w:rPr>
        <w:t xml:space="preserve">на </w:t>
      </w:r>
      <w:r w:rsidR="00850CE9" w:rsidRPr="00F05DE0">
        <w:rPr>
          <w:rFonts w:ascii="Times New Roman" w:hAnsi="Times New Roman"/>
          <w:b/>
        </w:rPr>
        <w:t>238,999тыс</w:t>
      </w:r>
      <w:r w:rsidR="00850CE9">
        <w:rPr>
          <w:rFonts w:ascii="Times New Roman" w:hAnsi="Times New Roman"/>
        </w:rPr>
        <w:t>. руб., оплачено по договорам</w:t>
      </w:r>
      <w:r w:rsidR="00F05DE0">
        <w:rPr>
          <w:rFonts w:ascii="Times New Roman" w:hAnsi="Times New Roman"/>
        </w:rPr>
        <w:t xml:space="preserve"> 2015 года</w:t>
      </w:r>
      <w:r w:rsidR="00850CE9">
        <w:rPr>
          <w:rFonts w:ascii="Times New Roman" w:hAnsi="Times New Roman"/>
        </w:rPr>
        <w:t xml:space="preserve"> </w:t>
      </w:r>
      <w:r w:rsidR="00850CE9" w:rsidRPr="00F05DE0">
        <w:rPr>
          <w:rFonts w:ascii="Times New Roman" w:hAnsi="Times New Roman"/>
          <w:b/>
          <w:u w:val="single"/>
        </w:rPr>
        <w:t>198,0</w:t>
      </w:r>
      <w:r w:rsidR="00850CE9">
        <w:rPr>
          <w:rFonts w:ascii="Times New Roman" w:hAnsi="Times New Roman"/>
        </w:rPr>
        <w:t xml:space="preserve"> тыс. руб.</w:t>
      </w:r>
    </w:p>
    <w:p w:rsidR="00850CE9" w:rsidRDefault="00850CE9" w:rsidP="008504FA">
      <w:pPr>
        <w:spacing w:after="0" w:line="240" w:lineRule="auto"/>
        <w:jc w:val="both"/>
        <w:rPr>
          <w:rFonts w:ascii="Times New Roman" w:hAnsi="Times New Roman"/>
        </w:rPr>
      </w:pPr>
      <w:r>
        <w:rPr>
          <w:rFonts w:ascii="Times New Roman" w:hAnsi="Times New Roman"/>
        </w:rPr>
        <w:t xml:space="preserve">             В зачет оплаты  полученного бензина зачтена сумма дебиторской задолженности на 01.01.2015г. </w:t>
      </w:r>
      <w:r w:rsidRPr="00F05DE0">
        <w:rPr>
          <w:rFonts w:ascii="Times New Roman" w:hAnsi="Times New Roman"/>
          <w:b/>
        </w:rPr>
        <w:t>4716,7</w:t>
      </w:r>
      <w:r>
        <w:rPr>
          <w:rFonts w:ascii="Times New Roman" w:hAnsi="Times New Roman"/>
        </w:rPr>
        <w:t xml:space="preserve"> руб и произведенная оплата в январе и феврале 2015 года по накладным 2014 года </w:t>
      </w:r>
      <w:r w:rsidRPr="00F05DE0">
        <w:rPr>
          <w:rFonts w:ascii="Times New Roman" w:hAnsi="Times New Roman"/>
          <w:b/>
        </w:rPr>
        <w:t>40,0</w:t>
      </w:r>
      <w:r>
        <w:rPr>
          <w:rFonts w:ascii="Times New Roman" w:hAnsi="Times New Roman"/>
        </w:rPr>
        <w:t xml:space="preserve"> тыс. руб. По результатам этих операций  на 01.01.2016 г. образовалась дебиторская задолженность в сумме </w:t>
      </w:r>
      <w:r w:rsidRPr="00F05DE0">
        <w:rPr>
          <w:rFonts w:ascii="Times New Roman" w:hAnsi="Times New Roman"/>
          <w:b/>
          <w:u w:val="single"/>
        </w:rPr>
        <w:t>3717,31</w:t>
      </w:r>
      <w:r>
        <w:rPr>
          <w:rFonts w:ascii="Times New Roman" w:hAnsi="Times New Roman"/>
        </w:rPr>
        <w:t xml:space="preserve"> руб.</w:t>
      </w:r>
    </w:p>
    <w:p w:rsidR="00C90793" w:rsidRDefault="00C90793" w:rsidP="00C7215E">
      <w:pPr>
        <w:spacing w:after="0" w:line="240" w:lineRule="auto"/>
        <w:ind w:firstLine="720"/>
        <w:jc w:val="both"/>
        <w:rPr>
          <w:rFonts w:ascii="Times New Roman" w:hAnsi="Times New Roman"/>
        </w:rPr>
      </w:pPr>
      <w:r>
        <w:rPr>
          <w:rFonts w:ascii="Times New Roman" w:hAnsi="Times New Roman"/>
        </w:rPr>
        <w:t>Кроме того, всеми этими договорами п. 5.4.раздела 5 указано, что «Покупатель обязуется перечислить предоплату по настоящему договору в размере 100% цены договора, указанной в п. 5.1. договора , в течение 10(десяти) дней с момента заключения договора).</w:t>
      </w:r>
    </w:p>
    <w:p w:rsidR="00C7215E" w:rsidRDefault="00C90793" w:rsidP="00C7215E">
      <w:pPr>
        <w:spacing w:after="0" w:line="240" w:lineRule="auto"/>
        <w:ind w:firstLine="720"/>
        <w:jc w:val="both"/>
        <w:rPr>
          <w:rFonts w:ascii="Times New Roman" w:hAnsi="Times New Roman"/>
        </w:rPr>
      </w:pPr>
      <w:r>
        <w:rPr>
          <w:rFonts w:ascii="Times New Roman" w:hAnsi="Times New Roman"/>
        </w:rPr>
        <w:t>По муниципальным контрактам на поставку  товаров, выполнение работ и оказание услуг</w:t>
      </w:r>
      <w:r w:rsidR="00117C48">
        <w:rPr>
          <w:rFonts w:ascii="Times New Roman" w:hAnsi="Times New Roman"/>
        </w:rPr>
        <w:t xml:space="preserve"> могут предусматриваться авансовые платежи в размере не  превышающим 30% суммы контракта, но в пределах  доведенных лимитов бюджетных обязательств по соответствующему коду бюджетной классификации.</w:t>
      </w:r>
      <w:r>
        <w:rPr>
          <w:rFonts w:ascii="Times New Roman" w:hAnsi="Times New Roman"/>
        </w:rPr>
        <w:t xml:space="preserve"> </w:t>
      </w:r>
    </w:p>
    <w:p w:rsidR="00F05DE0" w:rsidRDefault="00F05DE0" w:rsidP="00C7215E">
      <w:pPr>
        <w:spacing w:after="0" w:line="240" w:lineRule="auto"/>
        <w:ind w:firstLine="720"/>
        <w:jc w:val="both"/>
        <w:rPr>
          <w:rFonts w:ascii="Times New Roman" w:hAnsi="Times New Roman"/>
        </w:rPr>
      </w:pPr>
      <w:r>
        <w:rPr>
          <w:rFonts w:ascii="Times New Roman" w:hAnsi="Times New Roman"/>
        </w:rPr>
        <w:t>При заключении договоров  со стороны заказчика не следовало принимать такие условия оплаты, которые заранее являются не выпо</w:t>
      </w:r>
      <w:r w:rsidR="000F015C">
        <w:rPr>
          <w:rFonts w:ascii="Times New Roman" w:hAnsi="Times New Roman"/>
        </w:rPr>
        <w:t>л</w:t>
      </w:r>
      <w:r>
        <w:rPr>
          <w:rFonts w:ascii="Times New Roman" w:hAnsi="Times New Roman"/>
        </w:rPr>
        <w:t>нимыми.</w:t>
      </w:r>
    </w:p>
    <w:p w:rsidR="00C7215E" w:rsidRDefault="00C7215E" w:rsidP="00C7215E">
      <w:pPr>
        <w:spacing w:after="0" w:line="240" w:lineRule="auto"/>
        <w:ind w:firstLine="720"/>
        <w:jc w:val="both"/>
        <w:rPr>
          <w:rFonts w:ascii="Times New Roman" w:hAnsi="Times New Roman"/>
          <w:bCs/>
        </w:rPr>
      </w:pPr>
      <w:r>
        <w:rPr>
          <w:rFonts w:ascii="Times New Roman" w:hAnsi="Times New Roman"/>
        </w:rPr>
        <w:t>- п</w:t>
      </w:r>
      <w:r w:rsidR="00850CE9">
        <w:rPr>
          <w:rFonts w:ascii="Times New Roman" w:hAnsi="Times New Roman"/>
        </w:rPr>
        <w:t xml:space="preserve">о </w:t>
      </w:r>
      <w:r>
        <w:rPr>
          <w:rFonts w:ascii="Times New Roman" w:hAnsi="Times New Roman"/>
        </w:rPr>
        <w:t xml:space="preserve">2-м </w:t>
      </w:r>
      <w:r w:rsidR="00850CE9">
        <w:rPr>
          <w:rFonts w:ascii="Times New Roman" w:hAnsi="Times New Roman"/>
        </w:rPr>
        <w:t>договор</w:t>
      </w:r>
      <w:r>
        <w:rPr>
          <w:rFonts w:ascii="Times New Roman" w:hAnsi="Times New Roman"/>
        </w:rPr>
        <w:t>ам</w:t>
      </w:r>
      <w:r w:rsidR="00850CE9">
        <w:rPr>
          <w:rFonts w:ascii="Times New Roman" w:hAnsi="Times New Roman"/>
        </w:rPr>
        <w:t xml:space="preserve"> №</w:t>
      </w:r>
      <w:r w:rsidRPr="005A5ECF">
        <w:rPr>
          <w:rFonts w:ascii="Times New Roman" w:hAnsi="Times New Roman"/>
          <w:bCs/>
        </w:rPr>
        <w:t xml:space="preserve"> 295001011383 </w:t>
      </w:r>
      <w:r>
        <w:rPr>
          <w:rFonts w:ascii="Times New Roman" w:hAnsi="Times New Roman"/>
          <w:bCs/>
        </w:rPr>
        <w:t xml:space="preserve">и № </w:t>
      </w:r>
      <w:r w:rsidRPr="005A5ECF">
        <w:rPr>
          <w:rFonts w:ascii="Times New Roman" w:hAnsi="Times New Roman"/>
          <w:bCs/>
        </w:rPr>
        <w:t>295001011383</w:t>
      </w:r>
      <w:r>
        <w:rPr>
          <w:rFonts w:ascii="Times New Roman" w:hAnsi="Times New Roman"/>
          <w:bCs/>
        </w:rPr>
        <w:t xml:space="preserve">/РТК от 03.12.2014г. </w:t>
      </w:r>
      <w:r w:rsidRPr="005A5ECF">
        <w:rPr>
          <w:rFonts w:ascii="Times New Roman" w:hAnsi="Times New Roman"/>
          <w:bCs/>
        </w:rPr>
        <w:t xml:space="preserve">с ОАО «Ростелеком» </w:t>
      </w:r>
      <w:r>
        <w:rPr>
          <w:rFonts w:ascii="Times New Roman" w:hAnsi="Times New Roman"/>
          <w:bCs/>
        </w:rPr>
        <w:t xml:space="preserve">на </w:t>
      </w:r>
      <w:r w:rsidRPr="005A5ECF">
        <w:rPr>
          <w:rFonts w:ascii="Times New Roman" w:hAnsi="Times New Roman"/>
          <w:bCs/>
        </w:rPr>
        <w:t xml:space="preserve">60,0 </w:t>
      </w:r>
      <w:r>
        <w:rPr>
          <w:rFonts w:ascii="Times New Roman" w:hAnsi="Times New Roman"/>
          <w:bCs/>
        </w:rPr>
        <w:t xml:space="preserve"> и 6,0 </w:t>
      </w:r>
      <w:r w:rsidRPr="005A5ECF">
        <w:rPr>
          <w:rFonts w:ascii="Times New Roman" w:hAnsi="Times New Roman"/>
          <w:bCs/>
        </w:rPr>
        <w:t>т</w:t>
      </w:r>
      <w:r>
        <w:rPr>
          <w:rFonts w:ascii="Times New Roman" w:hAnsi="Times New Roman"/>
          <w:bCs/>
        </w:rPr>
        <w:t>ыс</w:t>
      </w:r>
      <w:r w:rsidRPr="005A5ECF">
        <w:rPr>
          <w:rFonts w:ascii="Times New Roman" w:hAnsi="Times New Roman"/>
          <w:bCs/>
        </w:rPr>
        <w:t>.р</w:t>
      </w:r>
      <w:r>
        <w:rPr>
          <w:rFonts w:ascii="Times New Roman" w:hAnsi="Times New Roman"/>
          <w:bCs/>
        </w:rPr>
        <w:t>уб</w:t>
      </w:r>
      <w:r w:rsidRPr="005A5ECF">
        <w:rPr>
          <w:rFonts w:ascii="Times New Roman" w:hAnsi="Times New Roman"/>
          <w:bCs/>
        </w:rPr>
        <w:t>.</w:t>
      </w:r>
      <w:r>
        <w:rPr>
          <w:rFonts w:ascii="Times New Roman" w:hAnsi="Times New Roman"/>
          <w:bCs/>
        </w:rPr>
        <w:t xml:space="preserve"> соответственно,  фактически услуг связи, подтвержденных счетами –фактурами, оказано на 46,628</w:t>
      </w:r>
      <w:r w:rsidRPr="005A5ECF">
        <w:rPr>
          <w:rFonts w:ascii="Times New Roman" w:hAnsi="Times New Roman"/>
          <w:bCs/>
        </w:rPr>
        <w:t xml:space="preserve"> </w:t>
      </w:r>
      <w:r>
        <w:rPr>
          <w:rFonts w:ascii="Times New Roman" w:hAnsi="Times New Roman"/>
          <w:bCs/>
        </w:rPr>
        <w:t>и 1,263</w:t>
      </w:r>
      <w:r w:rsidRPr="00C7215E">
        <w:rPr>
          <w:rFonts w:ascii="Times New Roman" w:hAnsi="Times New Roman"/>
          <w:bCs/>
        </w:rPr>
        <w:t xml:space="preserve"> </w:t>
      </w:r>
      <w:r>
        <w:rPr>
          <w:rFonts w:ascii="Times New Roman" w:hAnsi="Times New Roman"/>
          <w:bCs/>
        </w:rPr>
        <w:t xml:space="preserve">тыс. руб. Оплата по договорам составила </w:t>
      </w:r>
      <w:r w:rsidRPr="00A93329">
        <w:rPr>
          <w:rFonts w:ascii="Times New Roman" w:hAnsi="Times New Roman"/>
          <w:b/>
          <w:bCs/>
        </w:rPr>
        <w:t>42650</w:t>
      </w:r>
      <w:r>
        <w:rPr>
          <w:rFonts w:ascii="Times New Roman" w:hAnsi="Times New Roman"/>
          <w:bCs/>
        </w:rPr>
        <w:t xml:space="preserve"> и </w:t>
      </w:r>
      <w:r w:rsidRPr="00A93329">
        <w:rPr>
          <w:rFonts w:ascii="Times New Roman" w:hAnsi="Times New Roman"/>
          <w:b/>
          <w:bCs/>
        </w:rPr>
        <w:t xml:space="preserve">1219 </w:t>
      </w:r>
      <w:r>
        <w:rPr>
          <w:rFonts w:ascii="Times New Roman" w:hAnsi="Times New Roman"/>
          <w:bCs/>
        </w:rPr>
        <w:t xml:space="preserve">руб. соответственно. Сумма неоплаченных услуг по договору составляет </w:t>
      </w:r>
      <w:r w:rsidRPr="00A93329">
        <w:rPr>
          <w:rFonts w:ascii="Times New Roman" w:hAnsi="Times New Roman"/>
          <w:b/>
          <w:bCs/>
        </w:rPr>
        <w:t>4023</w:t>
      </w:r>
      <w:r>
        <w:rPr>
          <w:rFonts w:ascii="Times New Roman" w:hAnsi="Times New Roman"/>
          <w:bCs/>
        </w:rPr>
        <w:t xml:space="preserve"> руб, как кредиторская задолженность, переходящая на 2016 год.</w:t>
      </w:r>
    </w:p>
    <w:p w:rsidR="0026123F" w:rsidRDefault="0026123F" w:rsidP="00C7215E">
      <w:pPr>
        <w:spacing w:after="0" w:line="240" w:lineRule="auto"/>
        <w:ind w:firstLine="720"/>
        <w:jc w:val="both"/>
        <w:rPr>
          <w:rFonts w:ascii="Times New Roman" w:hAnsi="Times New Roman"/>
          <w:bCs/>
        </w:rPr>
      </w:pPr>
      <w:r>
        <w:rPr>
          <w:rFonts w:ascii="Times New Roman" w:hAnsi="Times New Roman"/>
          <w:bCs/>
        </w:rPr>
        <w:t xml:space="preserve">Следует отметить, что по условиям договора  оплата услуг должна производиться </w:t>
      </w:r>
      <w:r w:rsidR="00C90793">
        <w:rPr>
          <w:rFonts w:ascii="Times New Roman" w:hAnsi="Times New Roman"/>
          <w:bCs/>
        </w:rPr>
        <w:t>не позднее 20-ти дней с даты выставления счета, Все счета оплачены с превышением этого срока.</w:t>
      </w:r>
    </w:p>
    <w:p w:rsidR="00C7215E" w:rsidRDefault="00C7215E" w:rsidP="00C7215E">
      <w:pPr>
        <w:spacing w:after="0" w:line="240" w:lineRule="auto"/>
        <w:ind w:firstLine="720"/>
        <w:jc w:val="both"/>
        <w:rPr>
          <w:rFonts w:ascii="Times New Roman" w:hAnsi="Times New Roman"/>
          <w:bCs/>
        </w:rPr>
      </w:pPr>
      <w:r w:rsidRPr="00A93329">
        <w:rPr>
          <w:rFonts w:ascii="Times New Roman" w:hAnsi="Times New Roman"/>
          <w:bCs/>
        </w:rPr>
        <w:lastRenderedPageBreak/>
        <w:t xml:space="preserve">-  договор с ООО «Жилсервис» № </w:t>
      </w:r>
      <w:r w:rsidR="0026123F" w:rsidRPr="00A93329">
        <w:rPr>
          <w:rFonts w:ascii="Times New Roman" w:hAnsi="Times New Roman"/>
          <w:bCs/>
        </w:rPr>
        <w:t xml:space="preserve">88/15 от 01.01.2015г. </w:t>
      </w:r>
      <w:r w:rsidR="00A93329" w:rsidRPr="00A93329">
        <w:rPr>
          <w:rFonts w:ascii="Times New Roman" w:hAnsi="Times New Roman"/>
          <w:bCs/>
        </w:rPr>
        <w:t xml:space="preserve">оплачен </w:t>
      </w:r>
      <w:r w:rsidR="0026123F" w:rsidRPr="00A93329">
        <w:rPr>
          <w:rFonts w:ascii="Times New Roman" w:hAnsi="Times New Roman"/>
          <w:bCs/>
        </w:rPr>
        <w:t>не полностью, сумма кредиторской задолженности, переходящей на 2016 год составила 0,2 т.р.</w:t>
      </w:r>
    </w:p>
    <w:p w:rsidR="0026123F" w:rsidRDefault="0026123F" w:rsidP="00C7215E">
      <w:pPr>
        <w:spacing w:after="0" w:line="240" w:lineRule="auto"/>
        <w:ind w:firstLine="720"/>
        <w:jc w:val="both"/>
        <w:rPr>
          <w:rFonts w:ascii="Times New Roman" w:hAnsi="Times New Roman"/>
          <w:bCs/>
        </w:rPr>
      </w:pPr>
      <w:r>
        <w:rPr>
          <w:rFonts w:ascii="Times New Roman" w:hAnsi="Times New Roman"/>
          <w:bCs/>
        </w:rPr>
        <w:t>-</w:t>
      </w:r>
      <w:r w:rsidR="00C90793">
        <w:rPr>
          <w:rFonts w:ascii="Times New Roman" w:hAnsi="Times New Roman"/>
          <w:bCs/>
        </w:rPr>
        <w:t xml:space="preserve"> </w:t>
      </w:r>
      <w:r>
        <w:rPr>
          <w:rFonts w:ascii="Times New Roman" w:hAnsi="Times New Roman"/>
          <w:bCs/>
        </w:rPr>
        <w:t xml:space="preserve">договор № 2103 от 02.09.2015 г. с АНО «Учебный центр экологической и технологической безопасности» на </w:t>
      </w:r>
      <w:r w:rsidRPr="008D6251">
        <w:rPr>
          <w:rFonts w:ascii="Times New Roman" w:hAnsi="Times New Roman"/>
          <w:b/>
          <w:bCs/>
        </w:rPr>
        <w:t>2,7 тыс</w:t>
      </w:r>
      <w:r>
        <w:rPr>
          <w:rFonts w:ascii="Times New Roman" w:hAnsi="Times New Roman"/>
          <w:bCs/>
        </w:rPr>
        <w:t>.руб. за обучение не исполнен заказчиком, оплата за обучение предусмотрена по договору до 13.09.2015г. Сумма не</w:t>
      </w:r>
      <w:r w:rsidR="00A93329">
        <w:rPr>
          <w:rFonts w:ascii="Times New Roman" w:hAnsi="Times New Roman"/>
          <w:bCs/>
        </w:rPr>
        <w:t xml:space="preserve"> оплаченного договора</w:t>
      </w:r>
      <w:r>
        <w:rPr>
          <w:rFonts w:ascii="Times New Roman" w:hAnsi="Times New Roman"/>
          <w:bCs/>
        </w:rPr>
        <w:t xml:space="preserve"> перешла кредиторской задолженностью на 2016 год.</w:t>
      </w:r>
    </w:p>
    <w:p w:rsidR="00346A66" w:rsidRDefault="00346A66" w:rsidP="00C7215E">
      <w:pPr>
        <w:spacing w:after="0" w:line="240" w:lineRule="auto"/>
        <w:ind w:firstLine="720"/>
        <w:jc w:val="both"/>
        <w:rPr>
          <w:rFonts w:ascii="Times New Roman" w:hAnsi="Times New Roman"/>
          <w:bCs/>
        </w:rPr>
      </w:pPr>
      <w:r>
        <w:rPr>
          <w:rFonts w:ascii="Times New Roman" w:hAnsi="Times New Roman"/>
          <w:bCs/>
        </w:rPr>
        <w:t xml:space="preserve">- договор № 1558 от 09.07.2015 г. с АНО «Учебный центр экологической и технологической безопасности» на 2,1 тыс.руб. за обучение  исполнен заказчиком несвоевременно, оплата за обучение произведена </w:t>
      </w:r>
      <w:r w:rsidR="009D7F37">
        <w:rPr>
          <w:rFonts w:ascii="Times New Roman" w:hAnsi="Times New Roman"/>
          <w:bCs/>
        </w:rPr>
        <w:t xml:space="preserve">07.09.2015г, т.е. на </w:t>
      </w:r>
      <w:r w:rsidR="009D7F37" w:rsidRPr="008D6251">
        <w:rPr>
          <w:rFonts w:ascii="Times New Roman" w:hAnsi="Times New Roman"/>
          <w:b/>
          <w:bCs/>
        </w:rPr>
        <w:t>49 дней позднее</w:t>
      </w:r>
      <w:r w:rsidR="009D7F37">
        <w:rPr>
          <w:rFonts w:ascii="Times New Roman" w:hAnsi="Times New Roman"/>
          <w:bCs/>
        </w:rPr>
        <w:t xml:space="preserve">  установленного договором срока оплаты </w:t>
      </w:r>
      <w:r w:rsidR="00A93329">
        <w:rPr>
          <w:rFonts w:ascii="Times New Roman" w:hAnsi="Times New Roman"/>
          <w:bCs/>
        </w:rPr>
        <w:t>(</w:t>
      </w:r>
      <w:r w:rsidR="009D7F37">
        <w:rPr>
          <w:rFonts w:ascii="Times New Roman" w:hAnsi="Times New Roman"/>
          <w:bCs/>
        </w:rPr>
        <w:t>не позднее 19.07 2015г</w:t>
      </w:r>
      <w:r w:rsidR="00A93329">
        <w:rPr>
          <w:rFonts w:ascii="Times New Roman" w:hAnsi="Times New Roman"/>
          <w:bCs/>
        </w:rPr>
        <w:t>)</w:t>
      </w:r>
      <w:r w:rsidR="009D7F37">
        <w:rPr>
          <w:rFonts w:ascii="Times New Roman" w:hAnsi="Times New Roman"/>
          <w:bCs/>
        </w:rPr>
        <w:t>.</w:t>
      </w:r>
    </w:p>
    <w:p w:rsidR="00346A66" w:rsidRPr="008D6251" w:rsidRDefault="00117C48" w:rsidP="00A93329">
      <w:pPr>
        <w:spacing w:after="0" w:line="240" w:lineRule="auto"/>
        <w:ind w:firstLine="720"/>
        <w:jc w:val="both"/>
        <w:rPr>
          <w:rFonts w:ascii="Times New Roman" w:hAnsi="Times New Roman"/>
          <w:b/>
        </w:rPr>
      </w:pPr>
      <w:r>
        <w:rPr>
          <w:rFonts w:ascii="Times New Roman" w:hAnsi="Times New Roman"/>
          <w:bCs/>
        </w:rPr>
        <w:t>-  договором № 00445-2014 от 02.12.2014г. с ООО «Дейта сервис» на сумму 30840,0 руб на оказание услуг в области информационных технологий, срок действия которого</w:t>
      </w:r>
      <w:r w:rsidR="00A93329">
        <w:rPr>
          <w:rFonts w:ascii="Times New Roman" w:hAnsi="Times New Roman"/>
          <w:bCs/>
        </w:rPr>
        <w:t>,</w:t>
      </w:r>
      <w:r>
        <w:rPr>
          <w:rFonts w:ascii="Times New Roman" w:hAnsi="Times New Roman"/>
          <w:bCs/>
        </w:rPr>
        <w:t xml:space="preserve"> установлен  п. 7 договора с 01.01.2015 по 31.12.2015г. </w:t>
      </w:r>
      <w:r w:rsidR="00A93329">
        <w:rPr>
          <w:rFonts w:ascii="Times New Roman" w:hAnsi="Times New Roman"/>
          <w:bCs/>
        </w:rPr>
        <w:t>П</w:t>
      </w:r>
      <w:r w:rsidR="009B2B85">
        <w:rPr>
          <w:rFonts w:ascii="Times New Roman" w:hAnsi="Times New Roman"/>
          <w:bCs/>
        </w:rPr>
        <w:t xml:space="preserve">.6.1. раздела 6 </w:t>
      </w:r>
      <w:r w:rsidR="00A93329">
        <w:rPr>
          <w:rFonts w:ascii="Times New Roman" w:hAnsi="Times New Roman"/>
          <w:bCs/>
        </w:rPr>
        <w:t xml:space="preserve">договора </w:t>
      </w:r>
      <w:r w:rsidR="009B2B85">
        <w:rPr>
          <w:rFonts w:ascii="Times New Roman" w:hAnsi="Times New Roman"/>
          <w:bCs/>
        </w:rPr>
        <w:t>установлено</w:t>
      </w:r>
      <w:r w:rsidR="008A76B4">
        <w:rPr>
          <w:rFonts w:ascii="Times New Roman" w:hAnsi="Times New Roman"/>
          <w:bCs/>
        </w:rPr>
        <w:t>, что сумма по договору оплачивается заказчиком в течение 5 банков</w:t>
      </w:r>
      <w:r w:rsidR="00346A66">
        <w:rPr>
          <w:rFonts w:ascii="Times New Roman" w:hAnsi="Times New Roman"/>
          <w:bCs/>
        </w:rPr>
        <w:t>с</w:t>
      </w:r>
      <w:r w:rsidR="008A76B4">
        <w:rPr>
          <w:rFonts w:ascii="Times New Roman" w:hAnsi="Times New Roman"/>
          <w:bCs/>
        </w:rPr>
        <w:t xml:space="preserve">ких дней с момента выставленного счета на оплату, но не позднее 19 декабря 2014 года. В нарушение </w:t>
      </w:r>
      <w:r w:rsidR="008A76B4" w:rsidRPr="008D6251">
        <w:rPr>
          <w:rFonts w:ascii="Times New Roman" w:hAnsi="Times New Roman"/>
          <w:b/>
          <w:bCs/>
        </w:rPr>
        <w:t xml:space="preserve">ст. </w:t>
      </w:r>
      <w:r w:rsidR="00346A66" w:rsidRPr="008D6251">
        <w:rPr>
          <w:rFonts w:ascii="Times New Roman" w:hAnsi="Times New Roman"/>
          <w:b/>
          <w:bCs/>
        </w:rPr>
        <w:t xml:space="preserve">12, </w:t>
      </w:r>
      <w:r w:rsidR="008A76B4" w:rsidRPr="008D6251">
        <w:rPr>
          <w:rFonts w:ascii="Times New Roman" w:hAnsi="Times New Roman"/>
          <w:b/>
          <w:bCs/>
        </w:rPr>
        <w:t>161 БК РФ</w:t>
      </w:r>
      <w:r w:rsidR="008A76B4">
        <w:rPr>
          <w:rFonts w:ascii="Times New Roman" w:hAnsi="Times New Roman"/>
          <w:bCs/>
        </w:rPr>
        <w:t xml:space="preserve"> Учреждение</w:t>
      </w:r>
      <w:r w:rsidR="00A93329">
        <w:rPr>
          <w:rFonts w:ascii="Times New Roman" w:hAnsi="Times New Roman"/>
          <w:bCs/>
        </w:rPr>
        <w:t>м</w:t>
      </w:r>
      <w:r w:rsidR="008A76B4">
        <w:rPr>
          <w:rFonts w:ascii="Times New Roman" w:hAnsi="Times New Roman"/>
          <w:bCs/>
        </w:rPr>
        <w:t xml:space="preserve"> произведена </w:t>
      </w:r>
      <w:r w:rsidR="008A76B4" w:rsidRPr="00853B86">
        <w:rPr>
          <w:rFonts w:ascii="Times New Roman" w:hAnsi="Times New Roman"/>
          <w:bCs/>
        </w:rPr>
        <w:t xml:space="preserve">оплата </w:t>
      </w:r>
      <w:r w:rsidR="00A93329">
        <w:rPr>
          <w:rFonts w:ascii="Times New Roman" w:hAnsi="Times New Roman"/>
          <w:bCs/>
        </w:rPr>
        <w:t xml:space="preserve"> </w:t>
      </w:r>
      <w:r w:rsidR="00346A66" w:rsidRPr="00853B86">
        <w:rPr>
          <w:rFonts w:ascii="Times New Roman" w:hAnsi="Times New Roman"/>
        </w:rPr>
        <w:t xml:space="preserve">05.12.2014г. в сумме 15420,0 руб. (пл. пор. № 732885), т.е еще до </w:t>
      </w:r>
      <w:r w:rsidR="00346A66" w:rsidRPr="008D6251">
        <w:rPr>
          <w:rFonts w:ascii="Times New Roman" w:hAnsi="Times New Roman"/>
          <w:b/>
        </w:rPr>
        <w:t>наступления срока действия договора</w:t>
      </w:r>
      <w:r w:rsidR="008D6251" w:rsidRPr="008D6251">
        <w:rPr>
          <w:rFonts w:ascii="Times New Roman" w:hAnsi="Times New Roman"/>
          <w:b/>
        </w:rPr>
        <w:t xml:space="preserve"> и </w:t>
      </w:r>
      <w:r w:rsidR="00346A66" w:rsidRPr="008D6251">
        <w:rPr>
          <w:rFonts w:ascii="Times New Roman" w:hAnsi="Times New Roman"/>
          <w:b/>
        </w:rPr>
        <w:t xml:space="preserve"> из лимитов бюджетных обязательств 2014 года.</w:t>
      </w:r>
    </w:p>
    <w:p w:rsidR="00850CE9" w:rsidRPr="008D6251" w:rsidRDefault="00346A66" w:rsidP="008504FA">
      <w:pPr>
        <w:spacing w:after="0" w:line="240" w:lineRule="auto"/>
        <w:jc w:val="both"/>
        <w:rPr>
          <w:rFonts w:ascii="Times New Roman" w:hAnsi="Times New Roman"/>
          <w:b/>
        </w:rPr>
      </w:pPr>
      <w:r w:rsidRPr="00853B86">
        <w:rPr>
          <w:rFonts w:ascii="Times New Roman" w:hAnsi="Times New Roman"/>
        </w:rPr>
        <w:t xml:space="preserve">          </w:t>
      </w:r>
      <w:r w:rsidR="009D7F37" w:rsidRPr="00853B86">
        <w:rPr>
          <w:rFonts w:ascii="Times New Roman" w:hAnsi="Times New Roman"/>
        </w:rPr>
        <w:t xml:space="preserve">  Оплата муниципальных контрактов (договоров)  должна производиться в пределах лимитов</w:t>
      </w:r>
      <w:r w:rsidR="001F429C" w:rsidRPr="00853B86">
        <w:rPr>
          <w:rFonts w:ascii="Times New Roman" w:hAnsi="Times New Roman"/>
        </w:rPr>
        <w:t xml:space="preserve"> бюджетных обязательств</w:t>
      </w:r>
      <w:r w:rsidR="008D6251">
        <w:rPr>
          <w:rFonts w:ascii="Times New Roman" w:hAnsi="Times New Roman"/>
        </w:rPr>
        <w:t xml:space="preserve"> </w:t>
      </w:r>
      <w:r w:rsidR="001F429C" w:rsidRPr="008D6251">
        <w:rPr>
          <w:rFonts w:ascii="Times New Roman" w:hAnsi="Times New Roman"/>
          <w:b/>
        </w:rPr>
        <w:t>(п.2 ст.72, абз.1 п.3 ст 161 БК РФ).</w:t>
      </w:r>
      <w:r w:rsidR="001F429C" w:rsidRPr="00853B86">
        <w:rPr>
          <w:rFonts w:ascii="Times New Roman" w:hAnsi="Times New Roman"/>
        </w:rPr>
        <w:t xml:space="preserve"> Нарушение казенным учреждением данного требования является основанием для признания контракта недействительным </w:t>
      </w:r>
      <w:r w:rsidR="001F429C" w:rsidRPr="008D6251">
        <w:rPr>
          <w:rFonts w:ascii="Times New Roman" w:hAnsi="Times New Roman"/>
          <w:b/>
        </w:rPr>
        <w:t>(абз.2 п.5 ст. 161 БК РФ)</w:t>
      </w:r>
    </w:p>
    <w:p w:rsidR="001F429C" w:rsidRPr="00853B86" w:rsidRDefault="001F429C" w:rsidP="008504FA">
      <w:pPr>
        <w:spacing w:after="0" w:line="240" w:lineRule="auto"/>
        <w:jc w:val="both"/>
        <w:rPr>
          <w:rFonts w:ascii="Times New Roman" w:hAnsi="Times New Roman"/>
        </w:rPr>
      </w:pPr>
      <w:r w:rsidRPr="00853B86">
        <w:rPr>
          <w:rFonts w:ascii="Times New Roman" w:hAnsi="Times New Roman"/>
        </w:rPr>
        <w:t xml:space="preserve">            Лимиты, утвержденные на конкретный финансовый год  (ст. 12 БК РФ) действуют с 1 января и прекращают свое действие 31 декабря этого же года. Следовательно, срок оплаты по контракту (договору)  не может выходить за пределы  периода с 1 января по 31 декабря соответствующего года (</w:t>
      </w:r>
      <w:r w:rsidRPr="008D6251">
        <w:rPr>
          <w:rFonts w:ascii="Times New Roman" w:hAnsi="Times New Roman"/>
          <w:b/>
        </w:rPr>
        <w:t>абз.1 п. 3 ст. 242 БК РФ)</w:t>
      </w:r>
    </w:p>
    <w:p w:rsidR="001F429C" w:rsidRDefault="000D4F57" w:rsidP="008504FA">
      <w:pPr>
        <w:spacing w:after="0" w:line="240" w:lineRule="auto"/>
        <w:jc w:val="both"/>
        <w:rPr>
          <w:rFonts w:ascii="Times New Roman" w:hAnsi="Times New Roman"/>
          <w:color w:val="0000FF"/>
        </w:rPr>
      </w:pPr>
      <w:r>
        <w:rPr>
          <w:rFonts w:ascii="Times New Roman" w:hAnsi="Times New Roman"/>
          <w:color w:val="0000FF"/>
        </w:rPr>
        <w:t xml:space="preserve">      </w:t>
      </w:r>
    </w:p>
    <w:p w:rsidR="001E17AB" w:rsidRPr="00853B86" w:rsidRDefault="000D4F57" w:rsidP="008504FA">
      <w:pPr>
        <w:spacing w:after="0" w:line="240" w:lineRule="auto"/>
        <w:jc w:val="both"/>
        <w:rPr>
          <w:rFonts w:ascii="Times New Roman" w:hAnsi="Times New Roman"/>
          <w:b/>
        </w:rPr>
      </w:pPr>
      <w:r w:rsidRPr="00853B86">
        <w:rPr>
          <w:rFonts w:ascii="Times New Roman" w:hAnsi="Times New Roman"/>
        </w:rPr>
        <w:t xml:space="preserve">         </w:t>
      </w:r>
      <w:r w:rsidRPr="00853B86">
        <w:rPr>
          <w:rFonts w:ascii="Times New Roman" w:hAnsi="Times New Roman"/>
          <w:b/>
        </w:rPr>
        <w:t>В нарушение п.5 ст. 95 Федерального закона № 44-ФЗ</w:t>
      </w:r>
      <w:r w:rsidR="008D6251">
        <w:rPr>
          <w:rFonts w:ascii="Times New Roman" w:hAnsi="Times New Roman"/>
          <w:b/>
        </w:rPr>
        <w:t xml:space="preserve"> </w:t>
      </w:r>
      <w:r w:rsidR="001E17AB" w:rsidRPr="00853B86">
        <w:rPr>
          <w:rFonts w:ascii="Times New Roman" w:hAnsi="Times New Roman"/>
          <w:b/>
        </w:rPr>
        <w:t>не внесены изменения и отсутствуют дополнительные соглашения на внесение изменений в следующие договора:</w:t>
      </w:r>
    </w:p>
    <w:p w:rsidR="001E17AB" w:rsidRPr="00853B86" w:rsidRDefault="001E17AB" w:rsidP="008504FA">
      <w:pPr>
        <w:spacing w:after="0" w:line="240" w:lineRule="auto"/>
        <w:jc w:val="both"/>
        <w:rPr>
          <w:rFonts w:ascii="Times New Roman" w:hAnsi="Times New Roman"/>
          <w:b/>
        </w:rPr>
      </w:pPr>
    </w:p>
    <w:p w:rsidR="00CD0A7E" w:rsidRPr="00853B86" w:rsidRDefault="001E17AB" w:rsidP="008504FA">
      <w:pPr>
        <w:spacing w:after="0" w:line="240" w:lineRule="auto"/>
        <w:jc w:val="both"/>
        <w:rPr>
          <w:rFonts w:ascii="Times New Roman" w:hAnsi="Times New Roman"/>
        </w:rPr>
      </w:pPr>
      <w:r w:rsidRPr="00853B86">
        <w:rPr>
          <w:rFonts w:ascii="Times New Roman" w:hAnsi="Times New Roman"/>
        </w:rPr>
        <w:t xml:space="preserve">          -  </w:t>
      </w:r>
      <w:r w:rsidR="000D4F57" w:rsidRPr="00853B86">
        <w:rPr>
          <w:rFonts w:ascii="Times New Roman" w:hAnsi="Times New Roman"/>
        </w:rPr>
        <w:t>№№</w:t>
      </w:r>
      <w:r w:rsidR="000D4F57" w:rsidRPr="00853B86">
        <w:rPr>
          <w:rFonts w:ascii="Times New Roman" w:hAnsi="Times New Roman"/>
          <w:bCs/>
        </w:rPr>
        <w:t xml:space="preserve"> 295001011383  от 03.12.2014г. </w:t>
      </w:r>
      <w:r w:rsidR="000D4F57" w:rsidRPr="00853B86">
        <w:rPr>
          <w:rFonts w:ascii="Times New Roman" w:hAnsi="Times New Roman"/>
        </w:rPr>
        <w:t xml:space="preserve">с ОАО «Ростелеком» в связи с изменением </w:t>
      </w:r>
      <w:r w:rsidR="00CD0A7E" w:rsidRPr="00853B86">
        <w:rPr>
          <w:rFonts w:ascii="Times New Roman" w:hAnsi="Times New Roman"/>
        </w:rPr>
        <w:t xml:space="preserve">с 01.04.2015 года </w:t>
      </w:r>
      <w:r w:rsidR="000D4F57" w:rsidRPr="00853B86">
        <w:rPr>
          <w:rFonts w:ascii="Times New Roman" w:hAnsi="Times New Roman"/>
        </w:rPr>
        <w:t xml:space="preserve">регулируемого тарифа на </w:t>
      </w:r>
      <w:r w:rsidR="00CD0A7E" w:rsidRPr="00853B86">
        <w:rPr>
          <w:rFonts w:ascii="Times New Roman" w:hAnsi="Times New Roman"/>
        </w:rPr>
        <w:t>услуги телефонной связи за 1 ед  на 13,0 руб.</w:t>
      </w:r>
      <w:r w:rsidRPr="00853B86">
        <w:rPr>
          <w:rFonts w:ascii="Times New Roman" w:hAnsi="Times New Roman"/>
        </w:rPr>
        <w:t>(150,0-137,0)</w:t>
      </w:r>
      <w:r w:rsidR="00CD0A7E" w:rsidRPr="00853B86">
        <w:rPr>
          <w:rFonts w:ascii="Times New Roman" w:hAnsi="Times New Roman"/>
        </w:rPr>
        <w:t>, что увеличивает ежемесячные расходы на 107,38 руб.</w:t>
      </w:r>
    </w:p>
    <w:p w:rsidR="001E17AB" w:rsidRDefault="001F429C" w:rsidP="001E17AB">
      <w:pPr>
        <w:spacing w:after="0" w:line="240" w:lineRule="auto"/>
        <w:jc w:val="both"/>
        <w:rPr>
          <w:rFonts w:ascii="Times New Roman" w:hAnsi="Times New Roman"/>
        </w:rPr>
      </w:pPr>
      <w:r>
        <w:rPr>
          <w:rFonts w:ascii="Times New Roman" w:hAnsi="Times New Roman"/>
          <w:color w:val="0000FF"/>
        </w:rPr>
        <w:t xml:space="preserve">        </w:t>
      </w:r>
      <w:r w:rsidR="001E17AB">
        <w:rPr>
          <w:rFonts w:ascii="Times New Roman" w:hAnsi="Times New Roman"/>
          <w:color w:val="0000FF"/>
        </w:rPr>
        <w:t xml:space="preserve"> -  </w:t>
      </w:r>
      <w:r w:rsidR="001E17AB">
        <w:rPr>
          <w:rFonts w:ascii="Times New Roman" w:hAnsi="Times New Roman"/>
        </w:rPr>
        <w:t xml:space="preserve">№ 6010315/804633Д/1847 от  01.01.2015 </w:t>
      </w:r>
      <w:r w:rsidR="001E17AB" w:rsidRPr="00776FA3">
        <w:rPr>
          <w:rFonts w:ascii="Times New Roman" w:hAnsi="Times New Roman"/>
        </w:rPr>
        <w:t>ООО «РН-Карт_Брянск»</w:t>
      </w:r>
      <w:r w:rsidR="001E17AB">
        <w:rPr>
          <w:rFonts w:ascii="Times New Roman" w:hAnsi="Times New Roman"/>
        </w:rPr>
        <w:t xml:space="preserve">  99,0 тыс. руб.в связи с изменением цены  бензина (Регулятор -92)</w:t>
      </w:r>
    </w:p>
    <w:p w:rsidR="00EC03F9" w:rsidRDefault="00EC03F9" w:rsidP="00EC03F9">
      <w:pPr>
        <w:spacing w:after="0" w:line="240" w:lineRule="auto"/>
        <w:jc w:val="both"/>
        <w:rPr>
          <w:rFonts w:ascii="Times New Roman" w:hAnsi="Times New Roman"/>
        </w:rPr>
      </w:pPr>
      <w:r>
        <w:rPr>
          <w:rFonts w:ascii="Times New Roman" w:hAnsi="Times New Roman"/>
          <w:color w:val="0000FF"/>
        </w:rPr>
        <w:t xml:space="preserve">        -  </w:t>
      </w:r>
      <w:r>
        <w:rPr>
          <w:rFonts w:ascii="Times New Roman" w:hAnsi="Times New Roman"/>
        </w:rPr>
        <w:t xml:space="preserve">№ 6010315/821595Д/1847 от 01.07.2015 </w:t>
      </w:r>
      <w:r w:rsidRPr="00776FA3">
        <w:rPr>
          <w:rFonts w:ascii="Times New Roman" w:hAnsi="Times New Roman"/>
        </w:rPr>
        <w:t>ООО «РН-Карт_Брянск»</w:t>
      </w:r>
      <w:r>
        <w:rPr>
          <w:rFonts w:ascii="Times New Roman" w:hAnsi="Times New Roman"/>
        </w:rPr>
        <w:t xml:space="preserve"> 60,0 тыс. руб. в связи с изменением цены  бензина (Регулятор -92)</w:t>
      </w:r>
    </w:p>
    <w:p w:rsidR="00CD0A7E" w:rsidRPr="00113E12" w:rsidRDefault="00113E12" w:rsidP="008504FA">
      <w:pPr>
        <w:spacing w:after="0" w:line="240" w:lineRule="auto"/>
        <w:jc w:val="both"/>
        <w:rPr>
          <w:rFonts w:ascii="Times New Roman" w:hAnsi="Times New Roman"/>
          <w:color w:val="6600FF"/>
        </w:rPr>
      </w:pPr>
      <w:r>
        <w:rPr>
          <w:rFonts w:ascii="Times New Roman" w:hAnsi="Times New Roman"/>
        </w:rPr>
        <w:t xml:space="preserve">           </w:t>
      </w:r>
      <w:r w:rsidRPr="00113E12">
        <w:rPr>
          <w:rFonts w:ascii="Times New Roman" w:hAnsi="Times New Roman"/>
          <w:color w:val="6600FF"/>
        </w:rPr>
        <w:t>(копии накладных, счетов – фактур, платежных поручений – приложение № 10 на  68 листах)</w:t>
      </w:r>
      <w:r w:rsidR="00EC03F9" w:rsidRPr="00113E12">
        <w:rPr>
          <w:rFonts w:ascii="Times New Roman" w:hAnsi="Times New Roman"/>
          <w:color w:val="6600FF"/>
        </w:rPr>
        <w:t xml:space="preserve">    </w:t>
      </w:r>
    </w:p>
    <w:p w:rsidR="00113E12" w:rsidRDefault="00113E12" w:rsidP="008504FA">
      <w:pPr>
        <w:spacing w:after="0" w:line="240" w:lineRule="auto"/>
        <w:jc w:val="both"/>
        <w:rPr>
          <w:rFonts w:ascii="Times New Roman" w:hAnsi="Times New Roman"/>
          <w:color w:val="0000FF"/>
        </w:rPr>
      </w:pPr>
    </w:p>
    <w:p w:rsidR="001F429C" w:rsidRPr="008D6251" w:rsidRDefault="001F429C" w:rsidP="008504FA">
      <w:pPr>
        <w:spacing w:after="0" w:line="240" w:lineRule="auto"/>
        <w:jc w:val="both"/>
        <w:rPr>
          <w:rFonts w:ascii="Times New Roman" w:hAnsi="Times New Roman"/>
          <w:b/>
        </w:rPr>
      </w:pPr>
      <w:r>
        <w:rPr>
          <w:rFonts w:ascii="Times New Roman" w:hAnsi="Times New Roman"/>
          <w:color w:val="0000FF"/>
        </w:rPr>
        <w:t xml:space="preserve">   </w:t>
      </w:r>
      <w:r w:rsidRPr="008D6251">
        <w:rPr>
          <w:rFonts w:ascii="Times New Roman" w:hAnsi="Times New Roman"/>
          <w:b/>
        </w:rPr>
        <w:t>1</w:t>
      </w:r>
      <w:r w:rsidR="00113E12">
        <w:rPr>
          <w:rFonts w:ascii="Times New Roman" w:hAnsi="Times New Roman"/>
          <w:b/>
        </w:rPr>
        <w:t>2</w:t>
      </w:r>
      <w:r w:rsidRPr="008D6251">
        <w:rPr>
          <w:rFonts w:ascii="Times New Roman" w:hAnsi="Times New Roman"/>
          <w:b/>
        </w:rPr>
        <w:t>. В ходе проверки выявлены и другие нарушения.</w:t>
      </w:r>
    </w:p>
    <w:p w:rsidR="001A4F77" w:rsidRPr="008D6251" w:rsidRDefault="001A4F77" w:rsidP="004713C9">
      <w:pPr>
        <w:spacing w:after="0" w:line="240" w:lineRule="auto"/>
        <w:ind w:firstLine="720"/>
        <w:jc w:val="both"/>
        <w:rPr>
          <w:rFonts w:ascii="Times New Roman" w:hAnsi="Times New Roman"/>
          <w:b/>
        </w:rPr>
      </w:pPr>
    </w:p>
    <w:p w:rsidR="00482A46" w:rsidRDefault="0029117C" w:rsidP="0029117C">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Работником Гусаковой И.В. представлен  авансовый </w:t>
      </w:r>
      <w:r w:rsidR="0014405C">
        <w:rPr>
          <w:rFonts w:ascii="Times New Roman" w:hAnsi="Times New Roman"/>
        </w:rPr>
        <w:t xml:space="preserve"> отчет</w:t>
      </w:r>
      <w:r>
        <w:rPr>
          <w:rFonts w:ascii="Times New Roman" w:hAnsi="Times New Roman"/>
        </w:rPr>
        <w:t xml:space="preserve">  от 16.12.2015 года (№8) на произведенные административно – хозяйственные расходы на сумму </w:t>
      </w:r>
      <w:r w:rsidRPr="009F062E">
        <w:rPr>
          <w:rFonts w:ascii="Times New Roman" w:hAnsi="Times New Roman"/>
          <w:b/>
        </w:rPr>
        <w:t>5264,35</w:t>
      </w:r>
      <w:r>
        <w:rPr>
          <w:rFonts w:ascii="Times New Roman" w:hAnsi="Times New Roman"/>
        </w:rPr>
        <w:t xml:space="preserve"> руб на приобретенные  розы в кол-ве 25 штпо 150 руб на сумму 3750,0 рубб, 2 памятных адреса по 650,0 руб. на сумму 1300,0 руб, 4 открытки, 1 м ленты и всего расходы составили 5264,35 руб.</w:t>
      </w:r>
      <w:r w:rsidR="0014405C">
        <w:rPr>
          <w:rFonts w:ascii="Times New Roman" w:hAnsi="Times New Roman"/>
        </w:rPr>
        <w:t xml:space="preserve"> </w:t>
      </w:r>
      <w:r w:rsidR="0014405C" w:rsidRPr="009F062E">
        <w:rPr>
          <w:rFonts w:ascii="Times New Roman" w:hAnsi="Times New Roman"/>
          <w:b/>
        </w:rPr>
        <w:t>В нарушение п. 6.3. Указаний N 3210-У</w:t>
      </w:r>
      <w:r w:rsidR="0014405C">
        <w:rPr>
          <w:rFonts w:ascii="Times New Roman" w:hAnsi="Times New Roman"/>
        </w:rPr>
        <w:t xml:space="preserve"> данные расходы </w:t>
      </w:r>
      <w:r w:rsidR="0014405C" w:rsidRPr="009F062E">
        <w:rPr>
          <w:rFonts w:ascii="Times New Roman" w:hAnsi="Times New Roman"/>
          <w:b/>
        </w:rPr>
        <w:t>произведены</w:t>
      </w:r>
      <w:r w:rsidR="00113E12">
        <w:rPr>
          <w:rFonts w:ascii="Times New Roman" w:hAnsi="Times New Roman"/>
          <w:b/>
        </w:rPr>
        <w:t>,</w:t>
      </w:r>
      <w:r w:rsidR="0014405C" w:rsidRPr="009F062E">
        <w:rPr>
          <w:rFonts w:ascii="Times New Roman" w:hAnsi="Times New Roman"/>
          <w:b/>
        </w:rPr>
        <w:t xml:space="preserve"> без предварительного разрешения руководителя </w:t>
      </w:r>
      <w:r w:rsidR="00482A46">
        <w:rPr>
          <w:rFonts w:ascii="Times New Roman" w:hAnsi="Times New Roman"/>
        </w:rPr>
        <w:t>Учреждения</w:t>
      </w:r>
      <w:r w:rsidR="00113E12">
        <w:rPr>
          <w:rFonts w:ascii="Times New Roman" w:hAnsi="Times New Roman"/>
        </w:rPr>
        <w:t>,</w:t>
      </w:r>
      <w:r w:rsidR="00482A46">
        <w:rPr>
          <w:rFonts w:ascii="Times New Roman" w:hAnsi="Times New Roman"/>
        </w:rPr>
        <w:t xml:space="preserve"> </w:t>
      </w:r>
      <w:r w:rsidR="00A00143">
        <w:rPr>
          <w:rFonts w:ascii="Times New Roman" w:hAnsi="Times New Roman"/>
        </w:rPr>
        <w:t xml:space="preserve">из </w:t>
      </w:r>
      <w:r w:rsidR="0014405C">
        <w:rPr>
          <w:rFonts w:ascii="Times New Roman" w:hAnsi="Times New Roman"/>
        </w:rPr>
        <w:t xml:space="preserve">  личных денежных средств</w:t>
      </w:r>
      <w:r w:rsidR="00A00143">
        <w:rPr>
          <w:rFonts w:ascii="Times New Roman" w:hAnsi="Times New Roman"/>
        </w:rPr>
        <w:t xml:space="preserve"> Гусаковой И.В.</w:t>
      </w:r>
      <w:r w:rsidR="0014405C">
        <w:rPr>
          <w:rFonts w:ascii="Times New Roman" w:hAnsi="Times New Roman"/>
        </w:rPr>
        <w:t xml:space="preserve">. </w:t>
      </w:r>
    </w:p>
    <w:p w:rsidR="0029117C" w:rsidRPr="009F062E" w:rsidRDefault="009F062E" w:rsidP="0029117C">
      <w:pPr>
        <w:autoSpaceDE w:val="0"/>
        <w:autoSpaceDN w:val="0"/>
        <w:adjustRightInd w:val="0"/>
        <w:spacing w:after="0" w:line="240" w:lineRule="auto"/>
        <w:ind w:firstLine="540"/>
        <w:jc w:val="both"/>
        <w:rPr>
          <w:rFonts w:ascii="Times New Roman" w:hAnsi="Times New Roman"/>
          <w:i/>
        </w:rPr>
      </w:pPr>
      <w:r w:rsidRPr="009F062E">
        <w:rPr>
          <w:rFonts w:ascii="Times New Roman" w:hAnsi="Times New Roman"/>
          <w:i/>
        </w:rPr>
        <w:t>Р</w:t>
      </w:r>
      <w:r w:rsidR="0029117C" w:rsidRPr="009F062E">
        <w:rPr>
          <w:rFonts w:ascii="Times New Roman" w:hAnsi="Times New Roman"/>
          <w:i/>
        </w:rPr>
        <w:t>аботник оформляет письменное заявление о выдаче наличных денег под отчет. Заявление составляется в произвольной форме и содержит запись о сумме наличных денег и сроке, на который выдаются наличные деньги (</w:t>
      </w:r>
      <w:hyperlink r:id="rId51" w:history="1">
        <w:r w:rsidR="0029117C" w:rsidRPr="009F062E">
          <w:rPr>
            <w:rFonts w:ascii="Times New Roman" w:hAnsi="Times New Roman"/>
            <w:i/>
            <w:color w:val="0000FF"/>
          </w:rPr>
          <w:t>п. 6.3</w:t>
        </w:r>
      </w:hyperlink>
      <w:r w:rsidR="0029117C" w:rsidRPr="009F062E">
        <w:rPr>
          <w:rFonts w:ascii="Times New Roman" w:hAnsi="Times New Roman"/>
          <w:i/>
        </w:rPr>
        <w:t xml:space="preserve"> Указаний N 3210-У);</w:t>
      </w:r>
    </w:p>
    <w:p w:rsidR="00A00143" w:rsidRDefault="009F062E" w:rsidP="0029117C">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A00143">
        <w:rPr>
          <w:rFonts w:ascii="Times New Roman" w:hAnsi="Times New Roman"/>
        </w:rPr>
        <w:t xml:space="preserve">Служебная записка  Гусаковой И.В. от 16.12.2015г.  </w:t>
      </w:r>
      <w:r w:rsidR="00A00143" w:rsidRPr="009F062E">
        <w:rPr>
          <w:rFonts w:ascii="Times New Roman" w:hAnsi="Times New Roman"/>
          <w:b/>
        </w:rPr>
        <w:t>о возмещении произведенных расходов</w:t>
      </w:r>
      <w:r w:rsidR="00A00143">
        <w:rPr>
          <w:rFonts w:ascii="Times New Roman" w:hAnsi="Times New Roman"/>
        </w:rPr>
        <w:t xml:space="preserve"> в сумме 5264,35 руб</w:t>
      </w:r>
      <w:r w:rsidR="00482A46">
        <w:rPr>
          <w:rFonts w:ascii="Times New Roman" w:hAnsi="Times New Roman"/>
        </w:rPr>
        <w:t>.</w:t>
      </w:r>
      <w:r w:rsidR="00A00143">
        <w:rPr>
          <w:rFonts w:ascii="Times New Roman" w:hAnsi="Times New Roman"/>
        </w:rPr>
        <w:t xml:space="preserve"> </w:t>
      </w:r>
      <w:r w:rsidR="00A00143" w:rsidRPr="009F062E">
        <w:rPr>
          <w:rFonts w:ascii="Times New Roman" w:hAnsi="Times New Roman"/>
          <w:b/>
        </w:rPr>
        <w:t xml:space="preserve">не является разрешением </w:t>
      </w:r>
      <w:r w:rsidR="00482A46">
        <w:rPr>
          <w:rFonts w:ascii="Times New Roman" w:hAnsi="Times New Roman"/>
          <w:b/>
        </w:rPr>
        <w:t xml:space="preserve">(основанием) </w:t>
      </w:r>
      <w:r w:rsidR="00A00143" w:rsidRPr="009F062E">
        <w:rPr>
          <w:rFonts w:ascii="Times New Roman" w:hAnsi="Times New Roman"/>
          <w:b/>
        </w:rPr>
        <w:t>на расход</w:t>
      </w:r>
      <w:r w:rsidR="00482A46">
        <w:rPr>
          <w:rFonts w:ascii="Times New Roman" w:hAnsi="Times New Roman"/>
          <w:b/>
        </w:rPr>
        <w:t xml:space="preserve">ование </w:t>
      </w:r>
      <w:r w:rsidR="00A00143" w:rsidRPr="009F062E">
        <w:rPr>
          <w:rFonts w:ascii="Times New Roman" w:hAnsi="Times New Roman"/>
          <w:b/>
        </w:rPr>
        <w:t xml:space="preserve"> денежных средств на приобретение товара,</w:t>
      </w:r>
      <w:r w:rsidR="00A00143">
        <w:rPr>
          <w:rFonts w:ascii="Times New Roman" w:hAnsi="Times New Roman"/>
        </w:rPr>
        <w:t xml:space="preserve"> а лишь разрешает возместить</w:t>
      </w:r>
      <w:r w:rsidR="00482A46">
        <w:rPr>
          <w:rFonts w:ascii="Times New Roman" w:hAnsi="Times New Roman"/>
        </w:rPr>
        <w:t xml:space="preserve"> работнику</w:t>
      </w:r>
      <w:r w:rsidR="00A00143">
        <w:rPr>
          <w:rFonts w:ascii="Times New Roman" w:hAnsi="Times New Roman"/>
        </w:rPr>
        <w:t xml:space="preserve"> уже произведенные из собственных средств расходы.</w:t>
      </w:r>
    </w:p>
    <w:p w:rsidR="00A00143" w:rsidRDefault="00A00143" w:rsidP="0029117C">
      <w:pPr>
        <w:autoSpaceDE w:val="0"/>
        <w:autoSpaceDN w:val="0"/>
        <w:adjustRightInd w:val="0"/>
        <w:spacing w:after="0" w:line="240" w:lineRule="auto"/>
        <w:ind w:firstLine="540"/>
        <w:jc w:val="both"/>
        <w:rPr>
          <w:rFonts w:ascii="Times New Roman" w:hAnsi="Times New Roman"/>
        </w:rPr>
      </w:pPr>
    </w:p>
    <w:p w:rsidR="00A00143" w:rsidRPr="00FF0634" w:rsidRDefault="00A00143" w:rsidP="0029117C">
      <w:pPr>
        <w:autoSpaceDE w:val="0"/>
        <w:autoSpaceDN w:val="0"/>
        <w:adjustRightInd w:val="0"/>
        <w:spacing w:after="0" w:line="240" w:lineRule="auto"/>
        <w:ind w:firstLine="540"/>
        <w:jc w:val="both"/>
        <w:rPr>
          <w:rFonts w:ascii="Times New Roman" w:hAnsi="Times New Roman"/>
          <w:b/>
        </w:rPr>
      </w:pPr>
      <w:r>
        <w:rPr>
          <w:rFonts w:ascii="Times New Roman" w:hAnsi="Times New Roman"/>
        </w:rPr>
        <w:t>Кроме того, ежемесячно по договору</w:t>
      </w:r>
      <w:r w:rsidR="00861C06">
        <w:rPr>
          <w:rFonts w:ascii="Times New Roman" w:hAnsi="Times New Roman"/>
        </w:rPr>
        <w:t xml:space="preserve"> №</w:t>
      </w:r>
      <w:r w:rsidR="00861C06" w:rsidRPr="005A5ECF">
        <w:rPr>
          <w:rFonts w:ascii="Times New Roman" w:hAnsi="Times New Roman"/>
          <w:bCs/>
        </w:rPr>
        <w:t xml:space="preserve"> 295001011383 </w:t>
      </w:r>
      <w:r>
        <w:rPr>
          <w:rFonts w:ascii="Times New Roman" w:hAnsi="Times New Roman"/>
        </w:rPr>
        <w:t xml:space="preserve"> с ОАО «Ростелеком»  производится оплата за 7 абонентских точек телефонов</w:t>
      </w:r>
      <w:r w:rsidR="00861C06">
        <w:rPr>
          <w:rFonts w:ascii="Times New Roman" w:hAnsi="Times New Roman"/>
        </w:rPr>
        <w:t>. Из них абонентский  номер</w:t>
      </w:r>
      <w:r w:rsidR="009F062E">
        <w:rPr>
          <w:rFonts w:ascii="Times New Roman" w:hAnsi="Times New Roman"/>
        </w:rPr>
        <w:t xml:space="preserve"> телефона</w:t>
      </w:r>
      <w:r w:rsidR="00861C06">
        <w:rPr>
          <w:rFonts w:ascii="Times New Roman" w:hAnsi="Times New Roman"/>
        </w:rPr>
        <w:t xml:space="preserve"> 4-75-96</w:t>
      </w:r>
      <w:r>
        <w:rPr>
          <w:rFonts w:ascii="Times New Roman" w:hAnsi="Times New Roman"/>
        </w:rPr>
        <w:t xml:space="preserve"> </w:t>
      </w:r>
      <w:r w:rsidR="00861C06">
        <w:rPr>
          <w:rFonts w:ascii="Times New Roman" w:hAnsi="Times New Roman"/>
        </w:rPr>
        <w:t xml:space="preserve">установлен в помещении кассы, которая  не функционирует. </w:t>
      </w:r>
      <w:r w:rsidR="00EC03F9" w:rsidRPr="00FF0634">
        <w:rPr>
          <w:rFonts w:ascii="Times New Roman" w:hAnsi="Times New Roman"/>
          <w:b/>
        </w:rPr>
        <w:t>Сумма неэффективных расходов за 2015 год составила 1761,0 руб.</w:t>
      </w:r>
    </w:p>
    <w:p w:rsidR="00EC03F9" w:rsidRPr="008D1DE7" w:rsidRDefault="00113E12" w:rsidP="007F4D92">
      <w:pPr>
        <w:spacing w:after="0" w:line="240" w:lineRule="auto"/>
        <w:ind w:firstLine="720"/>
        <w:jc w:val="both"/>
        <w:rPr>
          <w:rFonts w:ascii="Times New Roman" w:hAnsi="Times New Roman"/>
          <w:bCs/>
          <w:color w:val="6600FF"/>
        </w:rPr>
      </w:pPr>
      <w:r w:rsidRPr="008D1DE7">
        <w:rPr>
          <w:rFonts w:ascii="Times New Roman" w:hAnsi="Times New Roman"/>
          <w:bCs/>
          <w:color w:val="6600FF"/>
        </w:rPr>
        <w:t>(</w:t>
      </w:r>
      <w:r w:rsidR="00845607" w:rsidRPr="008D1DE7">
        <w:rPr>
          <w:rFonts w:ascii="Times New Roman" w:hAnsi="Times New Roman"/>
          <w:bCs/>
          <w:color w:val="6600FF"/>
        </w:rPr>
        <w:t>копи</w:t>
      </w:r>
      <w:r w:rsidR="008D1DE7" w:rsidRPr="008D1DE7">
        <w:rPr>
          <w:rFonts w:ascii="Times New Roman" w:hAnsi="Times New Roman"/>
          <w:bCs/>
          <w:color w:val="6600FF"/>
        </w:rPr>
        <w:t xml:space="preserve">и </w:t>
      </w:r>
      <w:r w:rsidR="00845607" w:rsidRPr="008D1DE7">
        <w:rPr>
          <w:rFonts w:ascii="Times New Roman" w:hAnsi="Times New Roman"/>
          <w:bCs/>
          <w:color w:val="6600FF"/>
        </w:rPr>
        <w:t xml:space="preserve"> авансового отчета</w:t>
      </w:r>
      <w:r w:rsidR="008D1DE7" w:rsidRPr="008D1DE7">
        <w:rPr>
          <w:rFonts w:ascii="Times New Roman" w:hAnsi="Times New Roman"/>
          <w:bCs/>
          <w:color w:val="6600FF"/>
        </w:rPr>
        <w:t xml:space="preserve"> Гусаковой И.В. от 16.12.2015 г. на 5264,35</w:t>
      </w:r>
      <w:r w:rsidR="008D1DE7">
        <w:rPr>
          <w:rFonts w:ascii="Times New Roman" w:hAnsi="Times New Roman"/>
          <w:bCs/>
          <w:color w:val="6600FF"/>
        </w:rPr>
        <w:t>руб.,</w:t>
      </w:r>
      <w:r w:rsidR="008D1DE7" w:rsidRPr="008D1DE7">
        <w:rPr>
          <w:rFonts w:ascii="Times New Roman" w:hAnsi="Times New Roman"/>
          <w:bCs/>
          <w:color w:val="6600FF"/>
        </w:rPr>
        <w:t xml:space="preserve"> приложений № 1 к договорам – приложение № 11 на </w:t>
      </w:r>
      <w:r w:rsidR="00243AAC">
        <w:rPr>
          <w:rFonts w:ascii="Times New Roman" w:hAnsi="Times New Roman"/>
          <w:bCs/>
          <w:color w:val="6600FF"/>
        </w:rPr>
        <w:t>9</w:t>
      </w:r>
      <w:r w:rsidR="008D1DE7" w:rsidRPr="008D1DE7">
        <w:rPr>
          <w:rFonts w:ascii="Times New Roman" w:hAnsi="Times New Roman"/>
          <w:bCs/>
          <w:color w:val="6600FF"/>
        </w:rPr>
        <w:t xml:space="preserve"> листах)</w:t>
      </w:r>
    </w:p>
    <w:p w:rsidR="00113E12" w:rsidRPr="008D1DE7" w:rsidRDefault="00113E12" w:rsidP="007F4D92">
      <w:pPr>
        <w:spacing w:after="0" w:line="240" w:lineRule="auto"/>
        <w:ind w:firstLine="720"/>
        <w:jc w:val="both"/>
        <w:rPr>
          <w:rFonts w:ascii="Times New Roman" w:hAnsi="Times New Roman"/>
          <w:bCs/>
          <w:color w:val="6600FF"/>
        </w:rPr>
      </w:pPr>
    </w:p>
    <w:p w:rsidR="007F4D92" w:rsidRPr="00BE44E9" w:rsidRDefault="007F4D92" w:rsidP="007F4D92">
      <w:pPr>
        <w:spacing w:after="0" w:line="240" w:lineRule="auto"/>
        <w:ind w:firstLine="720"/>
        <w:jc w:val="both"/>
        <w:rPr>
          <w:rFonts w:ascii="Times New Roman" w:hAnsi="Times New Roman"/>
          <w:b/>
          <w:bCs/>
        </w:rPr>
      </w:pPr>
      <w:r w:rsidRPr="00BE44E9">
        <w:rPr>
          <w:rFonts w:ascii="Times New Roman" w:hAnsi="Times New Roman"/>
          <w:b/>
          <w:bCs/>
        </w:rPr>
        <w:t>1</w:t>
      </w:r>
      <w:r w:rsidR="00243AAC">
        <w:rPr>
          <w:rFonts w:ascii="Times New Roman" w:hAnsi="Times New Roman"/>
          <w:b/>
          <w:bCs/>
        </w:rPr>
        <w:t>3</w:t>
      </w:r>
      <w:r w:rsidRPr="00BE44E9">
        <w:rPr>
          <w:rFonts w:ascii="Times New Roman" w:hAnsi="Times New Roman"/>
          <w:b/>
          <w:bCs/>
        </w:rPr>
        <w:t>. Выполнение контрольных мероприятий в пределах полномочий органа внутреннего государственного финансового контроля по проверке соблюдения в 201</w:t>
      </w:r>
      <w:r w:rsidR="00EC00D9">
        <w:rPr>
          <w:rFonts w:ascii="Times New Roman" w:hAnsi="Times New Roman"/>
          <w:b/>
          <w:bCs/>
        </w:rPr>
        <w:t>5</w:t>
      </w:r>
      <w:r w:rsidRPr="00BE44E9">
        <w:rPr>
          <w:rFonts w:ascii="Times New Roman" w:hAnsi="Times New Roman"/>
          <w:b/>
          <w:bCs/>
        </w:rPr>
        <w:t xml:space="preserve"> годах проверяемой организацией законодательства РФ в сфере закупок товаров работ, услуг для государственных нужд.</w:t>
      </w:r>
    </w:p>
    <w:p w:rsidR="007F4D92" w:rsidRPr="00BE44E9" w:rsidRDefault="007F4D92" w:rsidP="007F4D92">
      <w:pPr>
        <w:spacing w:after="0" w:line="240" w:lineRule="auto"/>
        <w:ind w:firstLine="720"/>
        <w:jc w:val="both"/>
        <w:rPr>
          <w:rFonts w:ascii="Times New Roman" w:hAnsi="Times New Roman"/>
        </w:rPr>
      </w:pPr>
      <w:bookmarkStart w:id="2" w:name="Par0"/>
      <w:bookmarkEnd w:id="2"/>
      <w:r w:rsidRPr="00BE44E9">
        <w:rPr>
          <w:rFonts w:ascii="Times New Roman" w:hAnsi="Times New Roman"/>
        </w:rPr>
        <w:t>В рамках настоящей проверки проведен ряд контрольных мероприятий по проверке:</w:t>
      </w:r>
    </w:p>
    <w:p w:rsidR="007F4D92" w:rsidRPr="00BE44E9" w:rsidRDefault="007F4D92" w:rsidP="007F4D92">
      <w:pPr>
        <w:widowControl w:val="0"/>
        <w:autoSpaceDE w:val="0"/>
        <w:autoSpaceDN w:val="0"/>
        <w:adjustRightInd w:val="0"/>
        <w:spacing w:after="0" w:line="240" w:lineRule="auto"/>
        <w:ind w:firstLine="720"/>
        <w:jc w:val="both"/>
        <w:rPr>
          <w:rFonts w:ascii="Times New Roman" w:hAnsi="Times New Roman"/>
        </w:rPr>
      </w:pPr>
      <w:r w:rsidRPr="00BE44E9">
        <w:rPr>
          <w:rFonts w:ascii="Times New Roman" w:hAnsi="Times New Roman"/>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 закупок;</w:t>
      </w:r>
    </w:p>
    <w:p w:rsidR="007F4D92" w:rsidRPr="00BE44E9" w:rsidRDefault="007F4D92" w:rsidP="007F4D92">
      <w:pPr>
        <w:widowControl w:val="0"/>
        <w:autoSpaceDE w:val="0"/>
        <w:autoSpaceDN w:val="0"/>
        <w:adjustRightInd w:val="0"/>
        <w:spacing w:after="0" w:line="240" w:lineRule="auto"/>
        <w:ind w:firstLine="720"/>
        <w:jc w:val="both"/>
        <w:rPr>
          <w:rFonts w:ascii="Times New Roman" w:hAnsi="Times New Roman"/>
        </w:rPr>
      </w:pPr>
      <w:r w:rsidRPr="00BE44E9">
        <w:rPr>
          <w:rFonts w:ascii="Times New Roman" w:hAnsi="Times New Roman"/>
        </w:rPr>
        <w:t>- применения заказчиком мер ответственности и совершения иных действий в случае нарушения поставщиком условий контракта;</w:t>
      </w:r>
    </w:p>
    <w:p w:rsidR="007F4D92" w:rsidRPr="00BE44E9" w:rsidRDefault="007F4D92" w:rsidP="007F4D92">
      <w:pPr>
        <w:widowControl w:val="0"/>
        <w:autoSpaceDE w:val="0"/>
        <w:autoSpaceDN w:val="0"/>
        <w:adjustRightInd w:val="0"/>
        <w:spacing w:after="0" w:line="240" w:lineRule="auto"/>
        <w:ind w:firstLine="720"/>
        <w:jc w:val="both"/>
        <w:rPr>
          <w:rFonts w:ascii="Times New Roman" w:hAnsi="Times New Roman"/>
        </w:rPr>
      </w:pPr>
      <w:r w:rsidRPr="00BE44E9">
        <w:rPr>
          <w:rFonts w:ascii="Times New Roman" w:hAnsi="Times New Roman"/>
        </w:rPr>
        <w:t>- соответствия поставленного товара, выполненной работы (ее результата) или оказанной услуги условиям контракта;</w:t>
      </w:r>
    </w:p>
    <w:p w:rsidR="007F4D92" w:rsidRPr="00BE44E9" w:rsidRDefault="007F4D92" w:rsidP="007F4D92">
      <w:pPr>
        <w:widowControl w:val="0"/>
        <w:autoSpaceDE w:val="0"/>
        <w:autoSpaceDN w:val="0"/>
        <w:adjustRightInd w:val="0"/>
        <w:spacing w:after="0" w:line="240" w:lineRule="auto"/>
        <w:ind w:firstLine="720"/>
        <w:jc w:val="both"/>
        <w:rPr>
          <w:rFonts w:ascii="Times New Roman" w:hAnsi="Times New Roman"/>
        </w:rPr>
      </w:pPr>
      <w:r w:rsidRPr="00BE44E9">
        <w:rPr>
          <w:rFonts w:ascii="Times New Roman" w:hAnsi="Times New Roman"/>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F4D92" w:rsidRPr="00BE44E9" w:rsidRDefault="007F4D92" w:rsidP="007F4D92">
      <w:pPr>
        <w:widowControl w:val="0"/>
        <w:autoSpaceDE w:val="0"/>
        <w:autoSpaceDN w:val="0"/>
        <w:adjustRightInd w:val="0"/>
        <w:spacing w:after="0" w:line="240" w:lineRule="auto"/>
        <w:ind w:firstLine="720"/>
        <w:jc w:val="both"/>
        <w:rPr>
          <w:rFonts w:ascii="Times New Roman" w:hAnsi="Times New Roman"/>
        </w:rPr>
      </w:pPr>
      <w:r w:rsidRPr="00BE44E9">
        <w:rPr>
          <w:rFonts w:ascii="Times New Roman" w:hAnsi="Times New Roman"/>
        </w:rPr>
        <w:t>- соответствия использования поставленного товара, выполненной работы (ее результата) или оказанной услуги целям осуществления закупки.</w:t>
      </w:r>
    </w:p>
    <w:p w:rsidR="007F4D92" w:rsidRPr="00BE44E9" w:rsidRDefault="007F4D92" w:rsidP="007F4D92">
      <w:pPr>
        <w:spacing w:after="0" w:line="240" w:lineRule="auto"/>
        <w:ind w:firstLine="720"/>
        <w:jc w:val="both"/>
        <w:rPr>
          <w:rFonts w:ascii="Times New Roman" w:hAnsi="Times New Roman"/>
        </w:rPr>
      </w:pPr>
      <w:r w:rsidRPr="00BE44E9">
        <w:rPr>
          <w:rFonts w:ascii="Times New Roman" w:hAnsi="Times New Roman"/>
        </w:rPr>
        <w:t xml:space="preserve"> </w:t>
      </w:r>
      <w:r w:rsidR="00A131A5">
        <w:rPr>
          <w:rFonts w:ascii="Times New Roman" w:hAnsi="Times New Roman"/>
        </w:rPr>
        <w:t xml:space="preserve"> </w:t>
      </w:r>
      <w:r w:rsidRPr="00BE44E9">
        <w:rPr>
          <w:rFonts w:ascii="Times New Roman" w:hAnsi="Times New Roman"/>
        </w:rPr>
        <w:t>В ходе выборочной проверки вышеуказанных вопросов нарушений Учреждением законодательства РФ в сфере закупок товаров работ, услуг</w:t>
      </w:r>
      <w:r w:rsidRPr="00BE44E9">
        <w:rPr>
          <w:rFonts w:ascii="Times New Roman" w:hAnsi="Times New Roman"/>
          <w:b/>
          <w:bCs/>
        </w:rPr>
        <w:t xml:space="preserve"> </w:t>
      </w:r>
      <w:r w:rsidRPr="00BE44E9">
        <w:rPr>
          <w:rFonts w:ascii="Times New Roman" w:hAnsi="Times New Roman"/>
          <w:b/>
          <w:bCs/>
        </w:rPr>
        <w:br/>
      </w:r>
      <w:r w:rsidRPr="00BE44E9">
        <w:rPr>
          <w:rFonts w:ascii="Times New Roman" w:hAnsi="Times New Roman"/>
        </w:rPr>
        <w:t>не установлено.</w:t>
      </w:r>
    </w:p>
    <w:p w:rsidR="001D2E69" w:rsidRPr="00BE44E9" w:rsidRDefault="001D2E69" w:rsidP="00FF45C4">
      <w:pPr>
        <w:spacing w:after="0" w:line="240" w:lineRule="auto"/>
        <w:ind w:firstLine="720"/>
        <w:jc w:val="both"/>
        <w:rPr>
          <w:rFonts w:ascii="Times New Roman" w:hAnsi="Times New Roman"/>
          <w:b/>
        </w:rPr>
      </w:pPr>
    </w:p>
    <w:p w:rsidR="002D3CD9" w:rsidRPr="00BE44E9" w:rsidRDefault="002D3CD9" w:rsidP="00FB3758">
      <w:pPr>
        <w:tabs>
          <w:tab w:val="left" w:pos="851"/>
        </w:tabs>
        <w:spacing w:after="0" w:line="240" w:lineRule="auto"/>
        <w:jc w:val="center"/>
        <w:rPr>
          <w:rFonts w:ascii="Times New Roman" w:hAnsi="Times New Roman"/>
          <w:b/>
        </w:rPr>
      </w:pPr>
      <w:r w:rsidRPr="00BE44E9">
        <w:rPr>
          <w:rFonts w:ascii="Times New Roman" w:hAnsi="Times New Roman"/>
          <w:b/>
        </w:rPr>
        <w:t>Всего в ходе проверки установлено:</w:t>
      </w:r>
    </w:p>
    <w:p w:rsidR="00846F75" w:rsidRDefault="002D3CD9" w:rsidP="00FF0634">
      <w:pPr>
        <w:spacing w:after="0" w:line="240" w:lineRule="auto"/>
        <w:ind w:firstLine="720"/>
        <w:jc w:val="both"/>
        <w:rPr>
          <w:rFonts w:ascii="Times New Roman" w:hAnsi="Times New Roman"/>
          <w:b/>
          <w:bCs/>
        </w:rPr>
      </w:pPr>
      <w:r w:rsidRPr="00A131A5">
        <w:rPr>
          <w:rFonts w:ascii="Times New Roman" w:hAnsi="Times New Roman"/>
          <w:b/>
        </w:rPr>
        <w:t>1</w:t>
      </w:r>
      <w:r w:rsidRPr="00FB3758">
        <w:rPr>
          <w:rFonts w:ascii="Times New Roman" w:hAnsi="Times New Roman"/>
          <w:b/>
          <w:sz w:val="24"/>
          <w:szCs w:val="24"/>
        </w:rPr>
        <w:t>.</w:t>
      </w:r>
      <w:r w:rsidRPr="00BE44E9">
        <w:rPr>
          <w:rFonts w:ascii="Times New Roman" w:hAnsi="Times New Roman"/>
        </w:rPr>
        <w:t xml:space="preserve"> </w:t>
      </w:r>
      <w:r w:rsidRPr="00FF0634">
        <w:rPr>
          <w:rFonts w:ascii="Times New Roman" w:hAnsi="Times New Roman"/>
          <w:b/>
        </w:rPr>
        <w:t>В нарушение пунктов 4 и 5 Порядка размещения</w:t>
      </w:r>
      <w:r w:rsidRPr="00BE44E9">
        <w:rPr>
          <w:rFonts w:ascii="Times New Roman" w:hAnsi="Times New Roman"/>
        </w:rPr>
        <w:t xml:space="preserve"> на официальном сайте планов-графиков размещения заказов на поставки товаров, выполнение работ, оказание услуг для нужд заказчика, утвержденного совместным приказом Минэкономразвития России и Федерального казначейства от 27.12.2011 № 761/20н</w:t>
      </w:r>
      <w:r w:rsidR="001E637C">
        <w:rPr>
          <w:rFonts w:ascii="Times New Roman" w:hAnsi="Times New Roman"/>
        </w:rPr>
        <w:t>, особенностей, утвержденных</w:t>
      </w:r>
      <w:r w:rsidR="001E637C" w:rsidRPr="001E637C">
        <w:rPr>
          <w:rFonts w:ascii="Times New Roman" w:hAnsi="Times New Roman"/>
        </w:rPr>
        <w:t xml:space="preserve"> </w:t>
      </w:r>
      <w:r w:rsidR="001E637C" w:rsidRPr="00BE44E9">
        <w:rPr>
          <w:rFonts w:ascii="Times New Roman" w:hAnsi="Times New Roman"/>
        </w:rPr>
        <w:t xml:space="preserve">совместным приказом Минэкономразвития России и Федерального казначейства от </w:t>
      </w:r>
      <w:r w:rsidR="001E637C">
        <w:rPr>
          <w:rFonts w:ascii="Times New Roman" w:hAnsi="Times New Roman"/>
        </w:rPr>
        <w:t>31.03.2015</w:t>
      </w:r>
      <w:r w:rsidR="001E637C" w:rsidRPr="00BE44E9">
        <w:rPr>
          <w:rFonts w:ascii="Times New Roman" w:hAnsi="Times New Roman"/>
        </w:rPr>
        <w:t xml:space="preserve"> № </w:t>
      </w:r>
      <w:r w:rsidR="001E637C">
        <w:rPr>
          <w:rFonts w:ascii="Times New Roman" w:hAnsi="Times New Roman"/>
        </w:rPr>
        <w:t>182</w:t>
      </w:r>
      <w:r w:rsidR="001E637C" w:rsidRPr="00BE44E9">
        <w:rPr>
          <w:rFonts w:ascii="Times New Roman" w:hAnsi="Times New Roman"/>
        </w:rPr>
        <w:t>/</w:t>
      </w:r>
      <w:r w:rsidR="001E637C">
        <w:rPr>
          <w:rFonts w:ascii="Times New Roman" w:hAnsi="Times New Roman"/>
        </w:rPr>
        <w:t>7</w:t>
      </w:r>
      <w:r w:rsidR="001E637C" w:rsidRPr="00BE44E9">
        <w:rPr>
          <w:rFonts w:ascii="Times New Roman" w:hAnsi="Times New Roman"/>
        </w:rPr>
        <w:t>н</w:t>
      </w:r>
      <w:r w:rsidR="001E637C">
        <w:rPr>
          <w:rFonts w:ascii="Times New Roman" w:hAnsi="Times New Roman"/>
        </w:rPr>
        <w:t xml:space="preserve"> Уч</w:t>
      </w:r>
      <w:r w:rsidRPr="00BE44E9">
        <w:rPr>
          <w:rFonts w:ascii="Times New Roman" w:hAnsi="Times New Roman"/>
          <w:b/>
        </w:rPr>
        <w:t>реждением в 201</w:t>
      </w:r>
      <w:r w:rsidR="001E637C">
        <w:rPr>
          <w:rFonts w:ascii="Times New Roman" w:hAnsi="Times New Roman"/>
          <w:b/>
        </w:rPr>
        <w:t xml:space="preserve">5 </w:t>
      </w:r>
      <w:r w:rsidRPr="00BE44E9">
        <w:rPr>
          <w:rFonts w:ascii="Times New Roman" w:hAnsi="Times New Roman"/>
          <w:b/>
        </w:rPr>
        <w:t xml:space="preserve"> году план-график размещения заказов на 201</w:t>
      </w:r>
      <w:r w:rsidR="001E637C">
        <w:rPr>
          <w:rFonts w:ascii="Times New Roman" w:hAnsi="Times New Roman"/>
          <w:b/>
        </w:rPr>
        <w:t>5</w:t>
      </w:r>
      <w:r w:rsidRPr="00BE44E9">
        <w:rPr>
          <w:rFonts w:ascii="Times New Roman" w:hAnsi="Times New Roman"/>
          <w:b/>
        </w:rPr>
        <w:t xml:space="preserve"> год </w:t>
      </w:r>
      <w:r w:rsidRPr="00BE44E9">
        <w:rPr>
          <w:rFonts w:ascii="Times New Roman" w:hAnsi="Times New Roman"/>
          <w:b/>
          <w:bCs/>
        </w:rPr>
        <w:t xml:space="preserve">размещен на официальном сайте в сети «Интернет» несвоевременно, а именно: </w:t>
      </w:r>
      <w:r w:rsidR="001E637C">
        <w:rPr>
          <w:rFonts w:ascii="Times New Roman" w:hAnsi="Times New Roman"/>
          <w:b/>
          <w:bCs/>
        </w:rPr>
        <w:t>10.09.2015</w:t>
      </w:r>
      <w:r w:rsidRPr="00BE44E9">
        <w:rPr>
          <w:rFonts w:ascii="Times New Roman" w:hAnsi="Times New Roman"/>
          <w:b/>
          <w:bCs/>
        </w:rPr>
        <w:t xml:space="preserve">, тогда как </w:t>
      </w:r>
      <w:r w:rsidRPr="00BE44E9">
        <w:rPr>
          <w:rFonts w:ascii="Times New Roman" w:hAnsi="Times New Roman"/>
          <w:bCs/>
        </w:rPr>
        <w:t>согласно вышеуказанной норме</w:t>
      </w:r>
      <w:r w:rsidR="00846F75">
        <w:rPr>
          <w:rFonts w:ascii="Times New Roman" w:hAnsi="Times New Roman"/>
          <w:bCs/>
        </w:rPr>
        <w:t xml:space="preserve"> этот </w:t>
      </w:r>
      <w:r w:rsidRPr="00BE44E9">
        <w:rPr>
          <w:rFonts w:ascii="Times New Roman" w:hAnsi="Times New Roman"/>
          <w:bCs/>
        </w:rPr>
        <w:t>план-график</w:t>
      </w:r>
      <w:r w:rsidR="00846F75">
        <w:rPr>
          <w:rFonts w:ascii="Times New Roman" w:hAnsi="Times New Roman"/>
          <w:bCs/>
        </w:rPr>
        <w:t xml:space="preserve"> </w:t>
      </w:r>
      <w:r w:rsidRPr="00BE44E9">
        <w:rPr>
          <w:rFonts w:ascii="Times New Roman" w:hAnsi="Times New Roman"/>
          <w:b/>
          <w:bCs/>
        </w:rPr>
        <w:t>следовало</w:t>
      </w:r>
      <w:r w:rsidR="00846F75">
        <w:rPr>
          <w:rFonts w:ascii="Times New Roman" w:hAnsi="Times New Roman"/>
          <w:b/>
          <w:bCs/>
        </w:rPr>
        <w:t xml:space="preserve"> разместить</w:t>
      </w:r>
      <w:r w:rsidRPr="00BE44E9">
        <w:rPr>
          <w:rFonts w:ascii="Times New Roman" w:hAnsi="Times New Roman"/>
          <w:b/>
          <w:bCs/>
        </w:rPr>
        <w:t xml:space="preserve"> </w:t>
      </w:r>
      <w:r w:rsidRPr="00BE44E9">
        <w:rPr>
          <w:rFonts w:ascii="Times New Roman" w:hAnsi="Times New Roman"/>
          <w:bCs/>
        </w:rPr>
        <w:t xml:space="preserve">не позднее одного календарного месяца после принятия </w:t>
      </w:r>
      <w:r w:rsidR="001E637C">
        <w:rPr>
          <w:rFonts w:ascii="Times New Roman" w:hAnsi="Times New Roman"/>
          <w:bCs/>
        </w:rPr>
        <w:t>Советом народных депутатов города Фокино</w:t>
      </w:r>
      <w:r w:rsidR="00835DE6">
        <w:rPr>
          <w:rFonts w:ascii="Times New Roman" w:hAnsi="Times New Roman"/>
          <w:bCs/>
        </w:rPr>
        <w:t xml:space="preserve"> 12.12.2014г.</w:t>
      </w:r>
      <w:r w:rsidR="001E637C">
        <w:rPr>
          <w:rFonts w:ascii="Times New Roman" w:hAnsi="Times New Roman"/>
          <w:bCs/>
        </w:rPr>
        <w:t xml:space="preserve"> решения о бюджете на 2015 год</w:t>
      </w:r>
      <w:r w:rsidRPr="00BE44E9">
        <w:rPr>
          <w:rFonts w:ascii="Times New Roman" w:hAnsi="Times New Roman"/>
          <w:bCs/>
        </w:rPr>
        <w:t>,</w:t>
      </w:r>
      <w:r w:rsidR="00846F75">
        <w:rPr>
          <w:rFonts w:ascii="Times New Roman" w:hAnsi="Times New Roman"/>
          <w:bCs/>
        </w:rPr>
        <w:t xml:space="preserve"> </w:t>
      </w:r>
      <w:r w:rsidRPr="00BE44E9">
        <w:rPr>
          <w:rFonts w:ascii="Times New Roman" w:hAnsi="Times New Roman"/>
          <w:bCs/>
        </w:rPr>
        <w:t>а именно:</w:t>
      </w:r>
      <w:r w:rsidRPr="00BE44E9">
        <w:rPr>
          <w:rFonts w:ascii="Times New Roman" w:hAnsi="Times New Roman"/>
          <w:b/>
          <w:bCs/>
        </w:rPr>
        <w:t xml:space="preserve"> </w:t>
      </w:r>
      <w:r w:rsidR="00846F75">
        <w:rPr>
          <w:rFonts w:ascii="Times New Roman" w:hAnsi="Times New Roman"/>
          <w:b/>
          <w:bCs/>
        </w:rPr>
        <w:t xml:space="preserve"> </w:t>
      </w:r>
      <w:r w:rsidRPr="00BE44E9">
        <w:rPr>
          <w:rFonts w:ascii="Times New Roman" w:hAnsi="Times New Roman"/>
          <w:b/>
          <w:bCs/>
        </w:rPr>
        <w:t xml:space="preserve">до </w:t>
      </w:r>
      <w:r w:rsidR="001E637C">
        <w:rPr>
          <w:rFonts w:ascii="Times New Roman" w:hAnsi="Times New Roman"/>
          <w:b/>
          <w:bCs/>
        </w:rPr>
        <w:t>12</w:t>
      </w:r>
      <w:r w:rsidRPr="00BE44E9">
        <w:rPr>
          <w:rFonts w:ascii="Times New Roman" w:hAnsi="Times New Roman"/>
          <w:b/>
          <w:bCs/>
        </w:rPr>
        <w:t>.</w:t>
      </w:r>
      <w:r w:rsidR="00835DE6">
        <w:rPr>
          <w:rFonts w:ascii="Times New Roman" w:hAnsi="Times New Roman"/>
          <w:b/>
          <w:bCs/>
        </w:rPr>
        <w:t>0</w:t>
      </w:r>
      <w:r w:rsidRPr="00BE44E9">
        <w:rPr>
          <w:rFonts w:ascii="Times New Roman" w:hAnsi="Times New Roman"/>
          <w:b/>
          <w:bCs/>
        </w:rPr>
        <w:t>1.201</w:t>
      </w:r>
      <w:r w:rsidR="001E637C">
        <w:rPr>
          <w:rFonts w:ascii="Times New Roman" w:hAnsi="Times New Roman"/>
          <w:b/>
          <w:bCs/>
        </w:rPr>
        <w:t xml:space="preserve">5. </w:t>
      </w:r>
    </w:p>
    <w:p w:rsidR="00846F75" w:rsidRDefault="00846F75" w:rsidP="00FF0634">
      <w:pPr>
        <w:spacing w:after="0" w:line="240" w:lineRule="auto"/>
        <w:ind w:firstLine="720"/>
        <w:jc w:val="both"/>
        <w:rPr>
          <w:rFonts w:ascii="Times New Roman" w:hAnsi="Times New Roman"/>
          <w:b/>
          <w:bCs/>
        </w:rPr>
      </w:pPr>
      <w:r>
        <w:rPr>
          <w:rFonts w:ascii="Times New Roman" w:hAnsi="Times New Roman"/>
          <w:b/>
          <w:bCs/>
        </w:rPr>
        <w:t xml:space="preserve">   </w:t>
      </w:r>
      <w:r w:rsidR="001E637C">
        <w:rPr>
          <w:rFonts w:ascii="Times New Roman" w:hAnsi="Times New Roman"/>
          <w:b/>
          <w:bCs/>
        </w:rPr>
        <w:t>Аналогичное нарушение при размещении плана</w:t>
      </w:r>
      <w:r>
        <w:rPr>
          <w:rFonts w:ascii="Times New Roman" w:hAnsi="Times New Roman"/>
          <w:b/>
          <w:bCs/>
        </w:rPr>
        <w:t>-графика  на 2016 год Решение о бюджете городского округа «город Фокино» на 2016 год принято 18.12.2015г. Срок размещения плана – графика на 2016 год - не позднее 18.01.2016г. Фактически план – график размещен 27.01.2016г.</w:t>
      </w:r>
    </w:p>
    <w:p w:rsidR="002D3CD9" w:rsidRPr="00BE44E9" w:rsidRDefault="002D3CD9" w:rsidP="00FF0634">
      <w:pPr>
        <w:spacing w:after="0" w:line="240" w:lineRule="auto"/>
        <w:ind w:firstLine="720"/>
        <w:jc w:val="both"/>
        <w:rPr>
          <w:rFonts w:ascii="Times New Roman" w:hAnsi="Times New Roman"/>
          <w:color w:val="0000FF"/>
        </w:rPr>
      </w:pPr>
      <w:r w:rsidRPr="00BE44E9">
        <w:rPr>
          <w:rFonts w:ascii="Times New Roman" w:hAnsi="Times New Roman"/>
          <w:color w:val="0000FF"/>
        </w:rPr>
        <w:t xml:space="preserve">(п. </w:t>
      </w:r>
      <w:r w:rsidR="00243AAC">
        <w:rPr>
          <w:rFonts w:ascii="Times New Roman" w:hAnsi="Times New Roman"/>
          <w:color w:val="0000FF"/>
        </w:rPr>
        <w:t>4</w:t>
      </w:r>
      <w:r w:rsidRPr="00BE44E9">
        <w:rPr>
          <w:rFonts w:ascii="Times New Roman" w:hAnsi="Times New Roman"/>
          <w:color w:val="0000FF"/>
        </w:rPr>
        <w:t xml:space="preserve"> акта, стр. </w:t>
      </w:r>
      <w:r w:rsidR="00243AAC">
        <w:rPr>
          <w:rFonts w:ascii="Times New Roman" w:hAnsi="Times New Roman"/>
          <w:color w:val="0000FF"/>
        </w:rPr>
        <w:t>4</w:t>
      </w:r>
      <w:r w:rsidR="0060284D">
        <w:rPr>
          <w:rFonts w:ascii="Times New Roman" w:hAnsi="Times New Roman"/>
          <w:color w:val="0000FF"/>
        </w:rPr>
        <w:t>-6</w:t>
      </w:r>
      <w:r w:rsidRPr="00BE44E9">
        <w:rPr>
          <w:rFonts w:ascii="Times New Roman" w:hAnsi="Times New Roman"/>
          <w:color w:val="0000FF"/>
        </w:rPr>
        <w:t>).</w:t>
      </w:r>
    </w:p>
    <w:p w:rsidR="002D3CD9" w:rsidRPr="00BE44E9" w:rsidRDefault="002D3CD9" w:rsidP="002D3CD9">
      <w:pPr>
        <w:spacing w:before="240" w:after="0" w:line="240" w:lineRule="auto"/>
        <w:ind w:firstLine="720"/>
        <w:jc w:val="both"/>
        <w:rPr>
          <w:rFonts w:ascii="Times New Roman" w:hAnsi="Times New Roman"/>
          <w:b/>
          <w:bCs/>
        </w:rPr>
      </w:pPr>
      <w:r w:rsidRPr="00A131A5">
        <w:rPr>
          <w:rFonts w:ascii="Times New Roman" w:hAnsi="Times New Roman"/>
          <w:b/>
        </w:rPr>
        <w:t>2</w:t>
      </w:r>
      <w:r w:rsidRPr="00FB3758">
        <w:rPr>
          <w:rFonts w:ascii="Times New Roman" w:hAnsi="Times New Roman"/>
          <w:b/>
          <w:sz w:val="24"/>
          <w:szCs w:val="24"/>
        </w:rPr>
        <w:t>.</w:t>
      </w:r>
      <w:r w:rsidRPr="00BE44E9">
        <w:rPr>
          <w:rFonts w:ascii="Times New Roman" w:hAnsi="Times New Roman"/>
          <w:b/>
        </w:rPr>
        <w:t xml:space="preserve"> Учреждением </w:t>
      </w:r>
      <w:r w:rsidRPr="00BE44E9">
        <w:rPr>
          <w:rFonts w:ascii="Times New Roman" w:hAnsi="Times New Roman"/>
          <w:b/>
          <w:iCs/>
        </w:rPr>
        <w:t>в план-график размещения заказов на 201</w:t>
      </w:r>
      <w:r w:rsidR="00846F75">
        <w:rPr>
          <w:rFonts w:ascii="Times New Roman" w:hAnsi="Times New Roman"/>
          <w:b/>
          <w:iCs/>
        </w:rPr>
        <w:t>5</w:t>
      </w:r>
      <w:r w:rsidRPr="00BE44E9">
        <w:rPr>
          <w:rFonts w:ascii="Times New Roman" w:hAnsi="Times New Roman"/>
          <w:b/>
          <w:iCs/>
        </w:rPr>
        <w:t xml:space="preserve"> год включена информация</w:t>
      </w:r>
      <w:r w:rsidR="009757BA">
        <w:rPr>
          <w:rFonts w:ascii="Times New Roman" w:hAnsi="Times New Roman"/>
          <w:b/>
          <w:iCs/>
        </w:rPr>
        <w:t xml:space="preserve"> </w:t>
      </w:r>
      <w:r w:rsidRPr="00BE44E9">
        <w:rPr>
          <w:rFonts w:ascii="Times New Roman" w:hAnsi="Times New Roman"/>
          <w:b/>
          <w:iCs/>
        </w:rPr>
        <w:t>о</w:t>
      </w:r>
      <w:r w:rsidR="009757BA">
        <w:rPr>
          <w:rFonts w:ascii="Times New Roman" w:hAnsi="Times New Roman"/>
          <w:b/>
          <w:iCs/>
        </w:rPr>
        <w:t xml:space="preserve"> </w:t>
      </w:r>
      <w:r w:rsidR="00D62B78">
        <w:rPr>
          <w:rFonts w:ascii="Times New Roman" w:hAnsi="Times New Roman"/>
          <w:b/>
          <w:iCs/>
        </w:rPr>
        <w:t>4-х</w:t>
      </w:r>
      <w:r w:rsidR="009757BA">
        <w:rPr>
          <w:rFonts w:ascii="Times New Roman" w:hAnsi="Times New Roman"/>
          <w:b/>
          <w:iCs/>
        </w:rPr>
        <w:t xml:space="preserve"> </w:t>
      </w:r>
      <w:r w:rsidRPr="00BE44E9">
        <w:rPr>
          <w:rFonts w:ascii="Times New Roman" w:hAnsi="Times New Roman"/>
          <w:b/>
          <w:bCs/>
        </w:rPr>
        <w:t>заказах</w:t>
      </w:r>
      <w:r w:rsidR="009757BA">
        <w:rPr>
          <w:rFonts w:ascii="Times New Roman" w:hAnsi="Times New Roman"/>
          <w:b/>
          <w:bCs/>
        </w:rPr>
        <w:t xml:space="preserve"> </w:t>
      </w:r>
      <w:r w:rsidR="00D62B78">
        <w:rPr>
          <w:rFonts w:ascii="Times New Roman" w:hAnsi="Times New Roman"/>
          <w:b/>
          <w:bCs/>
        </w:rPr>
        <w:t>(</w:t>
      </w:r>
      <w:r w:rsidR="00466C3F" w:rsidRPr="00BE44E9">
        <w:rPr>
          <w:rFonts w:ascii="Times New Roman" w:hAnsi="Times New Roman"/>
          <w:iCs/>
        </w:rPr>
        <w:t>от</w:t>
      </w:r>
      <w:r w:rsidR="00046FA0">
        <w:rPr>
          <w:rFonts w:ascii="Times New Roman" w:hAnsi="Times New Roman"/>
          <w:iCs/>
        </w:rPr>
        <w:t xml:space="preserve"> </w:t>
      </w:r>
      <w:r w:rsidR="00D62B78">
        <w:rPr>
          <w:rFonts w:ascii="Times New Roman" w:hAnsi="Times New Roman"/>
          <w:iCs/>
        </w:rPr>
        <w:t>02.12.2014</w:t>
      </w:r>
      <w:r w:rsidR="00A1717E">
        <w:rPr>
          <w:rFonts w:ascii="Times New Roman" w:hAnsi="Times New Roman"/>
          <w:iCs/>
        </w:rPr>
        <w:t xml:space="preserve"> </w:t>
      </w:r>
      <w:r w:rsidR="00466C3F" w:rsidRPr="00BE44E9">
        <w:rPr>
          <w:rFonts w:ascii="Times New Roman" w:hAnsi="Times New Roman"/>
          <w:iCs/>
        </w:rPr>
        <w:t>№</w:t>
      </w:r>
      <w:r w:rsidR="00D62B78">
        <w:rPr>
          <w:rFonts w:ascii="Times New Roman" w:hAnsi="Times New Roman"/>
          <w:iCs/>
        </w:rPr>
        <w:t>00445-2014</w:t>
      </w:r>
      <w:r w:rsidR="00466C3F" w:rsidRPr="00BE44E9">
        <w:rPr>
          <w:rFonts w:ascii="Times New Roman" w:hAnsi="Times New Roman"/>
          <w:iCs/>
        </w:rPr>
        <w:t>,</w:t>
      </w:r>
      <w:r w:rsidR="00A1717E">
        <w:rPr>
          <w:rFonts w:ascii="Times New Roman" w:hAnsi="Times New Roman"/>
          <w:iCs/>
        </w:rPr>
        <w:t xml:space="preserve"> </w:t>
      </w:r>
      <w:r w:rsidR="00466C3F" w:rsidRPr="00BE44E9">
        <w:rPr>
          <w:rFonts w:ascii="Times New Roman" w:hAnsi="Times New Roman"/>
          <w:iCs/>
        </w:rPr>
        <w:t xml:space="preserve">от </w:t>
      </w:r>
      <w:r w:rsidR="00D62B78">
        <w:rPr>
          <w:rFonts w:ascii="Times New Roman" w:hAnsi="Times New Roman"/>
          <w:iCs/>
        </w:rPr>
        <w:t>03.12.2014</w:t>
      </w:r>
      <w:r w:rsidR="00466C3F" w:rsidRPr="00BE44E9">
        <w:rPr>
          <w:rFonts w:ascii="Times New Roman" w:hAnsi="Times New Roman"/>
          <w:iCs/>
        </w:rPr>
        <w:t xml:space="preserve"> № </w:t>
      </w:r>
      <w:r w:rsidR="009757BA">
        <w:rPr>
          <w:rFonts w:ascii="Times New Roman" w:hAnsi="Times New Roman"/>
          <w:iCs/>
        </w:rPr>
        <w:t>295001011383/РТК</w:t>
      </w:r>
      <w:r w:rsidR="00466C3F" w:rsidRPr="00BE44E9">
        <w:rPr>
          <w:rFonts w:ascii="Times New Roman" w:hAnsi="Times New Roman"/>
          <w:iCs/>
        </w:rPr>
        <w:t xml:space="preserve">, </w:t>
      </w:r>
      <w:r w:rsidR="009757BA" w:rsidRPr="00BE44E9">
        <w:rPr>
          <w:rFonts w:ascii="Times New Roman" w:hAnsi="Times New Roman"/>
          <w:iCs/>
        </w:rPr>
        <w:t xml:space="preserve">от </w:t>
      </w:r>
      <w:r w:rsidR="009757BA">
        <w:rPr>
          <w:rFonts w:ascii="Times New Roman" w:hAnsi="Times New Roman"/>
          <w:iCs/>
        </w:rPr>
        <w:t>03.12.2014</w:t>
      </w:r>
      <w:r w:rsidR="008E6E7C">
        <w:rPr>
          <w:rFonts w:ascii="Times New Roman" w:hAnsi="Times New Roman"/>
          <w:iCs/>
        </w:rPr>
        <w:t xml:space="preserve"> </w:t>
      </w:r>
      <w:r w:rsidR="009757BA" w:rsidRPr="00BE44E9">
        <w:rPr>
          <w:rFonts w:ascii="Times New Roman" w:hAnsi="Times New Roman"/>
          <w:iCs/>
        </w:rPr>
        <w:t>№</w:t>
      </w:r>
      <w:r w:rsidR="009757BA">
        <w:rPr>
          <w:rFonts w:ascii="Times New Roman" w:hAnsi="Times New Roman"/>
          <w:iCs/>
        </w:rPr>
        <w:t>295001011383</w:t>
      </w:r>
      <w:r w:rsidR="00466C3F" w:rsidRPr="00BE44E9">
        <w:rPr>
          <w:rFonts w:ascii="Times New Roman" w:hAnsi="Times New Roman"/>
          <w:iCs/>
        </w:rPr>
        <w:t>,</w:t>
      </w:r>
      <w:r w:rsidR="008E6E7C">
        <w:rPr>
          <w:rFonts w:ascii="Times New Roman" w:hAnsi="Times New Roman"/>
          <w:iCs/>
        </w:rPr>
        <w:t xml:space="preserve"> </w:t>
      </w:r>
      <w:r w:rsidR="00466C3F" w:rsidRPr="00BE44E9">
        <w:rPr>
          <w:rFonts w:ascii="Times New Roman" w:hAnsi="Times New Roman"/>
          <w:iCs/>
        </w:rPr>
        <w:t>от</w:t>
      </w:r>
      <w:r w:rsidR="008E6E7C">
        <w:rPr>
          <w:rFonts w:ascii="Times New Roman" w:hAnsi="Times New Roman"/>
          <w:iCs/>
        </w:rPr>
        <w:t xml:space="preserve"> </w:t>
      </w:r>
      <w:r w:rsidR="009757BA">
        <w:rPr>
          <w:rFonts w:ascii="Times New Roman" w:hAnsi="Times New Roman"/>
          <w:iCs/>
        </w:rPr>
        <w:t>31.12.2014</w:t>
      </w:r>
      <w:r w:rsidR="008E6E7C">
        <w:rPr>
          <w:rFonts w:ascii="Times New Roman" w:hAnsi="Times New Roman"/>
          <w:iCs/>
        </w:rPr>
        <w:t xml:space="preserve"> </w:t>
      </w:r>
      <w:r w:rsidR="009757BA">
        <w:rPr>
          <w:rFonts w:ascii="Times New Roman" w:hAnsi="Times New Roman"/>
          <w:iCs/>
        </w:rPr>
        <w:t>б/н)</w:t>
      </w:r>
      <w:r w:rsidR="008E6E7C">
        <w:rPr>
          <w:rFonts w:ascii="Times New Roman" w:hAnsi="Times New Roman"/>
          <w:iCs/>
        </w:rPr>
        <w:t>,</w:t>
      </w:r>
      <w:r w:rsidR="00466C3F" w:rsidRPr="00BE44E9">
        <w:rPr>
          <w:rFonts w:ascii="Times New Roman" w:hAnsi="Times New Roman"/>
          <w:iCs/>
        </w:rPr>
        <w:t xml:space="preserve"> </w:t>
      </w:r>
      <w:r w:rsidRPr="00BE44E9">
        <w:rPr>
          <w:rFonts w:ascii="Times New Roman" w:hAnsi="Times New Roman"/>
          <w:b/>
          <w:bCs/>
        </w:rPr>
        <w:t xml:space="preserve"> срок размещения которых фактически произведен в декабре 201</w:t>
      </w:r>
      <w:r w:rsidR="008E6E7C">
        <w:rPr>
          <w:rFonts w:ascii="Times New Roman" w:hAnsi="Times New Roman"/>
          <w:b/>
          <w:bCs/>
        </w:rPr>
        <w:t>4</w:t>
      </w:r>
      <w:r w:rsidRPr="00BE44E9">
        <w:rPr>
          <w:rFonts w:ascii="Times New Roman" w:hAnsi="Times New Roman"/>
          <w:b/>
          <w:bCs/>
        </w:rPr>
        <w:t xml:space="preserve"> года</w:t>
      </w:r>
      <w:r w:rsidRPr="00BE44E9">
        <w:rPr>
          <w:rFonts w:ascii="Times New Roman" w:hAnsi="Times New Roman"/>
          <w:b/>
          <w:iCs/>
        </w:rPr>
        <w:t xml:space="preserve">. В результате чего, Учреждением </w:t>
      </w:r>
      <w:r w:rsidR="008E6E7C">
        <w:rPr>
          <w:rFonts w:ascii="Times New Roman" w:hAnsi="Times New Roman"/>
          <w:b/>
          <w:iCs/>
        </w:rPr>
        <w:t>10.09.2015г.</w:t>
      </w:r>
      <w:r w:rsidRPr="00BE44E9">
        <w:rPr>
          <w:rFonts w:ascii="Times New Roman" w:hAnsi="Times New Roman"/>
          <w:b/>
          <w:iCs/>
        </w:rPr>
        <w:t xml:space="preserve"> года на официальном сайте размещена недостоверная информация </w:t>
      </w:r>
      <w:r w:rsidRPr="00BE44E9">
        <w:rPr>
          <w:rFonts w:ascii="Times New Roman" w:hAnsi="Times New Roman"/>
          <w:b/>
          <w:bCs/>
        </w:rPr>
        <w:t>о планируемых в 201</w:t>
      </w:r>
      <w:r w:rsidR="008E6E7C">
        <w:rPr>
          <w:rFonts w:ascii="Times New Roman" w:hAnsi="Times New Roman"/>
          <w:b/>
          <w:bCs/>
        </w:rPr>
        <w:t>6</w:t>
      </w:r>
      <w:r w:rsidRPr="00BE44E9">
        <w:rPr>
          <w:rFonts w:ascii="Times New Roman" w:hAnsi="Times New Roman"/>
          <w:b/>
          <w:bCs/>
        </w:rPr>
        <w:t xml:space="preserve"> году закупках </w:t>
      </w:r>
    </w:p>
    <w:p w:rsidR="00046FA0" w:rsidRDefault="00046FA0" w:rsidP="00CB7BFB">
      <w:pPr>
        <w:autoSpaceDE w:val="0"/>
        <w:autoSpaceDN w:val="0"/>
        <w:adjustRightInd w:val="0"/>
        <w:spacing w:after="0" w:line="240" w:lineRule="auto"/>
        <w:ind w:firstLine="720"/>
        <w:jc w:val="both"/>
        <w:rPr>
          <w:rFonts w:ascii="Times New Roman" w:hAnsi="Times New Roman"/>
          <w:b/>
          <w:iCs/>
        </w:rPr>
      </w:pPr>
      <w:r>
        <w:rPr>
          <w:rFonts w:ascii="Times New Roman" w:hAnsi="Times New Roman"/>
          <w:b/>
          <w:iCs/>
        </w:rPr>
        <w:t>В план – график размещения заказов на 2016 год включена информация о 3-х заказах</w:t>
      </w:r>
    </w:p>
    <w:p w:rsidR="00FF0634" w:rsidRDefault="008E6E7C" w:rsidP="00CB7BFB">
      <w:pPr>
        <w:autoSpaceDE w:val="0"/>
        <w:autoSpaceDN w:val="0"/>
        <w:adjustRightInd w:val="0"/>
        <w:spacing w:after="0" w:line="240" w:lineRule="auto"/>
        <w:jc w:val="both"/>
        <w:rPr>
          <w:rFonts w:ascii="Times New Roman" w:hAnsi="Times New Roman"/>
          <w:color w:val="0000FF"/>
        </w:rPr>
      </w:pPr>
      <w:r w:rsidRPr="00CB7BFB">
        <w:rPr>
          <w:rFonts w:ascii="Times New Roman" w:hAnsi="Times New Roman"/>
          <w:iCs/>
        </w:rPr>
        <w:t xml:space="preserve">(от </w:t>
      </w:r>
      <w:r w:rsidR="00CB7BFB">
        <w:rPr>
          <w:rFonts w:ascii="Times New Roman" w:hAnsi="Times New Roman"/>
          <w:iCs/>
        </w:rPr>
        <w:t xml:space="preserve">10.12.2015 </w:t>
      </w:r>
      <w:r w:rsidR="00CB7BFB" w:rsidRPr="00BE44E9">
        <w:rPr>
          <w:rFonts w:ascii="Times New Roman" w:hAnsi="Times New Roman"/>
          <w:iCs/>
        </w:rPr>
        <w:t>№</w:t>
      </w:r>
      <w:r w:rsidR="00CB7BFB">
        <w:rPr>
          <w:rFonts w:ascii="Times New Roman" w:hAnsi="Times New Roman"/>
          <w:iCs/>
        </w:rPr>
        <w:t xml:space="preserve"> 00311-2016</w:t>
      </w:r>
      <w:r w:rsidR="00CB7BFB" w:rsidRPr="00BE44E9">
        <w:rPr>
          <w:rFonts w:ascii="Times New Roman" w:hAnsi="Times New Roman"/>
          <w:iCs/>
        </w:rPr>
        <w:t>,</w:t>
      </w:r>
      <w:r w:rsidR="00CB7BFB">
        <w:rPr>
          <w:rFonts w:ascii="Times New Roman" w:hAnsi="Times New Roman"/>
          <w:iCs/>
        </w:rPr>
        <w:t xml:space="preserve"> </w:t>
      </w:r>
      <w:r w:rsidR="00CB7BFB" w:rsidRPr="00BE44E9">
        <w:rPr>
          <w:rFonts w:ascii="Times New Roman" w:hAnsi="Times New Roman"/>
          <w:iCs/>
        </w:rPr>
        <w:t xml:space="preserve">от </w:t>
      </w:r>
      <w:r w:rsidR="00CB7BFB">
        <w:rPr>
          <w:rFonts w:ascii="Times New Roman" w:hAnsi="Times New Roman"/>
          <w:iCs/>
        </w:rPr>
        <w:t xml:space="preserve">22.12.2015 </w:t>
      </w:r>
      <w:r w:rsidR="00CB7BFB" w:rsidRPr="00BE44E9">
        <w:rPr>
          <w:rFonts w:ascii="Times New Roman" w:hAnsi="Times New Roman"/>
          <w:iCs/>
        </w:rPr>
        <w:t xml:space="preserve"> № </w:t>
      </w:r>
      <w:r w:rsidR="00CB7BFB">
        <w:rPr>
          <w:rFonts w:ascii="Times New Roman" w:hAnsi="Times New Roman"/>
          <w:iCs/>
        </w:rPr>
        <w:t>295001011383</w:t>
      </w:r>
      <w:r w:rsidR="00CB7BFB" w:rsidRPr="00BE44E9">
        <w:rPr>
          <w:rFonts w:ascii="Times New Roman" w:hAnsi="Times New Roman"/>
          <w:iCs/>
        </w:rPr>
        <w:t>,</w:t>
      </w:r>
      <w:r w:rsidR="00CB7BFB">
        <w:rPr>
          <w:rFonts w:ascii="Times New Roman" w:hAnsi="Times New Roman"/>
          <w:iCs/>
        </w:rPr>
        <w:t xml:space="preserve"> </w:t>
      </w:r>
      <w:r w:rsidR="00CB7BFB" w:rsidRPr="00BE44E9">
        <w:rPr>
          <w:rFonts w:ascii="Times New Roman" w:hAnsi="Times New Roman"/>
          <w:iCs/>
        </w:rPr>
        <w:t>от</w:t>
      </w:r>
      <w:r w:rsidR="00CB7BFB">
        <w:rPr>
          <w:rFonts w:ascii="Times New Roman" w:hAnsi="Times New Roman"/>
          <w:iCs/>
        </w:rPr>
        <w:t xml:space="preserve"> 31.12.2015 б/н),</w:t>
      </w:r>
      <w:r w:rsidR="00CB7BFB" w:rsidRPr="00BE44E9">
        <w:rPr>
          <w:rFonts w:ascii="Times New Roman" w:hAnsi="Times New Roman"/>
          <w:iCs/>
        </w:rPr>
        <w:t xml:space="preserve"> </w:t>
      </w:r>
      <w:r w:rsidR="00CB7BFB" w:rsidRPr="00BE44E9">
        <w:rPr>
          <w:rFonts w:ascii="Times New Roman" w:hAnsi="Times New Roman"/>
          <w:b/>
          <w:bCs/>
        </w:rPr>
        <w:t xml:space="preserve"> </w:t>
      </w:r>
      <w:r w:rsidR="00CB7BFB">
        <w:rPr>
          <w:rFonts w:ascii="Times New Roman" w:hAnsi="Times New Roman"/>
          <w:iCs/>
        </w:rPr>
        <w:t xml:space="preserve"> </w:t>
      </w:r>
      <w:r w:rsidR="00CB7BFB" w:rsidRPr="00BE44E9">
        <w:rPr>
          <w:rFonts w:ascii="Times New Roman" w:hAnsi="Times New Roman"/>
          <w:b/>
          <w:bCs/>
        </w:rPr>
        <w:t>срок размещения которых фактически произведен в декабре 201</w:t>
      </w:r>
      <w:r w:rsidR="00CB7BFB">
        <w:rPr>
          <w:rFonts w:ascii="Times New Roman" w:hAnsi="Times New Roman"/>
          <w:b/>
          <w:bCs/>
        </w:rPr>
        <w:t>5</w:t>
      </w:r>
      <w:r w:rsidR="00CB7BFB" w:rsidRPr="00BE44E9">
        <w:rPr>
          <w:rFonts w:ascii="Times New Roman" w:hAnsi="Times New Roman"/>
          <w:b/>
          <w:bCs/>
        </w:rPr>
        <w:t xml:space="preserve"> года</w:t>
      </w:r>
      <w:r w:rsidR="00CB7BFB" w:rsidRPr="00BE44E9">
        <w:rPr>
          <w:rFonts w:ascii="Times New Roman" w:hAnsi="Times New Roman"/>
          <w:b/>
          <w:iCs/>
        </w:rPr>
        <w:t xml:space="preserve">. В результате чего, Учреждением </w:t>
      </w:r>
      <w:r w:rsidR="00CB7BFB">
        <w:rPr>
          <w:rFonts w:ascii="Times New Roman" w:hAnsi="Times New Roman"/>
          <w:b/>
          <w:iCs/>
        </w:rPr>
        <w:t>27.01.2016г.</w:t>
      </w:r>
      <w:r w:rsidR="00CB7BFB" w:rsidRPr="00BE44E9">
        <w:rPr>
          <w:rFonts w:ascii="Times New Roman" w:hAnsi="Times New Roman"/>
          <w:b/>
          <w:iCs/>
        </w:rPr>
        <w:t xml:space="preserve"> года на официальном сайте размещена недостоверная информация </w:t>
      </w:r>
      <w:r w:rsidR="00CB7BFB" w:rsidRPr="00BE44E9">
        <w:rPr>
          <w:rFonts w:ascii="Times New Roman" w:hAnsi="Times New Roman"/>
          <w:b/>
          <w:bCs/>
        </w:rPr>
        <w:t>о планируемых в 201</w:t>
      </w:r>
      <w:r w:rsidR="00CB7BFB">
        <w:rPr>
          <w:rFonts w:ascii="Times New Roman" w:hAnsi="Times New Roman"/>
          <w:b/>
          <w:bCs/>
        </w:rPr>
        <w:t>6</w:t>
      </w:r>
      <w:r w:rsidR="00CB7BFB" w:rsidRPr="00BE44E9">
        <w:rPr>
          <w:rFonts w:ascii="Times New Roman" w:hAnsi="Times New Roman"/>
          <w:b/>
          <w:bCs/>
        </w:rPr>
        <w:t xml:space="preserve"> году закупках</w:t>
      </w:r>
      <w:r w:rsidR="0060284D">
        <w:rPr>
          <w:rFonts w:ascii="Times New Roman" w:hAnsi="Times New Roman"/>
          <w:b/>
          <w:bCs/>
        </w:rPr>
        <w:t>.</w:t>
      </w:r>
      <w:r w:rsidR="0060284D" w:rsidRPr="0060284D">
        <w:rPr>
          <w:rFonts w:ascii="Times New Roman" w:hAnsi="Times New Roman"/>
          <w:color w:val="0000FF"/>
        </w:rPr>
        <w:t xml:space="preserve"> </w:t>
      </w:r>
    </w:p>
    <w:p w:rsidR="00046FA0" w:rsidRDefault="00FF0634" w:rsidP="00CB7BFB">
      <w:pPr>
        <w:autoSpaceDE w:val="0"/>
        <w:autoSpaceDN w:val="0"/>
        <w:adjustRightInd w:val="0"/>
        <w:spacing w:after="0" w:line="240" w:lineRule="auto"/>
        <w:jc w:val="both"/>
        <w:rPr>
          <w:rFonts w:ascii="Times New Roman" w:hAnsi="Times New Roman"/>
          <w:b/>
          <w:bCs/>
        </w:rPr>
      </w:pPr>
      <w:r>
        <w:rPr>
          <w:rFonts w:ascii="Times New Roman" w:hAnsi="Times New Roman"/>
          <w:color w:val="0000FF"/>
        </w:rPr>
        <w:t xml:space="preserve">             </w:t>
      </w:r>
      <w:r w:rsidR="0060284D" w:rsidRPr="00BE44E9">
        <w:rPr>
          <w:rFonts w:ascii="Times New Roman" w:hAnsi="Times New Roman"/>
          <w:color w:val="0000FF"/>
        </w:rPr>
        <w:t xml:space="preserve">(п. </w:t>
      </w:r>
      <w:r w:rsidR="00243AAC">
        <w:rPr>
          <w:rFonts w:ascii="Times New Roman" w:hAnsi="Times New Roman"/>
          <w:color w:val="0000FF"/>
        </w:rPr>
        <w:t>5</w:t>
      </w:r>
      <w:r w:rsidR="0060284D" w:rsidRPr="00BE44E9">
        <w:rPr>
          <w:rFonts w:ascii="Times New Roman" w:hAnsi="Times New Roman"/>
          <w:color w:val="0000FF"/>
        </w:rPr>
        <w:t xml:space="preserve"> акта, стр. </w:t>
      </w:r>
      <w:r w:rsidR="00243AAC">
        <w:rPr>
          <w:rFonts w:ascii="Times New Roman" w:hAnsi="Times New Roman"/>
          <w:color w:val="0000FF"/>
        </w:rPr>
        <w:t>7</w:t>
      </w:r>
      <w:r w:rsidR="0060284D" w:rsidRPr="00BE44E9">
        <w:rPr>
          <w:rFonts w:ascii="Times New Roman" w:hAnsi="Times New Roman"/>
          <w:color w:val="0000FF"/>
        </w:rPr>
        <w:t>).</w:t>
      </w:r>
    </w:p>
    <w:p w:rsidR="0060284D" w:rsidRDefault="0060284D" w:rsidP="00CB7BFB">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              </w:t>
      </w:r>
    </w:p>
    <w:p w:rsidR="00C12678" w:rsidRPr="005C59CB" w:rsidRDefault="0060284D" w:rsidP="00C12678">
      <w:pPr>
        <w:autoSpaceDE w:val="0"/>
        <w:autoSpaceDN w:val="0"/>
        <w:adjustRightInd w:val="0"/>
        <w:spacing w:after="0" w:line="240" w:lineRule="auto"/>
        <w:ind w:firstLine="720"/>
        <w:jc w:val="both"/>
        <w:rPr>
          <w:rFonts w:ascii="Times New Roman" w:hAnsi="Times New Roman"/>
          <w:b/>
          <w:iCs/>
        </w:rPr>
      </w:pPr>
      <w:r w:rsidRPr="00A131A5">
        <w:rPr>
          <w:rFonts w:ascii="Times New Roman" w:hAnsi="Times New Roman"/>
          <w:b/>
          <w:iCs/>
        </w:rPr>
        <w:t>3</w:t>
      </w:r>
      <w:r w:rsidR="002D3CD9" w:rsidRPr="00FB3758">
        <w:rPr>
          <w:rFonts w:ascii="Times New Roman" w:hAnsi="Times New Roman"/>
          <w:b/>
          <w:iCs/>
          <w:sz w:val="24"/>
          <w:szCs w:val="24"/>
        </w:rPr>
        <w:t>.</w:t>
      </w:r>
      <w:r w:rsidR="002D3CD9" w:rsidRPr="00BE44E9">
        <w:rPr>
          <w:rFonts w:ascii="Times New Roman" w:hAnsi="Times New Roman"/>
          <w:b/>
          <w:iCs/>
        </w:rPr>
        <w:t xml:space="preserve"> </w:t>
      </w:r>
      <w:r w:rsidR="002D3CD9" w:rsidRPr="00FF0634">
        <w:rPr>
          <w:rFonts w:ascii="Times New Roman" w:hAnsi="Times New Roman"/>
          <w:b/>
          <w:iCs/>
        </w:rPr>
        <w:t>В нарушение подпунктов 4 и 5 пункта 5</w:t>
      </w:r>
      <w:r w:rsidR="002D3CD9" w:rsidRPr="00BE44E9">
        <w:rPr>
          <w:rFonts w:ascii="Times New Roman" w:hAnsi="Times New Roman"/>
        </w:rPr>
        <w:t xml:space="preserve"> </w:t>
      </w:r>
      <w:r w:rsidR="002D3CD9" w:rsidRPr="00BE44E9">
        <w:rPr>
          <w:rFonts w:ascii="Times New Roman" w:hAnsi="Times New Roman"/>
          <w:iCs/>
        </w:rPr>
        <w:t xml:space="preserve">Особенностей размещения на официальном сайте РФ в информационно-телекоммуникационной сети «Интернет» на сайте </w:t>
      </w:r>
      <w:r w:rsidR="002D3CD9" w:rsidRPr="00BE44E9">
        <w:rPr>
          <w:rFonts w:ascii="Times New Roman" w:hAnsi="Times New Roman"/>
        </w:rPr>
        <w:t xml:space="preserve">www.zakupki.gov.ru для </w:t>
      </w:r>
      <w:r w:rsidR="002D3CD9" w:rsidRPr="00BE44E9">
        <w:rPr>
          <w:rFonts w:ascii="Times New Roman" w:hAnsi="Times New Roman"/>
          <w:iCs/>
        </w:rPr>
        <w:t>информации о размещении заказов на поставки товаров, выполнение работ, оказание услуг планов-графиков размещения заказов на 201</w:t>
      </w:r>
      <w:r w:rsidR="00C12678">
        <w:rPr>
          <w:rFonts w:ascii="Times New Roman" w:hAnsi="Times New Roman"/>
          <w:iCs/>
        </w:rPr>
        <w:t>5</w:t>
      </w:r>
      <w:r w:rsidR="002D3CD9" w:rsidRPr="00BE44E9">
        <w:rPr>
          <w:rFonts w:ascii="Times New Roman" w:hAnsi="Times New Roman"/>
          <w:iCs/>
        </w:rPr>
        <w:t xml:space="preserve"> и 201</w:t>
      </w:r>
      <w:r w:rsidR="00C12678">
        <w:rPr>
          <w:rFonts w:ascii="Times New Roman" w:hAnsi="Times New Roman"/>
          <w:iCs/>
        </w:rPr>
        <w:t>6</w:t>
      </w:r>
      <w:r w:rsidR="002D3CD9" w:rsidRPr="00BE44E9">
        <w:rPr>
          <w:rFonts w:ascii="Times New Roman" w:hAnsi="Times New Roman"/>
          <w:iCs/>
        </w:rPr>
        <w:t xml:space="preserve"> годы, утвержденных </w:t>
      </w:r>
      <w:r w:rsidR="002D3CD9" w:rsidRPr="00BE44E9">
        <w:rPr>
          <w:rFonts w:ascii="Times New Roman" w:hAnsi="Times New Roman"/>
        </w:rPr>
        <w:t xml:space="preserve">приказом Минэкономразвития России и Федерального казначейства от 27.12.2011 </w:t>
      </w:r>
      <w:r w:rsidR="00EC3B01" w:rsidRPr="00BE44E9">
        <w:rPr>
          <w:rFonts w:ascii="Times New Roman" w:hAnsi="Times New Roman"/>
        </w:rPr>
        <w:br/>
      </w:r>
      <w:r w:rsidR="002D3CD9" w:rsidRPr="00BE44E9">
        <w:rPr>
          <w:rFonts w:ascii="Times New Roman" w:hAnsi="Times New Roman"/>
        </w:rPr>
        <w:t xml:space="preserve">№ </w:t>
      </w:r>
      <w:r w:rsidR="002D3CD9" w:rsidRPr="00BE44E9">
        <w:rPr>
          <w:rFonts w:ascii="Times New Roman" w:hAnsi="Times New Roman"/>
          <w:iCs/>
        </w:rPr>
        <w:t xml:space="preserve"> 544/18н,</w:t>
      </w:r>
      <w:r w:rsidR="00C12678">
        <w:rPr>
          <w:rFonts w:ascii="Times New Roman" w:hAnsi="Times New Roman"/>
          <w:iCs/>
        </w:rPr>
        <w:t xml:space="preserve"> а после его отмены </w:t>
      </w:r>
      <w:r w:rsidR="002D3CD9" w:rsidRPr="00BE44E9">
        <w:rPr>
          <w:rFonts w:ascii="Times New Roman" w:hAnsi="Times New Roman"/>
          <w:iCs/>
        </w:rPr>
        <w:t xml:space="preserve"> </w:t>
      </w:r>
      <w:r w:rsidR="00C12678" w:rsidRPr="00C12678">
        <w:rPr>
          <w:rFonts w:ascii="Times New Roman" w:hAnsi="Times New Roman"/>
        </w:rPr>
        <w:t>приказом Минэкономразвития России и Федерального казначейства от 31.03.2015 № 182/7</w:t>
      </w:r>
      <w:r w:rsidR="00C12678" w:rsidRPr="00C12678">
        <w:rPr>
          <w:rFonts w:ascii="Times New Roman" w:hAnsi="Times New Roman"/>
          <w:iCs/>
        </w:rPr>
        <w:t>н</w:t>
      </w:r>
      <w:r w:rsidR="00C12678" w:rsidRPr="005C59CB">
        <w:rPr>
          <w:rFonts w:ascii="Times New Roman" w:hAnsi="Times New Roman"/>
          <w:b/>
          <w:iCs/>
        </w:rPr>
        <w:t>,</w:t>
      </w:r>
      <w:r w:rsidR="00C12678" w:rsidRPr="005C59CB">
        <w:rPr>
          <w:rFonts w:ascii="Times New Roman" w:hAnsi="Times New Roman"/>
          <w:iCs/>
        </w:rPr>
        <w:t xml:space="preserve"> </w:t>
      </w:r>
      <w:r w:rsidR="00C12678" w:rsidRPr="005C59CB">
        <w:rPr>
          <w:rFonts w:ascii="Times New Roman" w:hAnsi="Times New Roman"/>
          <w:b/>
          <w:iCs/>
        </w:rPr>
        <w:t>в столбцах 9 и 13 плана-графика размещения заказов на 2015 и 2016 годы не отражена итоговая информация о совокупных годовых объемах закупок:</w:t>
      </w:r>
    </w:p>
    <w:p w:rsidR="00C12678" w:rsidRPr="005C59CB" w:rsidRDefault="00C12678" w:rsidP="00C12678">
      <w:pPr>
        <w:autoSpaceDE w:val="0"/>
        <w:autoSpaceDN w:val="0"/>
        <w:adjustRightInd w:val="0"/>
        <w:spacing w:after="0" w:line="240" w:lineRule="auto"/>
        <w:ind w:firstLine="720"/>
        <w:jc w:val="both"/>
        <w:rPr>
          <w:rFonts w:ascii="Times New Roman" w:hAnsi="Times New Roman"/>
          <w:b/>
          <w:iCs/>
        </w:rPr>
      </w:pPr>
      <w:r w:rsidRPr="005C59CB">
        <w:rPr>
          <w:rFonts w:ascii="Times New Roman" w:hAnsi="Times New Roman"/>
          <w:b/>
          <w:iCs/>
        </w:rPr>
        <w:t xml:space="preserve">- у субъектов малого предпринимательства и социально ориентированных некоммерческих организаций; </w:t>
      </w:r>
    </w:p>
    <w:p w:rsidR="0065457A" w:rsidRDefault="00C12678" w:rsidP="0028483E">
      <w:pPr>
        <w:autoSpaceDE w:val="0"/>
        <w:autoSpaceDN w:val="0"/>
        <w:adjustRightInd w:val="0"/>
        <w:spacing w:after="0" w:line="240" w:lineRule="auto"/>
        <w:ind w:firstLine="720"/>
        <w:jc w:val="both"/>
        <w:rPr>
          <w:rFonts w:ascii="Times New Roman" w:hAnsi="Times New Roman"/>
          <w:b/>
        </w:rPr>
      </w:pPr>
      <w:r w:rsidRPr="005C59CB">
        <w:rPr>
          <w:rFonts w:ascii="Times New Roman" w:hAnsi="Times New Roman"/>
          <w:b/>
          <w:iCs/>
        </w:rPr>
        <w:t>- через символ «/» размер выплат по исполнению контрактов в текущем году</w:t>
      </w:r>
      <w:r>
        <w:rPr>
          <w:rFonts w:ascii="Times New Roman" w:hAnsi="Times New Roman"/>
          <w:b/>
          <w:iCs/>
        </w:rPr>
        <w:t>.</w:t>
      </w:r>
      <w:r w:rsidRPr="005C59CB">
        <w:rPr>
          <w:rFonts w:ascii="Times New Roman" w:hAnsi="Times New Roman"/>
          <w:b/>
        </w:rPr>
        <w:t xml:space="preserve"> </w:t>
      </w:r>
      <w:r w:rsidR="0028483E">
        <w:rPr>
          <w:rFonts w:ascii="Times New Roman" w:hAnsi="Times New Roman"/>
          <w:b/>
        </w:rPr>
        <w:t xml:space="preserve">          </w:t>
      </w:r>
      <w:r w:rsidR="002D3CD9" w:rsidRPr="00BE44E9">
        <w:rPr>
          <w:rFonts w:ascii="Times New Roman" w:hAnsi="Times New Roman"/>
          <w:b/>
        </w:rPr>
        <w:t xml:space="preserve"> </w:t>
      </w:r>
      <w:r w:rsidR="0065457A">
        <w:rPr>
          <w:rFonts w:ascii="Times New Roman" w:hAnsi="Times New Roman"/>
          <w:b/>
        </w:rPr>
        <w:t xml:space="preserve">     </w:t>
      </w:r>
    </w:p>
    <w:p w:rsidR="002D3CD9" w:rsidRPr="00BE44E9" w:rsidRDefault="0065457A" w:rsidP="0065457A">
      <w:pPr>
        <w:tabs>
          <w:tab w:val="left" w:pos="709"/>
        </w:tabs>
        <w:autoSpaceDE w:val="0"/>
        <w:autoSpaceDN w:val="0"/>
        <w:adjustRightInd w:val="0"/>
        <w:spacing w:after="0" w:line="240" w:lineRule="auto"/>
        <w:ind w:firstLine="720"/>
        <w:jc w:val="both"/>
        <w:rPr>
          <w:rFonts w:ascii="Times New Roman" w:hAnsi="Times New Roman"/>
          <w:color w:val="0000FF"/>
        </w:rPr>
      </w:pPr>
      <w:r>
        <w:rPr>
          <w:rFonts w:ascii="Times New Roman" w:hAnsi="Times New Roman"/>
          <w:b/>
        </w:rPr>
        <w:lastRenderedPageBreak/>
        <w:t xml:space="preserve"> </w:t>
      </w:r>
      <w:r w:rsidR="002D3CD9" w:rsidRPr="00BE44E9">
        <w:rPr>
          <w:rFonts w:ascii="Times New Roman" w:hAnsi="Times New Roman"/>
          <w:color w:val="0000FF"/>
        </w:rPr>
        <w:t xml:space="preserve">(п. </w:t>
      </w:r>
      <w:r w:rsidR="00243AAC">
        <w:rPr>
          <w:rFonts w:ascii="Times New Roman" w:hAnsi="Times New Roman"/>
          <w:color w:val="0000FF"/>
        </w:rPr>
        <w:t>4</w:t>
      </w:r>
      <w:r w:rsidR="002D3CD9" w:rsidRPr="00BE44E9">
        <w:rPr>
          <w:rFonts w:ascii="Times New Roman" w:hAnsi="Times New Roman"/>
          <w:color w:val="0000FF"/>
        </w:rPr>
        <w:t xml:space="preserve"> акта, стр. </w:t>
      </w:r>
      <w:r w:rsidR="00C12678">
        <w:rPr>
          <w:rFonts w:ascii="Times New Roman" w:hAnsi="Times New Roman"/>
          <w:color w:val="0000FF"/>
        </w:rPr>
        <w:t>6-7</w:t>
      </w:r>
      <w:r w:rsidR="002D3CD9" w:rsidRPr="00BE44E9">
        <w:rPr>
          <w:rFonts w:ascii="Times New Roman" w:hAnsi="Times New Roman"/>
          <w:color w:val="0000FF"/>
        </w:rPr>
        <w:t>).</w:t>
      </w:r>
    </w:p>
    <w:p w:rsidR="0028483E" w:rsidRDefault="0028483E" w:rsidP="00C12678">
      <w:pPr>
        <w:autoSpaceDE w:val="0"/>
        <w:autoSpaceDN w:val="0"/>
        <w:adjustRightInd w:val="0"/>
        <w:spacing w:after="0" w:line="240" w:lineRule="auto"/>
        <w:ind w:firstLine="720"/>
        <w:jc w:val="both"/>
        <w:rPr>
          <w:rFonts w:ascii="Times New Roman" w:hAnsi="Times New Roman"/>
          <w:b/>
        </w:rPr>
      </w:pPr>
    </w:p>
    <w:p w:rsidR="00C12678" w:rsidRDefault="002D3CD9" w:rsidP="00C12678">
      <w:pPr>
        <w:autoSpaceDE w:val="0"/>
        <w:autoSpaceDN w:val="0"/>
        <w:adjustRightInd w:val="0"/>
        <w:spacing w:after="0" w:line="240" w:lineRule="auto"/>
        <w:ind w:firstLine="720"/>
        <w:jc w:val="both"/>
        <w:rPr>
          <w:rFonts w:ascii="Times New Roman" w:hAnsi="Times New Roman"/>
        </w:rPr>
      </w:pPr>
      <w:r w:rsidRPr="00A131A5">
        <w:rPr>
          <w:rFonts w:ascii="Times New Roman" w:hAnsi="Times New Roman"/>
          <w:b/>
        </w:rPr>
        <w:t>4.</w:t>
      </w:r>
      <w:r w:rsidRPr="00BE44E9">
        <w:rPr>
          <w:rFonts w:ascii="Times New Roman" w:hAnsi="Times New Roman"/>
          <w:b/>
        </w:rPr>
        <w:t xml:space="preserve"> </w:t>
      </w:r>
      <w:r w:rsidR="00C12678">
        <w:rPr>
          <w:rFonts w:ascii="Times New Roman" w:hAnsi="Times New Roman"/>
          <w:b/>
        </w:rPr>
        <w:t>В нарушение п</w:t>
      </w:r>
      <w:r w:rsidR="00C12678" w:rsidRPr="00C12678">
        <w:rPr>
          <w:rFonts w:ascii="Times New Roman" w:hAnsi="Times New Roman"/>
          <w:b/>
        </w:rPr>
        <w:t>. 9 «б» Требований к формированию, утверждению и ведению планов – графиков закупок (постановление Правительства № 1044 от 21.11.2013), п. 6 приложения № 1, подпункта 2 п.15 приложения № 2  к приказу № 761/20н,  п.6  Особенностей – приказ № 182/7н,</w:t>
      </w:r>
      <w:r w:rsidR="00C12678">
        <w:rPr>
          <w:rFonts w:ascii="Times New Roman" w:hAnsi="Times New Roman"/>
        </w:rPr>
        <w:t xml:space="preserve"> </w:t>
      </w:r>
      <w:r w:rsidR="00C12678" w:rsidRPr="000719F5">
        <w:rPr>
          <w:rFonts w:ascii="Times New Roman" w:hAnsi="Times New Roman"/>
        </w:rPr>
        <w:t>установлено,</w:t>
      </w:r>
      <w:r w:rsidR="00C12678">
        <w:rPr>
          <w:rFonts w:ascii="Times New Roman" w:hAnsi="Times New Roman"/>
        </w:rPr>
        <w:t xml:space="preserve"> что при изменении способа определения поставщика (способа размещения заказа) необходимо внести изменения в план-график  не позднее, чем за 10 календарных дней до даты заключения контракта и  разместить на официальном сайте не позднее 3-х рабочих дней со дня внесения изменений в план – график.</w:t>
      </w:r>
    </w:p>
    <w:p w:rsidR="00C12678" w:rsidRDefault="00C12678" w:rsidP="00C12678">
      <w:pPr>
        <w:autoSpaceDE w:val="0"/>
        <w:autoSpaceDN w:val="0"/>
        <w:adjustRightInd w:val="0"/>
        <w:spacing w:after="0" w:line="240" w:lineRule="auto"/>
        <w:ind w:firstLine="720"/>
        <w:jc w:val="both"/>
        <w:rPr>
          <w:rFonts w:ascii="Times New Roman" w:hAnsi="Times New Roman"/>
        </w:rPr>
      </w:pPr>
      <w:r w:rsidRPr="00776FA3">
        <w:rPr>
          <w:rFonts w:ascii="Times New Roman" w:hAnsi="Times New Roman"/>
          <w:b/>
        </w:rPr>
        <w:t>В нарушение</w:t>
      </w:r>
      <w:r>
        <w:rPr>
          <w:rFonts w:ascii="Times New Roman" w:hAnsi="Times New Roman"/>
        </w:rPr>
        <w:t xml:space="preserve"> вышеуказанной нормы</w:t>
      </w:r>
      <w:r w:rsidRPr="007F1886">
        <w:rPr>
          <w:rFonts w:ascii="Times New Roman" w:hAnsi="Times New Roman"/>
        </w:rPr>
        <w:t xml:space="preserve"> </w:t>
      </w:r>
      <w:r>
        <w:rPr>
          <w:rFonts w:ascii="Times New Roman" w:hAnsi="Times New Roman"/>
        </w:rPr>
        <w:t xml:space="preserve">на протяжении всего 2015 года при изменении способа </w:t>
      </w:r>
      <w:r w:rsidR="0028483E">
        <w:rPr>
          <w:rFonts w:ascii="Times New Roman" w:hAnsi="Times New Roman"/>
        </w:rPr>
        <w:t>закупки</w:t>
      </w:r>
      <w:r>
        <w:rPr>
          <w:rFonts w:ascii="Times New Roman" w:hAnsi="Times New Roman"/>
        </w:rPr>
        <w:t xml:space="preserve"> на сумму 303,0 тыс. руб. изменения</w:t>
      </w:r>
      <w:r w:rsidRPr="007F1886">
        <w:rPr>
          <w:rFonts w:ascii="Times New Roman" w:hAnsi="Times New Roman"/>
        </w:rPr>
        <w:t xml:space="preserve"> </w:t>
      </w:r>
      <w:r>
        <w:rPr>
          <w:rFonts w:ascii="Times New Roman" w:hAnsi="Times New Roman"/>
        </w:rPr>
        <w:t>в план – график  не внесены.</w:t>
      </w:r>
    </w:p>
    <w:p w:rsidR="0065457A" w:rsidRDefault="00C12678" w:rsidP="00C12678">
      <w:pPr>
        <w:autoSpaceDE w:val="0"/>
        <w:autoSpaceDN w:val="0"/>
        <w:adjustRightInd w:val="0"/>
        <w:spacing w:after="0" w:line="240" w:lineRule="auto"/>
        <w:ind w:firstLine="720"/>
        <w:jc w:val="both"/>
        <w:rPr>
          <w:rFonts w:ascii="Times New Roman" w:hAnsi="Times New Roman"/>
          <w:color w:val="9933FF"/>
        </w:rPr>
      </w:pPr>
      <w:r w:rsidRPr="00776FA3">
        <w:rPr>
          <w:rFonts w:ascii="Times New Roman" w:hAnsi="Times New Roman"/>
          <w:b/>
        </w:rPr>
        <w:t>В нарушение</w:t>
      </w:r>
      <w:r>
        <w:rPr>
          <w:rFonts w:ascii="Times New Roman" w:hAnsi="Times New Roman"/>
        </w:rPr>
        <w:t xml:space="preserve"> ведения плана - графика в 2015 году заключено 29 договоров на сумму 602,828 тыс. руб., по плану –графику (версия №3 от 14.01.2016)  сумма заказов предусмотрена 587,522 тыс. руб., что на сумму 15,306 тыс. руб. не предусмотренных закупок</w:t>
      </w:r>
      <w:r w:rsidRPr="0028483E">
        <w:rPr>
          <w:rFonts w:ascii="Times New Roman" w:hAnsi="Times New Roman"/>
          <w:color w:val="9933FF"/>
        </w:rPr>
        <w:t>.</w:t>
      </w:r>
      <w:r w:rsidR="0028483E" w:rsidRPr="0028483E">
        <w:rPr>
          <w:rFonts w:ascii="Times New Roman" w:hAnsi="Times New Roman"/>
          <w:color w:val="9933FF"/>
        </w:rPr>
        <w:t xml:space="preserve"> </w:t>
      </w:r>
    </w:p>
    <w:p w:rsidR="00C12678" w:rsidRPr="0028483E" w:rsidRDefault="0028483E" w:rsidP="00C12678">
      <w:pPr>
        <w:autoSpaceDE w:val="0"/>
        <w:autoSpaceDN w:val="0"/>
        <w:adjustRightInd w:val="0"/>
        <w:spacing w:after="0" w:line="240" w:lineRule="auto"/>
        <w:ind w:firstLine="720"/>
        <w:jc w:val="both"/>
        <w:rPr>
          <w:rFonts w:ascii="Times New Roman" w:hAnsi="Times New Roman"/>
          <w:color w:val="3333FF"/>
        </w:rPr>
      </w:pPr>
      <w:r w:rsidRPr="0028483E">
        <w:rPr>
          <w:rFonts w:ascii="Times New Roman" w:hAnsi="Times New Roman"/>
          <w:color w:val="3333FF"/>
        </w:rPr>
        <w:t>(п.</w:t>
      </w:r>
      <w:r w:rsidR="00243AAC">
        <w:rPr>
          <w:rFonts w:ascii="Times New Roman" w:hAnsi="Times New Roman"/>
          <w:color w:val="3333FF"/>
        </w:rPr>
        <w:t>6</w:t>
      </w:r>
      <w:r w:rsidRPr="0028483E">
        <w:rPr>
          <w:rFonts w:ascii="Times New Roman" w:hAnsi="Times New Roman"/>
          <w:color w:val="3333FF"/>
        </w:rPr>
        <w:t xml:space="preserve"> акта, стр.7-8)</w:t>
      </w:r>
    </w:p>
    <w:p w:rsidR="0028483E" w:rsidRDefault="0028483E" w:rsidP="0028483E">
      <w:pPr>
        <w:spacing w:after="0" w:line="240" w:lineRule="auto"/>
        <w:jc w:val="both"/>
        <w:rPr>
          <w:rFonts w:ascii="Times New Roman" w:hAnsi="Times New Roman"/>
          <w:b/>
        </w:rPr>
      </w:pPr>
    </w:p>
    <w:p w:rsidR="0028483E" w:rsidRPr="00BB7A55" w:rsidRDefault="0028483E" w:rsidP="0028483E">
      <w:pPr>
        <w:spacing w:after="0" w:line="240" w:lineRule="auto"/>
        <w:jc w:val="both"/>
        <w:rPr>
          <w:rFonts w:ascii="Times New Roman" w:hAnsi="Times New Roman"/>
        </w:rPr>
      </w:pPr>
      <w:r>
        <w:rPr>
          <w:rFonts w:ascii="Times New Roman" w:hAnsi="Times New Roman"/>
          <w:b/>
        </w:rPr>
        <w:t xml:space="preserve">         </w:t>
      </w:r>
      <w:r w:rsidR="00FB3758">
        <w:rPr>
          <w:rFonts w:ascii="Times New Roman" w:hAnsi="Times New Roman"/>
          <w:b/>
        </w:rPr>
        <w:t xml:space="preserve"> </w:t>
      </w:r>
      <w:r>
        <w:rPr>
          <w:rFonts w:ascii="Times New Roman" w:hAnsi="Times New Roman"/>
          <w:b/>
        </w:rPr>
        <w:t xml:space="preserve">   </w:t>
      </w:r>
      <w:r w:rsidR="002D3CD9" w:rsidRPr="00A131A5">
        <w:rPr>
          <w:rFonts w:ascii="Times New Roman" w:hAnsi="Times New Roman"/>
          <w:b/>
        </w:rPr>
        <w:t>5</w:t>
      </w:r>
      <w:r w:rsidR="002D3CD9" w:rsidRPr="00FB3758">
        <w:rPr>
          <w:rFonts w:ascii="Times New Roman" w:hAnsi="Times New Roman"/>
          <w:b/>
          <w:sz w:val="24"/>
          <w:szCs w:val="24"/>
        </w:rPr>
        <w:t>.</w:t>
      </w:r>
      <w:r w:rsidR="002D3CD9" w:rsidRPr="00BE44E9">
        <w:rPr>
          <w:rFonts w:ascii="Times New Roman" w:hAnsi="Times New Roman"/>
          <w:b/>
        </w:rPr>
        <w:t xml:space="preserve"> </w:t>
      </w:r>
      <w:r>
        <w:rPr>
          <w:rFonts w:ascii="Times New Roman" w:hAnsi="Times New Roman"/>
          <w:b/>
          <w:bCs/>
        </w:rPr>
        <w:t>В</w:t>
      </w:r>
      <w:r w:rsidRPr="00BB7A55">
        <w:rPr>
          <w:rFonts w:ascii="Times New Roman" w:hAnsi="Times New Roman"/>
        </w:rPr>
        <w:t xml:space="preserve"> </w:t>
      </w:r>
      <w:r w:rsidRPr="00214AC7">
        <w:rPr>
          <w:rFonts w:ascii="Times New Roman" w:hAnsi="Times New Roman"/>
          <w:b/>
        </w:rPr>
        <w:t>нарушение  ч.2 ст. 93</w:t>
      </w:r>
      <w:r w:rsidRPr="00BB7A55">
        <w:rPr>
          <w:rFonts w:ascii="Times New Roman" w:hAnsi="Times New Roman"/>
        </w:rPr>
        <w:t xml:space="preserve"> </w:t>
      </w:r>
      <w:r w:rsidRPr="00BB7A55">
        <w:rPr>
          <w:rFonts w:ascii="Times New Roman" w:hAnsi="Times New Roman"/>
          <w:iCs/>
        </w:rPr>
        <w:t>Федерального закона № 44-ФЗ</w:t>
      </w:r>
      <w:r w:rsidRPr="00BB7A55">
        <w:rPr>
          <w:rFonts w:ascii="Times New Roman" w:hAnsi="Times New Roman"/>
          <w:b/>
          <w:bCs/>
        </w:rPr>
        <w:t xml:space="preserve"> </w:t>
      </w:r>
      <w:r w:rsidRPr="00BB7A55">
        <w:rPr>
          <w:rFonts w:ascii="Times New Roman" w:hAnsi="Times New Roman"/>
          <w:bCs/>
        </w:rPr>
        <w:t>извещени</w:t>
      </w:r>
      <w:r>
        <w:rPr>
          <w:rFonts w:ascii="Times New Roman" w:hAnsi="Times New Roman"/>
          <w:bCs/>
        </w:rPr>
        <w:t>я</w:t>
      </w:r>
      <w:r w:rsidRPr="00BB7A55">
        <w:rPr>
          <w:rFonts w:ascii="Times New Roman" w:hAnsi="Times New Roman"/>
          <w:bCs/>
        </w:rPr>
        <w:t xml:space="preserve"> о проведении закуп</w:t>
      </w:r>
      <w:r>
        <w:rPr>
          <w:rFonts w:ascii="Times New Roman" w:hAnsi="Times New Roman"/>
          <w:bCs/>
        </w:rPr>
        <w:t>о</w:t>
      </w:r>
      <w:r w:rsidRPr="00BB7A55">
        <w:rPr>
          <w:rFonts w:ascii="Times New Roman" w:hAnsi="Times New Roman"/>
          <w:bCs/>
        </w:rPr>
        <w:t xml:space="preserve">к услуг связи по п.1 ч.1 ст. 93 этого Закона с </w:t>
      </w:r>
      <w:r w:rsidRPr="00BB7A55">
        <w:rPr>
          <w:rFonts w:ascii="Times New Roman" w:hAnsi="Times New Roman"/>
        </w:rPr>
        <w:t xml:space="preserve"> единственным исполнителем – ОАО «Ростелеком» и проект</w:t>
      </w:r>
      <w:r>
        <w:rPr>
          <w:rFonts w:ascii="Times New Roman" w:hAnsi="Times New Roman"/>
        </w:rPr>
        <w:t>ы</w:t>
      </w:r>
      <w:r w:rsidRPr="00BB7A55">
        <w:rPr>
          <w:rFonts w:ascii="Times New Roman" w:hAnsi="Times New Roman"/>
        </w:rPr>
        <w:t xml:space="preserve"> контрактов  </w:t>
      </w:r>
      <w:r w:rsidRPr="00BB7A55">
        <w:rPr>
          <w:rFonts w:ascii="Times New Roman" w:hAnsi="Times New Roman"/>
          <w:b/>
        </w:rPr>
        <w:t xml:space="preserve"> </w:t>
      </w:r>
      <w:r w:rsidRPr="00BB7A55">
        <w:rPr>
          <w:rFonts w:ascii="Times New Roman" w:hAnsi="Times New Roman"/>
        </w:rPr>
        <w:t>на</w:t>
      </w:r>
      <w:r w:rsidRPr="00BB7A55">
        <w:rPr>
          <w:rFonts w:ascii="Times New Roman" w:hAnsi="Times New Roman"/>
          <w:bCs/>
        </w:rPr>
        <w:t xml:space="preserve"> </w:t>
      </w:r>
      <w:r w:rsidRPr="00BB7A55">
        <w:rPr>
          <w:rFonts w:ascii="Times New Roman" w:hAnsi="Times New Roman"/>
        </w:rPr>
        <w:t>сумму 60,0 тыс. руб.</w:t>
      </w:r>
      <w:r w:rsidRPr="00BB7A55">
        <w:rPr>
          <w:rFonts w:ascii="Times New Roman" w:hAnsi="Times New Roman"/>
          <w:b/>
        </w:rPr>
        <w:t xml:space="preserve"> и</w:t>
      </w:r>
      <w:r w:rsidRPr="00BB7A55">
        <w:rPr>
          <w:rFonts w:ascii="Times New Roman" w:hAnsi="Times New Roman"/>
        </w:rPr>
        <w:t xml:space="preserve"> 6,0 тыс. руб. </w:t>
      </w:r>
      <w:r w:rsidRPr="00BB7A55">
        <w:rPr>
          <w:rFonts w:ascii="Times New Roman" w:hAnsi="Times New Roman"/>
          <w:b/>
        </w:rPr>
        <w:t xml:space="preserve">не </w:t>
      </w:r>
      <w:r w:rsidRPr="00BB7A55">
        <w:rPr>
          <w:rFonts w:ascii="Times New Roman" w:hAnsi="Times New Roman"/>
          <w:b/>
          <w:bCs/>
        </w:rPr>
        <w:t>размещались в единой информационной системе, тогда как</w:t>
      </w:r>
      <w:r w:rsidRPr="00BB7A55">
        <w:rPr>
          <w:rFonts w:ascii="Times New Roman" w:hAnsi="Times New Roman"/>
          <w:b/>
          <w:bCs/>
          <w:color w:val="FF0000"/>
        </w:rPr>
        <w:t xml:space="preserve"> </w:t>
      </w:r>
      <w:r w:rsidRPr="00BB7A55">
        <w:rPr>
          <w:rFonts w:ascii="Times New Roman" w:hAnsi="Times New Roman"/>
          <w:b/>
          <w:bCs/>
        </w:rPr>
        <w:t>согласно вышеуказанной норме такие извещения следовало опубликовать не позднее</w:t>
      </w:r>
      <w:r>
        <w:rPr>
          <w:rFonts w:ascii="Times New Roman" w:hAnsi="Times New Roman"/>
          <w:b/>
          <w:bCs/>
        </w:rPr>
        <w:t xml:space="preserve">, </w:t>
      </w:r>
      <w:r w:rsidRPr="00BB7A55">
        <w:rPr>
          <w:rFonts w:ascii="Times New Roman" w:hAnsi="Times New Roman"/>
          <w:b/>
          <w:bCs/>
        </w:rPr>
        <w:t xml:space="preserve"> чем за 5 дней до даты заключения договоров, а именно: до 28.11.2014г</w:t>
      </w:r>
      <w:r w:rsidRPr="00BB7A55">
        <w:rPr>
          <w:rFonts w:ascii="Times New Roman" w:hAnsi="Times New Roman"/>
        </w:rPr>
        <w:t xml:space="preserve">. </w:t>
      </w:r>
    </w:p>
    <w:p w:rsidR="0065457A" w:rsidRDefault="008B2966" w:rsidP="0028483E">
      <w:pPr>
        <w:pStyle w:val="ConsPlusNormal"/>
        <w:widowControl/>
        <w:ind w:firstLine="709"/>
        <w:jc w:val="both"/>
        <w:rPr>
          <w:rFonts w:ascii="Times New Roman" w:hAnsi="Times New Roman"/>
          <w:sz w:val="22"/>
          <w:szCs w:val="22"/>
        </w:rPr>
      </w:pPr>
      <w:r>
        <w:rPr>
          <w:rFonts w:ascii="Times New Roman" w:hAnsi="Times New Roman"/>
          <w:sz w:val="22"/>
          <w:szCs w:val="22"/>
        </w:rPr>
        <w:t xml:space="preserve">       </w:t>
      </w:r>
      <w:r w:rsidR="0028483E" w:rsidRPr="00D56E87">
        <w:rPr>
          <w:rFonts w:ascii="Times New Roman" w:hAnsi="Times New Roman"/>
          <w:sz w:val="22"/>
          <w:szCs w:val="22"/>
        </w:rPr>
        <w:t xml:space="preserve">При размещении извещения  № 0327300004615000001 о заключении контракта с единственным поставщиком (исполнителем) по п.1 ч.1 ст.93 Федерального закона № 44-ФЗ на оказание услуг связи  с НМЦК </w:t>
      </w:r>
      <w:r w:rsidR="0028483E" w:rsidRPr="00214AC7">
        <w:rPr>
          <w:rFonts w:ascii="Times New Roman" w:hAnsi="Times New Roman"/>
          <w:b/>
          <w:sz w:val="22"/>
          <w:szCs w:val="22"/>
        </w:rPr>
        <w:t>49,0 т.р. 17.12.2015</w:t>
      </w:r>
      <w:r w:rsidR="0028483E" w:rsidRPr="00D56E87">
        <w:rPr>
          <w:rFonts w:ascii="Times New Roman" w:hAnsi="Times New Roman"/>
          <w:sz w:val="22"/>
          <w:szCs w:val="22"/>
        </w:rPr>
        <w:t xml:space="preserve">  на официальном сайте  ЕИС в сфере закупок,  </w:t>
      </w:r>
      <w:r w:rsidR="0028483E" w:rsidRPr="00D56E87">
        <w:rPr>
          <w:rFonts w:ascii="Times New Roman" w:hAnsi="Times New Roman"/>
          <w:b/>
          <w:sz w:val="22"/>
          <w:szCs w:val="22"/>
        </w:rPr>
        <w:t>не приложен проект контракта.</w:t>
      </w:r>
      <w:r w:rsidR="0028483E" w:rsidRPr="00D56E87">
        <w:rPr>
          <w:rFonts w:ascii="Times New Roman" w:hAnsi="Times New Roman"/>
          <w:sz w:val="22"/>
          <w:szCs w:val="22"/>
        </w:rPr>
        <w:t xml:space="preserve"> </w:t>
      </w:r>
    </w:p>
    <w:p w:rsidR="0028483E" w:rsidRPr="00653A64" w:rsidRDefault="008B2966" w:rsidP="0028483E">
      <w:pPr>
        <w:pStyle w:val="ConsPlusNormal"/>
        <w:widowControl/>
        <w:ind w:firstLine="709"/>
        <w:jc w:val="both"/>
        <w:rPr>
          <w:rFonts w:ascii="Times New Roman" w:hAnsi="Times New Roman"/>
          <w:color w:val="6600FF"/>
          <w:sz w:val="22"/>
          <w:szCs w:val="22"/>
        </w:rPr>
      </w:pPr>
      <w:r w:rsidRPr="00653A64">
        <w:rPr>
          <w:rFonts w:ascii="Times New Roman" w:hAnsi="Times New Roman"/>
          <w:color w:val="6600FF"/>
          <w:sz w:val="22"/>
          <w:szCs w:val="22"/>
        </w:rPr>
        <w:t>(п.</w:t>
      </w:r>
      <w:r w:rsidR="00653A64" w:rsidRPr="00653A64">
        <w:rPr>
          <w:rFonts w:ascii="Times New Roman" w:hAnsi="Times New Roman"/>
          <w:color w:val="6600FF"/>
          <w:sz w:val="22"/>
          <w:szCs w:val="22"/>
        </w:rPr>
        <w:t>9</w:t>
      </w:r>
      <w:r w:rsidRPr="00653A64">
        <w:rPr>
          <w:rFonts w:ascii="Times New Roman" w:hAnsi="Times New Roman"/>
          <w:color w:val="6600FF"/>
          <w:sz w:val="22"/>
          <w:szCs w:val="22"/>
        </w:rPr>
        <w:t xml:space="preserve"> акта, стр.10).</w:t>
      </w:r>
    </w:p>
    <w:p w:rsidR="00FB3758" w:rsidRPr="00653A64" w:rsidRDefault="00FB3758" w:rsidP="008B2966">
      <w:pPr>
        <w:pStyle w:val="ConsPlusNormal"/>
        <w:ind w:firstLine="540"/>
        <w:jc w:val="both"/>
        <w:rPr>
          <w:rFonts w:ascii="Times New Roman" w:hAnsi="Times New Roman"/>
          <w:b/>
          <w:bCs/>
          <w:color w:val="6600FF"/>
          <w:sz w:val="24"/>
          <w:szCs w:val="24"/>
        </w:rPr>
      </w:pPr>
    </w:p>
    <w:p w:rsidR="008B2966" w:rsidRDefault="00FB3758" w:rsidP="008B2966">
      <w:pPr>
        <w:pStyle w:val="ConsPlusNormal"/>
        <w:ind w:firstLine="540"/>
        <w:jc w:val="both"/>
        <w:rPr>
          <w:rFonts w:ascii="Times New Roman" w:hAnsi="Times New Roman"/>
          <w:bCs/>
          <w:sz w:val="22"/>
          <w:szCs w:val="22"/>
        </w:rPr>
      </w:pPr>
      <w:r>
        <w:rPr>
          <w:rFonts w:ascii="Times New Roman" w:hAnsi="Times New Roman"/>
          <w:b/>
          <w:bCs/>
          <w:sz w:val="24"/>
          <w:szCs w:val="24"/>
        </w:rPr>
        <w:t xml:space="preserve">  </w:t>
      </w:r>
      <w:r w:rsidR="008B2966" w:rsidRPr="00A131A5">
        <w:rPr>
          <w:rFonts w:ascii="Times New Roman" w:hAnsi="Times New Roman"/>
          <w:b/>
          <w:bCs/>
          <w:sz w:val="22"/>
          <w:szCs w:val="22"/>
        </w:rPr>
        <w:t>6</w:t>
      </w:r>
      <w:r w:rsidR="008B2966" w:rsidRPr="008B2966">
        <w:rPr>
          <w:rFonts w:ascii="Times New Roman" w:hAnsi="Times New Roman"/>
          <w:b/>
          <w:bCs/>
          <w:sz w:val="22"/>
          <w:szCs w:val="22"/>
        </w:rPr>
        <w:t>.</w:t>
      </w:r>
      <w:r w:rsidR="002D3CD9" w:rsidRPr="008B2966">
        <w:rPr>
          <w:rFonts w:ascii="Times New Roman" w:hAnsi="Times New Roman"/>
          <w:b/>
          <w:sz w:val="22"/>
          <w:szCs w:val="22"/>
        </w:rPr>
        <w:t xml:space="preserve"> В нарушение части 3 статьи 103 Закона № 44-ФЗ</w:t>
      </w:r>
      <w:r w:rsidR="002D3CD9" w:rsidRPr="00BE44E9">
        <w:rPr>
          <w:rFonts w:ascii="Times New Roman" w:hAnsi="Times New Roman"/>
        </w:rPr>
        <w:t xml:space="preserve"> </w:t>
      </w:r>
      <w:r w:rsidR="008B2966" w:rsidRPr="000731FE">
        <w:rPr>
          <w:rFonts w:ascii="Times New Roman" w:hAnsi="Times New Roman"/>
          <w:sz w:val="22"/>
          <w:szCs w:val="22"/>
        </w:rPr>
        <w:t xml:space="preserve">Установлено, что Учреждением в 2015году в нарушение части 3 статьи 103 Закона № 44-ФЗ </w:t>
      </w:r>
      <w:r w:rsidR="008B2966" w:rsidRPr="000731FE">
        <w:rPr>
          <w:rFonts w:ascii="Times New Roman" w:hAnsi="Times New Roman"/>
        </w:rPr>
        <w:t xml:space="preserve"> </w:t>
      </w:r>
      <w:r w:rsidR="008B2966" w:rsidRPr="000731FE">
        <w:rPr>
          <w:rFonts w:ascii="Times New Roman" w:hAnsi="Times New Roman"/>
          <w:sz w:val="22"/>
          <w:szCs w:val="22"/>
        </w:rPr>
        <w:t xml:space="preserve">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(Управление Федерального казначейства по Брянской области) не направлена информация об исполнении договора на оказание услуг связи от 30.12.2013 года, срок  действия которого окончен 31.12.2014г. </w:t>
      </w:r>
      <w:r w:rsidR="008B2966" w:rsidRPr="008B2966">
        <w:rPr>
          <w:rFonts w:ascii="Times New Roman" w:hAnsi="Times New Roman"/>
          <w:sz w:val="22"/>
          <w:szCs w:val="22"/>
        </w:rPr>
        <w:t>на сумму 48,037 тыс. руб.,</w:t>
      </w:r>
      <w:r w:rsidR="008B2966" w:rsidRPr="000731FE">
        <w:rPr>
          <w:rFonts w:ascii="Times New Roman" w:hAnsi="Times New Roman"/>
          <w:sz w:val="22"/>
          <w:szCs w:val="22"/>
        </w:rPr>
        <w:t xml:space="preserve"> </w:t>
      </w:r>
      <w:r w:rsidR="008B2966" w:rsidRPr="008B2966">
        <w:rPr>
          <w:rFonts w:ascii="Times New Roman" w:hAnsi="Times New Roman"/>
          <w:sz w:val="22"/>
          <w:szCs w:val="22"/>
        </w:rPr>
        <w:t>о заключении 2-х договоров</w:t>
      </w:r>
      <w:r w:rsidR="008B2966" w:rsidRPr="008B2966">
        <w:rPr>
          <w:rFonts w:ascii="Times New Roman" w:hAnsi="Times New Roman"/>
          <w:bCs/>
          <w:sz w:val="22"/>
          <w:szCs w:val="22"/>
        </w:rPr>
        <w:t xml:space="preserve">  от 03.12.2014г № 295001011383 на сумму 60,0 тыс. руб.  и № 295001011383/РТК на сумму 6,0 тыс. руб.  с  ОАО «Ростелеком»  на услуги связи.  Также не направлена информация об исполнении этих договоров, срок действия которых истек 31.12.2015г. Сумма по договорам  составила:  46627,91 и 1263,31руб. соответственно.</w:t>
      </w:r>
      <w:r w:rsidR="008B2966">
        <w:rPr>
          <w:rFonts w:ascii="Times New Roman" w:hAnsi="Times New Roman"/>
          <w:bCs/>
          <w:sz w:val="22"/>
          <w:szCs w:val="22"/>
        </w:rPr>
        <w:t xml:space="preserve">                      </w:t>
      </w:r>
    </w:p>
    <w:p w:rsidR="002D3CD9" w:rsidRPr="00BE44E9" w:rsidRDefault="0065457A" w:rsidP="0065457A">
      <w:pPr>
        <w:pStyle w:val="ConsPlusNormal"/>
        <w:tabs>
          <w:tab w:val="left" w:pos="709"/>
        </w:tabs>
        <w:ind w:firstLine="540"/>
        <w:jc w:val="both"/>
        <w:rPr>
          <w:rFonts w:ascii="Times New Roman" w:hAnsi="Times New Roman"/>
          <w:bCs/>
        </w:rPr>
      </w:pPr>
      <w:r>
        <w:rPr>
          <w:rFonts w:ascii="Times New Roman" w:hAnsi="Times New Roman"/>
          <w:bCs/>
          <w:sz w:val="22"/>
          <w:szCs w:val="22"/>
        </w:rPr>
        <w:t xml:space="preserve"> </w:t>
      </w:r>
      <w:r w:rsidR="008B2966">
        <w:rPr>
          <w:rFonts w:ascii="Times New Roman" w:hAnsi="Times New Roman"/>
          <w:bCs/>
          <w:sz w:val="22"/>
          <w:szCs w:val="22"/>
        </w:rPr>
        <w:t xml:space="preserve"> </w:t>
      </w:r>
      <w:r w:rsidR="002D3CD9" w:rsidRPr="00BE44E9">
        <w:rPr>
          <w:rFonts w:ascii="Times New Roman" w:hAnsi="Times New Roman"/>
          <w:color w:val="0000FF"/>
        </w:rPr>
        <w:t>(п. 1</w:t>
      </w:r>
      <w:r w:rsidR="00653A64">
        <w:rPr>
          <w:rFonts w:ascii="Times New Roman" w:hAnsi="Times New Roman"/>
          <w:color w:val="0000FF"/>
        </w:rPr>
        <w:t>0</w:t>
      </w:r>
      <w:r w:rsidR="002D3CD9" w:rsidRPr="00BE44E9">
        <w:rPr>
          <w:rFonts w:ascii="Times New Roman" w:hAnsi="Times New Roman"/>
          <w:color w:val="0000FF"/>
        </w:rPr>
        <w:t xml:space="preserve"> акта, стр. </w:t>
      </w:r>
      <w:r w:rsidR="00653A64">
        <w:rPr>
          <w:rFonts w:ascii="Times New Roman" w:hAnsi="Times New Roman"/>
          <w:color w:val="0000FF"/>
        </w:rPr>
        <w:t>10-</w:t>
      </w:r>
      <w:r w:rsidR="002D3CD9" w:rsidRPr="00BE44E9">
        <w:rPr>
          <w:rFonts w:ascii="Times New Roman" w:hAnsi="Times New Roman"/>
          <w:color w:val="0000FF"/>
        </w:rPr>
        <w:t>1</w:t>
      </w:r>
      <w:r w:rsidR="008B2966">
        <w:rPr>
          <w:rFonts w:ascii="Times New Roman" w:hAnsi="Times New Roman"/>
          <w:color w:val="0000FF"/>
        </w:rPr>
        <w:t>1</w:t>
      </w:r>
      <w:r w:rsidR="002D3CD9" w:rsidRPr="00BE44E9">
        <w:rPr>
          <w:rFonts w:ascii="Times New Roman" w:hAnsi="Times New Roman"/>
          <w:color w:val="0000FF"/>
        </w:rPr>
        <w:t>)</w:t>
      </w:r>
      <w:r w:rsidR="002D3CD9" w:rsidRPr="00BE44E9">
        <w:rPr>
          <w:rFonts w:ascii="Times New Roman" w:hAnsi="Times New Roman"/>
          <w:bCs/>
        </w:rPr>
        <w:t>.</w:t>
      </w:r>
    </w:p>
    <w:p w:rsidR="00215E25" w:rsidRDefault="00215E25" w:rsidP="00FF45C4">
      <w:pPr>
        <w:spacing w:after="0" w:line="240" w:lineRule="auto"/>
        <w:ind w:firstLine="720"/>
        <w:jc w:val="both"/>
        <w:rPr>
          <w:rFonts w:ascii="Times New Roman" w:hAnsi="Times New Roman"/>
          <w:b/>
          <w:bCs/>
        </w:rPr>
      </w:pPr>
    </w:p>
    <w:p w:rsidR="00AD6773" w:rsidRPr="00001FC4" w:rsidRDefault="00FB3758" w:rsidP="00AD6773">
      <w:pPr>
        <w:pStyle w:val="ConsPlusNormal"/>
        <w:tabs>
          <w:tab w:val="left" w:pos="709"/>
        </w:tabs>
        <w:ind w:firstLine="540"/>
        <w:jc w:val="both"/>
        <w:rPr>
          <w:rFonts w:ascii="Times New Roman" w:hAnsi="Times New Roman"/>
          <w:sz w:val="22"/>
          <w:szCs w:val="22"/>
        </w:rPr>
      </w:pPr>
      <w:r>
        <w:rPr>
          <w:rFonts w:ascii="Times New Roman" w:hAnsi="Times New Roman"/>
          <w:b/>
          <w:bCs/>
          <w:sz w:val="24"/>
          <w:szCs w:val="24"/>
        </w:rPr>
        <w:t xml:space="preserve">  </w:t>
      </w:r>
      <w:r w:rsidR="008B2966" w:rsidRPr="00A131A5">
        <w:rPr>
          <w:rFonts w:ascii="Times New Roman" w:hAnsi="Times New Roman"/>
          <w:b/>
          <w:bCs/>
          <w:sz w:val="22"/>
          <w:szCs w:val="22"/>
        </w:rPr>
        <w:t>7</w:t>
      </w:r>
      <w:r w:rsidR="008B2966" w:rsidRPr="00FB3758">
        <w:rPr>
          <w:rFonts w:ascii="Times New Roman" w:hAnsi="Times New Roman"/>
          <w:b/>
          <w:bCs/>
          <w:sz w:val="24"/>
          <w:szCs w:val="24"/>
        </w:rPr>
        <w:t>.</w:t>
      </w:r>
      <w:r w:rsidR="00AD6773" w:rsidRPr="00AD6773">
        <w:rPr>
          <w:rFonts w:ascii="Times New Roman" w:hAnsi="Times New Roman"/>
          <w:b/>
          <w:sz w:val="22"/>
          <w:szCs w:val="22"/>
        </w:rPr>
        <w:t xml:space="preserve"> В нарушение </w:t>
      </w:r>
      <w:hyperlink r:id="rId52" w:history="1">
        <w:r w:rsidR="00AD6773" w:rsidRPr="0065457A">
          <w:rPr>
            <w:rFonts w:ascii="Times New Roman" w:hAnsi="Times New Roman"/>
            <w:b/>
            <w:sz w:val="22"/>
            <w:szCs w:val="22"/>
          </w:rPr>
          <w:t>пункта 5 статьи 161</w:t>
        </w:r>
      </w:hyperlink>
      <w:r w:rsidR="00AD6773" w:rsidRPr="0065457A">
        <w:rPr>
          <w:rFonts w:ascii="Times New Roman" w:hAnsi="Times New Roman"/>
          <w:b/>
          <w:sz w:val="22"/>
          <w:szCs w:val="22"/>
        </w:rPr>
        <w:t xml:space="preserve"> и </w:t>
      </w:r>
      <w:hyperlink r:id="rId53" w:history="1">
        <w:r w:rsidR="00AD6773" w:rsidRPr="0065457A">
          <w:rPr>
            <w:rFonts w:ascii="Times New Roman" w:hAnsi="Times New Roman"/>
            <w:b/>
            <w:sz w:val="22"/>
            <w:szCs w:val="22"/>
          </w:rPr>
          <w:t>пункта 3 статьи 219</w:t>
        </w:r>
      </w:hyperlink>
      <w:r w:rsidR="00AD6773" w:rsidRPr="0065457A">
        <w:rPr>
          <w:rFonts w:ascii="Times New Roman" w:hAnsi="Times New Roman"/>
          <w:b/>
          <w:sz w:val="22"/>
          <w:szCs w:val="22"/>
        </w:rPr>
        <w:t xml:space="preserve"> </w:t>
      </w:r>
      <w:r w:rsidR="00AD6773" w:rsidRPr="00AD6773">
        <w:rPr>
          <w:rFonts w:ascii="Times New Roman" w:hAnsi="Times New Roman"/>
          <w:b/>
          <w:sz w:val="22"/>
          <w:szCs w:val="22"/>
        </w:rPr>
        <w:t>Бюджетного кодекса Российской Федерации</w:t>
      </w:r>
      <w:r w:rsidR="00AD6773" w:rsidRPr="00AD6773">
        <w:rPr>
          <w:rFonts w:ascii="Times New Roman" w:hAnsi="Times New Roman"/>
          <w:sz w:val="22"/>
          <w:szCs w:val="22"/>
        </w:rPr>
        <w:t xml:space="preserve"> </w:t>
      </w:r>
      <w:r w:rsidR="00AD6773" w:rsidRPr="00AD6773">
        <w:rPr>
          <w:rFonts w:ascii="Times New Roman" w:hAnsi="Times New Roman"/>
          <w:b/>
          <w:sz w:val="22"/>
          <w:szCs w:val="22"/>
        </w:rPr>
        <w:t>Учреждением приняты бюджетные и денежные обязательства сверх доведенных лимитов бюджетных обязательств на сумму 174,648  тыс. рублей.</w:t>
      </w:r>
      <w:r w:rsidR="00AD6773" w:rsidRPr="00AD6773">
        <w:rPr>
          <w:rFonts w:ascii="Times New Roman" w:hAnsi="Times New Roman"/>
          <w:sz w:val="22"/>
          <w:szCs w:val="22"/>
        </w:rPr>
        <w:t xml:space="preserve"> </w:t>
      </w:r>
    </w:p>
    <w:p w:rsidR="0065457A" w:rsidRDefault="00AD6773" w:rsidP="00AD6773">
      <w:pPr>
        <w:tabs>
          <w:tab w:val="left" w:pos="709"/>
        </w:tabs>
        <w:spacing w:after="0" w:line="240" w:lineRule="auto"/>
        <w:jc w:val="both"/>
        <w:rPr>
          <w:rFonts w:ascii="Times New Roman" w:hAnsi="Times New Roman"/>
          <w:b/>
        </w:rPr>
      </w:pPr>
      <w:r>
        <w:rPr>
          <w:rFonts w:ascii="Times New Roman" w:hAnsi="Times New Roman"/>
        </w:rPr>
        <w:t xml:space="preserve">            - </w:t>
      </w:r>
      <w:r w:rsidRPr="00BD769B">
        <w:rPr>
          <w:rFonts w:ascii="Times New Roman" w:hAnsi="Times New Roman"/>
          <w:b/>
        </w:rPr>
        <w:t>в нарушение ч.2 ст. 34</w:t>
      </w:r>
      <w:r>
        <w:rPr>
          <w:rFonts w:ascii="Times New Roman" w:hAnsi="Times New Roman"/>
        </w:rPr>
        <w:t xml:space="preserve"> </w:t>
      </w:r>
      <w:r w:rsidRPr="00963922">
        <w:rPr>
          <w:rFonts w:ascii="Times New Roman" w:hAnsi="Times New Roman"/>
          <w:b/>
        </w:rPr>
        <w:t>Федерального закона № 44-ФЗ, п.1 ст. 432 ГК РФ</w:t>
      </w:r>
      <w:r>
        <w:rPr>
          <w:rFonts w:ascii="Times New Roman" w:hAnsi="Times New Roman"/>
          <w:b/>
        </w:rPr>
        <w:t xml:space="preserve"> </w:t>
      </w:r>
      <w:r>
        <w:rPr>
          <w:rFonts w:ascii="Times New Roman" w:hAnsi="Times New Roman"/>
        </w:rPr>
        <w:t xml:space="preserve"> при заключении договоров с единственным поставщиком в договорах не указаны предмет и цена договора, что </w:t>
      </w:r>
      <w:r w:rsidRPr="00970164">
        <w:rPr>
          <w:rFonts w:ascii="Times New Roman" w:hAnsi="Times New Roman"/>
          <w:b/>
        </w:rPr>
        <w:t>цена контракта является твердой и определяется на весь срок исполнения контракта, дата договора, срок действия договора</w:t>
      </w:r>
      <w:r>
        <w:rPr>
          <w:rFonts w:ascii="Times New Roman" w:hAnsi="Times New Roman"/>
          <w:b/>
        </w:rPr>
        <w:t xml:space="preserve"> (13 шт).</w:t>
      </w:r>
      <w:r w:rsidRPr="00AD6773">
        <w:rPr>
          <w:rFonts w:ascii="Times New Roman" w:hAnsi="Times New Roman"/>
          <w:b/>
        </w:rPr>
        <w:t xml:space="preserve"> </w:t>
      </w:r>
      <w:r w:rsidRPr="000C5F90">
        <w:rPr>
          <w:rFonts w:ascii="Times New Roman" w:hAnsi="Times New Roman"/>
          <w:b/>
        </w:rPr>
        <w:t>Во всех договорах отсутствует запись  о твердой цене контракта</w:t>
      </w:r>
      <w:r w:rsidR="00653A64">
        <w:rPr>
          <w:rFonts w:ascii="Times New Roman" w:hAnsi="Times New Roman"/>
          <w:b/>
        </w:rPr>
        <w:t>.</w:t>
      </w:r>
    </w:p>
    <w:p w:rsidR="00AD6773" w:rsidRPr="00653A64" w:rsidRDefault="0065457A" w:rsidP="00AD6773">
      <w:pPr>
        <w:tabs>
          <w:tab w:val="left" w:pos="709"/>
        </w:tabs>
        <w:spacing w:after="0" w:line="240" w:lineRule="auto"/>
        <w:jc w:val="both"/>
        <w:rPr>
          <w:rFonts w:ascii="Times New Roman" w:hAnsi="Times New Roman"/>
          <w:color w:val="6600FF"/>
        </w:rPr>
      </w:pPr>
      <w:r>
        <w:rPr>
          <w:rFonts w:ascii="Times New Roman" w:hAnsi="Times New Roman"/>
          <w:b/>
        </w:rPr>
        <w:t xml:space="preserve">         </w:t>
      </w:r>
      <w:r w:rsidR="00AD6773">
        <w:rPr>
          <w:rFonts w:ascii="Times New Roman" w:hAnsi="Times New Roman"/>
          <w:b/>
        </w:rPr>
        <w:t xml:space="preserve"> </w:t>
      </w:r>
      <w:r>
        <w:rPr>
          <w:rFonts w:ascii="Times New Roman" w:hAnsi="Times New Roman"/>
          <w:b/>
        </w:rPr>
        <w:t xml:space="preserve">  </w:t>
      </w:r>
      <w:r w:rsidR="00AD6773" w:rsidRPr="00653A64">
        <w:rPr>
          <w:rFonts w:ascii="Times New Roman" w:hAnsi="Times New Roman"/>
          <w:color w:val="6600FF"/>
        </w:rPr>
        <w:t>(п.</w:t>
      </w:r>
      <w:r w:rsidR="00653A64">
        <w:rPr>
          <w:rFonts w:ascii="Times New Roman" w:hAnsi="Times New Roman"/>
          <w:color w:val="6600FF"/>
        </w:rPr>
        <w:t>8</w:t>
      </w:r>
      <w:r w:rsidR="00AD6773" w:rsidRPr="00653A64">
        <w:rPr>
          <w:rFonts w:ascii="Times New Roman" w:hAnsi="Times New Roman"/>
          <w:color w:val="6600FF"/>
        </w:rPr>
        <w:t xml:space="preserve"> акта стр.9-10)</w:t>
      </w:r>
    </w:p>
    <w:p w:rsidR="00AD6773" w:rsidRDefault="00AD6773" w:rsidP="00AD6773">
      <w:pPr>
        <w:tabs>
          <w:tab w:val="left" w:pos="709"/>
        </w:tabs>
        <w:spacing w:after="0" w:line="240" w:lineRule="auto"/>
        <w:jc w:val="both"/>
        <w:rPr>
          <w:rFonts w:ascii="Times New Roman" w:hAnsi="Times New Roman"/>
        </w:rPr>
      </w:pPr>
    </w:p>
    <w:p w:rsidR="000813C6" w:rsidRDefault="00AD6773" w:rsidP="00AD6773">
      <w:pPr>
        <w:spacing w:after="0" w:line="240" w:lineRule="auto"/>
        <w:jc w:val="both"/>
        <w:rPr>
          <w:rFonts w:ascii="Times New Roman" w:hAnsi="Times New Roman"/>
        </w:rPr>
      </w:pPr>
      <w:r w:rsidRPr="00AD6773">
        <w:rPr>
          <w:rFonts w:ascii="Times New Roman" w:hAnsi="Times New Roman"/>
          <w:b/>
        </w:rPr>
        <w:t xml:space="preserve">          </w:t>
      </w:r>
      <w:r w:rsidRPr="00A131A5">
        <w:rPr>
          <w:rFonts w:ascii="Times New Roman" w:hAnsi="Times New Roman"/>
          <w:b/>
        </w:rPr>
        <w:t>8</w:t>
      </w:r>
      <w:r>
        <w:rPr>
          <w:rFonts w:ascii="Times New Roman" w:hAnsi="Times New Roman"/>
        </w:rPr>
        <w:t>.</w:t>
      </w:r>
      <w:r w:rsidRPr="00AD6773">
        <w:rPr>
          <w:rFonts w:ascii="Times New Roman" w:hAnsi="Times New Roman"/>
          <w:b/>
        </w:rPr>
        <w:t xml:space="preserve"> В нарушение п.2 ст.34</w:t>
      </w:r>
      <w:r w:rsidRPr="00AD6773">
        <w:rPr>
          <w:rFonts w:ascii="Times New Roman" w:hAnsi="Times New Roman"/>
        </w:rPr>
        <w:t xml:space="preserve">, </w:t>
      </w:r>
      <w:r w:rsidRPr="00AD6773">
        <w:rPr>
          <w:rFonts w:ascii="Times New Roman" w:hAnsi="Times New Roman"/>
          <w:b/>
        </w:rPr>
        <w:t>п.5 ч.1</w:t>
      </w:r>
      <w:r w:rsidRPr="00AD6773">
        <w:rPr>
          <w:rFonts w:ascii="Times New Roman" w:hAnsi="Times New Roman"/>
        </w:rPr>
        <w:t xml:space="preserve"> </w:t>
      </w:r>
      <w:r w:rsidRPr="00AD6773">
        <w:rPr>
          <w:rFonts w:ascii="Times New Roman" w:hAnsi="Times New Roman"/>
          <w:b/>
        </w:rPr>
        <w:t>ст.95</w:t>
      </w:r>
      <w:r w:rsidRPr="00AD6773">
        <w:rPr>
          <w:rFonts w:ascii="Times New Roman" w:hAnsi="Times New Roman"/>
        </w:rPr>
        <w:t xml:space="preserve"> </w:t>
      </w:r>
      <w:r w:rsidRPr="00AD6773">
        <w:rPr>
          <w:rFonts w:ascii="Times New Roman" w:hAnsi="Times New Roman"/>
          <w:b/>
        </w:rPr>
        <w:t xml:space="preserve">Закона №44-ФЗ   Учреждением  заключено дополнительное соглашение №1 с  ООО «Жилсервис» на внесение изменений в договор </w:t>
      </w:r>
      <w:r w:rsidR="000813C6">
        <w:rPr>
          <w:rFonts w:ascii="Times New Roman" w:hAnsi="Times New Roman"/>
          <w:b/>
        </w:rPr>
        <w:t xml:space="preserve">      </w:t>
      </w:r>
      <w:r w:rsidRPr="00AD6773">
        <w:rPr>
          <w:rFonts w:ascii="Times New Roman" w:hAnsi="Times New Roman"/>
          <w:b/>
        </w:rPr>
        <w:t>№ 88/15 от 01.01.2015г. в п.1.2. раздела 1 тарифа на сбор и вывоз ТБО с 01.08.2015</w:t>
      </w:r>
      <w:r w:rsidRPr="00AD6773">
        <w:rPr>
          <w:rFonts w:ascii="Times New Roman" w:hAnsi="Times New Roman"/>
        </w:rPr>
        <w:t xml:space="preserve">  </w:t>
      </w:r>
      <w:r w:rsidR="000813C6">
        <w:rPr>
          <w:rFonts w:ascii="Times New Roman" w:hAnsi="Times New Roman"/>
        </w:rPr>
        <w:t xml:space="preserve">                                 </w:t>
      </w:r>
    </w:p>
    <w:p w:rsidR="0065457A" w:rsidRDefault="000813C6" w:rsidP="000813C6">
      <w:pPr>
        <w:autoSpaceDE w:val="0"/>
        <w:autoSpaceDN w:val="0"/>
        <w:adjustRightInd w:val="0"/>
        <w:spacing w:after="0" w:line="240" w:lineRule="auto"/>
        <w:ind w:firstLine="720"/>
        <w:jc w:val="both"/>
        <w:rPr>
          <w:rFonts w:ascii="Times New Roman" w:hAnsi="Times New Roman"/>
          <w:b/>
        </w:rPr>
      </w:pPr>
      <w:r w:rsidRPr="000813C6">
        <w:rPr>
          <w:rFonts w:ascii="Times New Roman" w:hAnsi="Times New Roman"/>
          <w:b/>
        </w:rPr>
        <w:t xml:space="preserve">  В нарушение п.п. «б» п.1 ч.1 ст. 95 Закона №44-ФЗ, п.15. «1)» Приложения № 2 к приказу Минэкономразвития России и Федерального казначейства от 27.12.2011 № 761/20н  </w:t>
      </w:r>
      <w:r>
        <w:rPr>
          <w:rFonts w:ascii="Times New Roman" w:hAnsi="Times New Roman"/>
          <w:b/>
        </w:rPr>
        <w:t xml:space="preserve"> </w:t>
      </w:r>
      <w:r w:rsidRPr="000813C6">
        <w:rPr>
          <w:rFonts w:ascii="Times New Roman" w:hAnsi="Times New Roman"/>
          <w:b/>
        </w:rPr>
        <w:t>договоры</w:t>
      </w:r>
      <w:r w:rsidRPr="000813C6">
        <w:rPr>
          <w:rFonts w:ascii="Times New Roman" w:hAnsi="Times New Roman"/>
          <w:b/>
          <w:color w:val="0000FF"/>
        </w:rPr>
        <w:t xml:space="preserve"> </w:t>
      </w:r>
      <w:r w:rsidRPr="00653A64">
        <w:rPr>
          <w:rFonts w:ascii="Times New Roman" w:hAnsi="Times New Roman"/>
          <w:b/>
        </w:rPr>
        <w:t>с ООО</w:t>
      </w:r>
      <w:r w:rsidRPr="000813C6">
        <w:rPr>
          <w:rFonts w:ascii="Times New Roman" w:hAnsi="Times New Roman"/>
          <w:b/>
          <w:color w:val="0000FF"/>
        </w:rPr>
        <w:t xml:space="preserve"> </w:t>
      </w:r>
      <w:r w:rsidRPr="00653A64">
        <w:rPr>
          <w:rFonts w:ascii="Times New Roman" w:hAnsi="Times New Roman"/>
          <w:b/>
        </w:rPr>
        <w:t>«</w:t>
      </w:r>
      <w:r w:rsidRPr="000813C6">
        <w:rPr>
          <w:rFonts w:ascii="Times New Roman" w:hAnsi="Times New Roman"/>
          <w:b/>
        </w:rPr>
        <w:t>РН-Карт</w:t>
      </w:r>
      <w:r>
        <w:rPr>
          <w:rFonts w:ascii="Times New Roman" w:hAnsi="Times New Roman"/>
          <w:b/>
        </w:rPr>
        <w:t>-</w:t>
      </w:r>
      <w:r w:rsidRPr="000813C6">
        <w:rPr>
          <w:rFonts w:ascii="Times New Roman" w:hAnsi="Times New Roman"/>
          <w:b/>
        </w:rPr>
        <w:t>_Брянск» на  закупку бензина в 2015 году заключены на сумму</w:t>
      </w:r>
      <w:r>
        <w:rPr>
          <w:rFonts w:ascii="Times New Roman" w:hAnsi="Times New Roman"/>
          <w:b/>
        </w:rPr>
        <w:t>, превышающую</w:t>
      </w:r>
      <w:r w:rsidRPr="000813C6">
        <w:rPr>
          <w:rFonts w:ascii="Times New Roman" w:hAnsi="Times New Roman"/>
          <w:b/>
        </w:rPr>
        <w:t xml:space="preserve"> </w:t>
      </w:r>
      <w:r>
        <w:rPr>
          <w:rFonts w:ascii="Times New Roman" w:hAnsi="Times New Roman"/>
          <w:b/>
        </w:rPr>
        <w:t>запланированную планом – графиком на 2015 год на 47,0 тыс. руб. или на 15,7%</w:t>
      </w:r>
      <w:r w:rsidR="00132406">
        <w:rPr>
          <w:rFonts w:ascii="Times New Roman" w:hAnsi="Times New Roman"/>
          <w:b/>
        </w:rPr>
        <w:t xml:space="preserve">   </w:t>
      </w:r>
    </w:p>
    <w:p w:rsidR="000813C6" w:rsidRPr="00653A64" w:rsidRDefault="00132406" w:rsidP="000813C6">
      <w:pPr>
        <w:autoSpaceDE w:val="0"/>
        <w:autoSpaceDN w:val="0"/>
        <w:adjustRightInd w:val="0"/>
        <w:spacing w:after="0" w:line="240" w:lineRule="auto"/>
        <w:ind w:firstLine="720"/>
        <w:jc w:val="both"/>
        <w:rPr>
          <w:rFonts w:ascii="Times New Roman" w:hAnsi="Times New Roman"/>
          <w:color w:val="6600FF"/>
        </w:rPr>
      </w:pPr>
      <w:r w:rsidRPr="00653A64">
        <w:rPr>
          <w:rFonts w:ascii="Times New Roman" w:hAnsi="Times New Roman"/>
          <w:color w:val="6600FF"/>
        </w:rPr>
        <w:t>(п.</w:t>
      </w:r>
      <w:r w:rsidR="00653A64">
        <w:rPr>
          <w:rFonts w:ascii="Times New Roman" w:hAnsi="Times New Roman"/>
          <w:color w:val="6600FF"/>
        </w:rPr>
        <w:t>8</w:t>
      </w:r>
      <w:r w:rsidRPr="00653A64">
        <w:rPr>
          <w:rFonts w:ascii="Times New Roman" w:hAnsi="Times New Roman"/>
          <w:color w:val="6600FF"/>
        </w:rPr>
        <w:t xml:space="preserve"> акта, стр. 10)</w:t>
      </w:r>
    </w:p>
    <w:p w:rsidR="00FB3758" w:rsidRPr="00853B86" w:rsidRDefault="000813C6" w:rsidP="00FB3758">
      <w:pPr>
        <w:spacing w:after="0" w:line="240" w:lineRule="auto"/>
        <w:jc w:val="both"/>
        <w:rPr>
          <w:rFonts w:ascii="Times New Roman" w:hAnsi="Times New Roman"/>
          <w:b/>
        </w:rPr>
      </w:pPr>
      <w:r w:rsidRPr="00132406">
        <w:rPr>
          <w:rFonts w:ascii="Times New Roman" w:hAnsi="Times New Roman"/>
        </w:rPr>
        <w:t xml:space="preserve">        </w:t>
      </w:r>
      <w:r w:rsidR="00FB3758" w:rsidRPr="00853B86">
        <w:rPr>
          <w:rFonts w:ascii="Times New Roman" w:hAnsi="Times New Roman"/>
        </w:rPr>
        <w:t xml:space="preserve">   </w:t>
      </w:r>
      <w:r w:rsidR="00FB3758" w:rsidRPr="00853B86">
        <w:rPr>
          <w:rFonts w:ascii="Times New Roman" w:hAnsi="Times New Roman"/>
          <w:b/>
        </w:rPr>
        <w:t>В нарушение п.5 ст. 95 Федерального закона № 44-ФЗ</w:t>
      </w:r>
      <w:r w:rsidR="00FB3758">
        <w:rPr>
          <w:rFonts w:ascii="Times New Roman" w:hAnsi="Times New Roman"/>
          <w:b/>
        </w:rPr>
        <w:t xml:space="preserve"> </w:t>
      </w:r>
      <w:r w:rsidR="00FB3758" w:rsidRPr="00853B86">
        <w:rPr>
          <w:rFonts w:ascii="Times New Roman" w:hAnsi="Times New Roman"/>
          <w:b/>
        </w:rPr>
        <w:t>не внесены изменения и отсутствуют дополнительные соглашения на внесение изменений в договора:</w:t>
      </w:r>
    </w:p>
    <w:p w:rsidR="00FB3758" w:rsidRDefault="00FB3758" w:rsidP="00FB3758">
      <w:pPr>
        <w:spacing w:after="0" w:line="240" w:lineRule="auto"/>
        <w:jc w:val="both"/>
        <w:rPr>
          <w:rFonts w:ascii="Times New Roman" w:hAnsi="Times New Roman"/>
        </w:rPr>
      </w:pPr>
    </w:p>
    <w:p w:rsidR="00FB3758" w:rsidRDefault="00FB3758" w:rsidP="00FB3758">
      <w:pPr>
        <w:spacing w:after="0" w:line="240" w:lineRule="auto"/>
        <w:jc w:val="both"/>
        <w:rPr>
          <w:rFonts w:ascii="Times New Roman" w:hAnsi="Times New Roman"/>
        </w:rPr>
      </w:pPr>
      <w:r w:rsidRPr="00853B86">
        <w:rPr>
          <w:rFonts w:ascii="Times New Roman" w:hAnsi="Times New Roman"/>
        </w:rPr>
        <w:t xml:space="preserve">          -  №№</w:t>
      </w:r>
      <w:r w:rsidRPr="00853B86">
        <w:rPr>
          <w:rFonts w:ascii="Times New Roman" w:hAnsi="Times New Roman"/>
          <w:bCs/>
        </w:rPr>
        <w:t xml:space="preserve"> 295001011383  от 03.12.2014г. </w:t>
      </w:r>
      <w:r w:rsidRPr="00853B86">
        <w:rPr>
          <w:rFonts w:ascii="Times New Roman" w:hAnsi="Times New Roman"/>
        </w:rPr>
        <w:t>с ОАО «Ростелеком» в связи с изменением с 01.04.2015 года регулируемого тарифа на услуги телефонной связи</w:t>
      </w:r>
      <w:r>
        <w:rPr>
          <w:rFonts w:ascii="Times New Roman" w:hAnsi="Times New Roman"/>
        </w:rPr>
        <w:t>.</w:t>
      </w:r>
    </w:p>
    <w:p w:rsidR="00FB3758" w:rsidRDefault="00FB3758" w:rsidP="00FB3758">
      <w:pPr>
        <w:spacing w:after="0" w:line="240" w:lineRule="auto"/>
        <w:jc w:val="both"/>
        <w:rPr>
          <w:rFonts w:ascii="Times New Roman" w:hAnsi="Times New Roman"/>
        </w:rPr>
      </w:pPr>
      <w:r>
        <w:rPr>
          <w:rFonts w:ascii="Times New Roman" w:hAnsi="Times New Roman"/>
          <w:color w:val="0000FF"/>
        </w:rPr>
        <w:t xml:space="preserve">         -  </w:t>
      </w:r>
      <w:r>
        <w:rPr>
          <w:rFonts w:ascii="Times New Roman" w:hAnsi="Times New Roman"/>
        </w:rPr>
        <w:t xml:space="preserve">№ 6010315/804633Д/1847 от  01.01.2015 </w:t>
      </w:r>
      <w:r w:rsidRPr="00776FA3">
        <w:rPr>
          <w:rFonts w:ascii="Times New Roman" w:hAnsi="Times New Roman"/>
        </w:rPr>
        <w:t>ООО «РН-Карт_Брянск»</w:t>
      </w:r>
      <w:r>
        <w:rPr>
          <w:rFonts w:ascii="Times New Roman" w:hAnsi="Times New Roman"/>
        </w:rPr>
        <w:t xml:space="preserve">  99,0 тыс. руб.в связи с изменением цены  бензина (Регулятор -92)</w:t>
      </w:r>
    </w:p>
    <w:p w:rsidR="0065457A" w:rsidRDefault="00FB3758" w:rsidP="00FB3758">
      <w:pPr>
        <w:spacing w:after="0" w:line="240" w:lineRule="auto"/>
        <w:jc w:val="both"/>
        <w:rPr>
          <w:rFonts w:ascii="Times New Roman" w:hAnsi="Times New Roman"/>
        </w:rPr>
      </w:pPr>
      <w:r>
        <w:rPr>
          <w:rFonts w:ascii="Times New Roman" w:hAnsi="Times New Roman"/>
          <w:color w:val="0000FF"/>
        </w:rPr>
        <w:t xml:space="preserve">        -  </w:t>
      </w:r>
      <w:r>
        <w:rPr>
          <w:rFonts w:ascii="Times New Roman" w:hAnsi="Times New Roman"/>
        </w:rPr>
        <w:t xml:space="preserve">№ 6010315/821595Д/1847 от 01.07.2015 </w:t>
      </w:r>
      <w:r w:rsidRPr="00776FA3">
        <w:rPr>
          <w:rFonts w:ascii="Times New Roman" w:hAnsi="Times New Roman"/>
        </w:rPr>
        <w:t>ООО «РН-Карт_Брянск»</w:t>
      </w:r>
      <w:r>
        <w:rPr>
          <w:rFonts w:ascii="Times New Roman" w:hAnsi="Times New Roman"/>
        </w:rPr>
        <w:t xml:space="preserve"> 60,0 тыс. руб. в связи с изменением цены  бензина (Регулятор -92).        </w:t>
      </w:r>
    </w:p>
    <w:p w:rsidR="00FB3758" w:rsidRPr="001E6D42" w:rsidRDefault="0065457A" w:rsidP="0065457A">
      <w:pPr>
        <w:tabs>
          <w:tab w:val="left" w:pos="709"/>
          <w:tab w:val="left" w:pos="851"/>
        </w:tabs>
        <w:spacing w:after="0" w:line="240" w:lineRule="auto"/>
        <w:jc w:val="both"/>
        <w:rPr>
          <w:rFonts w:ascii="Times New Roman" w:hAnsi="Times New Roman"/>
          <w:color w:val="6600FF"/>
        </w:rPr>
      </w:pPr>
      <w:r>
        <w:rPr>
          <w:rFonts w:ascii="Times New Roman" w:hAnsi="Times New Roman"/>
        </w:rPr>
        <w:t xml:space="preserve">             </w:t>
      </w:r>
      <w:r w:rsidR="00FB3758">
        <w:rPr>
          <w:rFonts w:ascii="Times New Roman" w:hAnsi="Times New Roman"/>
        </w:rPr>
        <w:t xml:space="preserve">     </w:t>
      </w:r>
      <w:r w:rsidR="00FB3758" w:rsidRPr="001E6D42">
        <w:rPr>
          <w:rFonts w:ascii="Times New Roman" w:hAnsi="Times New Roman"/>
          <w:color w:val="6600FF"/>
        </w:rPr>
        <w:t>(п. 1</w:t>
      </w:r>
      <w:r w:rsidR="001E6D42" w:rsidRPr="001E6D42">
        <w:rPr>
          <w:rFonts w:ascii="Times New Roman" w:hAnsi="Times New Roman"/>
          <w:color w:val="6600FF"/>
        </w:rPr>
        <w:t>1</w:t>
      </w:r>
      <w:r w:rsidR="00FB3758" w:rsidRPr="001E6D42">
        <w:rPr>
          <w:rFonts w:ascii="Times New Roman" w:hAnsi="Times New Roman"/>
          <w:color w:val="6600FF"/>
        </w:rPr>
        <w:t xml:space="preserve"> акта, стр.13)</w:t>
      </w:r>
    </w:p>
    <w:p w:rsidR="00FB3758" w:rsidRDefault="00FB3758" w:rsidP="00FB3758">
      <w:pPr>
        <w:spacing w:after="0" w:line="240" w:lineRule="auto"/>
        <w:jc w:val="both"/>
        <w:rPr>
          <w:rFonts w:ascii="Times New Roman" w:hAnsi="Times New Roman"/>
          <w:b/>
          <w:sz w:val="24"/>
          <w:szCs w:val="24"/>
        </w:rPr>
      </w:pPr>
      <w:r w:rsidRPr="00FB3758">
        <w:rPr>
          <w:rFonts w:ascii="Times New Roman" w:hAnsi="Times New Roman"/>
          <w:b/>
          <w:sz w:val="24"/>
          <w:szCs w:val="24"/>
        </w:rPr>
        <w:t xml:space="preserve">      </w:t>
      </w:r>
    </w:p>
    <w:p w:rsidR="0065457A" w:rsidRDefault="00FB3758" w:rsidP="00FB3758">
      <w:pPr>
        <w:autoSpaceDE w:val="0"/>
        <w:autoSpaceDN w:val="0"/>
        <w:adjustRightInd w:val="0"/>
        <w:spacing w:after="0" w:line="240" w:lineRule="auto"/>
        <w:ind w:firstLine="540"/>
        <w:jc w:val="both"/>
        <w:rPr>
          <w:rFonts w:ascii="Times New Roman" w:hAnsi="Times New Roman"/>
        </w:rPr>
      </w:pPr>
      <w:r w:rsidRPr="00A131A5">
        <w:rPr>
          <w:rFonts w:ascii="Times New Roman" w:hAnsi="Times New Roman"/>
          <w:b/>
        </w:rPr>
        <w:t xml:space="preserve"> </w:t>
      </w:r>
      <w:r w:rsidRPr="00FB3758">
        <w:rPr>
          <w:rFonts w:ascii="Times New Roman" w:hAnsi="Times New Roman"/>
          <w:b/>
          <w:sz w:val="24"/>
          <w:szCs w:val="24"/>
        </w:rPr>
        <w:t xml:space="preserve"> 9</w:t>
      </w:r>
      <w:r>
        <w:rPr>
          <w:rFonts w:ascii="Times New Roman" w:hAnsi="Times New Roman"/>
          <w:b/>
          <w:sz w:val="24"/>
          <w:szCs w:val="24"/>
        </w:rPr>
        <w:t xml:space="preserve">. </w:t>
      </w:r>
      <w:r w:rsidRPr="009F062E">
        <w:rPr>
          <w:rFonts w:ascii="Times New Roman" w:hAnsi="Times New Roman"/>
          <w:b/>
        </w:rPr>
        <w:t>В нарушение п. 6.3. Указаний N 3210-У</w:t>
      </w:r>
      <w:r>
        <w:rPr>
          <w:rFonts w:ascii="Times New Roman" w:hAnsi="Times New Roman"/>
        </w:rPr>
        <w:t xml:space="preserve"> деньги под отчет на административно </w:t>
      </w:r>
      <w:r w:rsidR="005738DC">
        <w:rPr>
          <w:rFonts w:ascii="Times New Roman" w:hAnsi="Times New Roman"/>
        </w:rPr>
        <w:t>–</w:t>
      </w:r>
      <w:r>
        <w:rPr>
          <w:rFonts w:ascii="Times New Roman" w:hAnsi="Times New Roman"/>
        </w:rPr>
        <w:t>хозяйственные</w:t>
      </w:r>
      <w:r w:rsidR="005738DC">
        <w:rPr>
          <w:rFonts w:ascii="Times New Roman" w:hAnsi="Times New Roman"/>
        </w:rPr>
        <w:t xml:space="preserve"> </w:t>
      </w:r>
      <w:r>
        <w:rPr>
          <w:rFonts w:ascii="Times New Roman" w:hAnsi="Times New Roman"/>
        </w:rPr>
        <w:t xml:space="preserve"> расходы </w:t>
      </w:r>
      <w:r w:rsidR="005738DC">
        <w:rPr>
          <w:rFonts w:ascii="Times New Roman" w:hAnsi="Times New Roman"/>
          <w:b/>
        </w:rPr>
        <w:t>расходуются</w:t>
      </w:r>
      <w:r w:rsidRPr="009F062E">
        <w:rPr>
          <w:rFonts w:ascii="Times New Roman" w:hAnsi="Times New Roman"/>
          <w:b/>
        </w:rPr>
        <w:t xml:space="preserve"> без предварительного разрешения руководителя </w:t>
      </w:r>
      <w:r>
        <w:rPr>
          <w:rFonts w:ascii="Times New Roman" w:hAnsi="Times New Roman"/>
        </w:rPr>
        <w:t>Учреждения</w:t>
      </w:r>
      <w:r w:rsidR="00482A46">
        <w:rPr>
          <w:rFonts w:ascii="Times New Roman" w:hAnsi="Times New Roman"/>
        </w:rPr>
        <w:t>.</w:t>
      </w:r>
      <w:r>
        <w:rPr>
          <w:rFonts w:ascii="Times New Roman" w:hAnsi="Times New Roman"/>
        </w:rPr>
        <w:t xml:space="preserve"> </w:t>
      </w:r>
    </w:p>
    <w:p w:rsidR="005738DC" w:rsidRPr="001E6D42" w:rsidRDefault="0065457A" w:rsidP="0065457A">
      <w:pPr>
        <w:tabs>
          <w:tab w:val="left" w:pos="851"/>
        </w:tabs>
        <w:autoSpaceDE w:val="0"/>
        <w:autoSpaceDN w:val="0"/>
        <w:adjustRightInd w:val="0"/>
        <w:spacing w:after="0" w:line="240" w:lineRule="auto"/>
        <w:ind w:firstLine="540"/>
        <w:jc w:val="both"/>
        <w:rPr>
          <w:rFonts w:ascii="Times New Roman" w:hAnsi="Times New Roman"/>
          <w:color w:val="6600FF"/>
        </w:rPr>
      </w:pPr>
      <w:r>
        <w:rPr>
          <w:rFonts w:ascii="Times New Roman" w:hAnsi="Times New Roman"/>
        </w:rPr>
        <w:t xml:space="preserve">       </w:t>
      </w:r>
      <w:r w:rsidR="005738DC" w:rsidRPr="001E6D42">
        <w:rPr>
          <w:rFonts w:ascii="Times New Roman" w:hAnsi="Times New Roman"/>
          <w:color w:val="6600FF"/>
        </w:rPr>
        <w:t>(п.1</w:t>
      </w:r>
      <w:r w:rsidR="001E6D42">
        <w:rPr>
          <w:rFonts w:ascii="Times New Roman" w:hAnsi="Times New Roman"/>
          <w:color w:val="6600FF"/>
        </w:rPr>
        <w:t>2</w:t>
      </w:r>
      <w:r w:rsidR="005738DC" w:rsidRPr="001E6D42">
        <w:rPr>
          <w:rFonts w:ascii="Times New Roman" w:hAnsi="Times New Roman"/>
          <w:color w:val="6600FF"/>
        </w:rPr>
        <w:t xml:space="preserve"> акта, стр.13)</w:t>
      </w:r>
    </w:p>
    <w:p w:rsidR="0065457A" w:rsidRDefault="005738DC" w:rsidP="00FB3758">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Выявлены </w:t>
      </w:r>
      <w:r w:rsidR="00FB3758" w:rsidRPr="005738DC">
        <w:rPr>
          <w:rFonts w:ascii="Times New Roman" w:hAnsi="Times New Roman"/>
          <w:b/>
        </w:rPr>
        <w:t>неэффективны</w:t>
      </w:r>
      <w:r w:rsidRPr="005738DC">
        <w:rPr>
          <w:rFonts w:ascii="Times New Roman" w:hAnsi="Times New Roman"/>
          <w:b/>
        </w:rPr>
        <w:t>е</w:t>
      </w:r>
      <w:r w:rsidR="00FB3758" w:rsidRPr="005738DC">
        <w:rPr>
          <w:rFonts w:ascii="Times New Roman" w:hAnsi="Times New Roman"/>
          <w:b/>
        </w:rPr>
        <w:t xml:space="preserve"> расход</w:t>
      </w:r>
      <w:r w:rsidRPr="005738DC">
        <w:rPr>
          <w:rFonts w:ascii="Times New Roman" w:hAnsi="Times New Roman"/>
          <w:b/>
        </w:rPr>
        <w:t>ы</w:t>
      </w:r>
      <w:r w:rsidR="00FB3758">
        <w:rPr>
          <w:rFonts w:ascii="Times New Roman" w:hAnsi="Times New Roman"/>
        </w:rPr>
        <w:t xml:space="preserve"> </w:t>
      </w:r>
      <w:r>
        <w:rPr>
          <w:rFonts w:ascii="Times New Roman" w:hAnsi="Times New Roman"/>
        </w:rPr>
        <w:t>на услуги связи. З</w:t>
      </w:r>
      <w:r w:rsidR="00FB3758">
        <w:rPr>
          <w:rFonts w:ascii="Times New Roman" w:hAnsi="Times New Roman"/>
        </w:rPr>
        <w:t>а 2015 год</w:t>
      </w:r>
      <w:r>
        <w:rPr>
          <w:rFonts w:ascii="Times New Roman" w:hAnsi="Times New Roman"/>
        </w:rPr>
        <w:t xml:space="preserve"> эта сумма</w:t>
      </w:r>
      <w:r w:rsidR="00FB3758">
        <w:rPr>
          <w:rFonts w:ascii="Times New Roman" w:hAnsi="Times New Roman"/>
        </w:rPr>
        <w:t xml:space="preserve"> составила 1761,0 руб.</w:t>
      </w:r>
      <w:r>
        <w:rPr>
          <w:rFonts w:ascii="Times New Roman" w:hAnsi="Times New Roman"/>
        </w:rPr>
        <w:t xml:space="preserve">  </w:t>
      </w:r>
    </w:p>
    <w:p w:rsidR="00FB3758" w:rsidRPr="001E6D42" w:rsidRDefault="0065457A" w:rsidP="00FB3758">
      <w:pPr>
        <w:autoSpaceDE w:val="0"/>
        <w:autoSpaceDN w:val="0"/>
        <w:adjustRightInd w:val="0"/>
        <w:spacing w:after="0" w:line="240" w:lineRule="auto"/>
        <w:ind w:firstLine="540"/>
        <w:jc w:val="both"/>
        <w:rPr>
          <w:rFonts w:ascii="Times New Roman" w:hAnsi="Times New Roman"/>
          <w:color w:val="6600FF"/>
        </w:rPr>
      </w:pPr>
      <w:r>
        <w:rPr>
          <w:rFonts w:ascii="Times New Roman" w:hAnsi="Times New Roman"/>
        </w:rPr>
        <w:t xml:space="preserve">    </w:t>
      </w:r>
      <w:r w:rsidR="00A6417B">
        <w:rPr>
          <w:rFonts w:ascii="Times New Roman" w:hAnsi="Times New Roman"/>
        </w:rPr>
        <w:t xml:space="preserve"> </w:t>
      </w:r>
      <w:r>
        <w:rPr>
          <w:rFonts w:ascii="Times New Roman" w:hAnsi="Times New Roman"/>
        </w:rPr>
        <w:t xml:space="preserve">   </w:t>
      </w:r>
      <w:r w:rsidR="005738DC" w:rsidRPr="001E6D42">
        <w:rPr>
          <w:rFonts w:ascii="Times New Roman" w:hAnsi="Times New Roman"/>
          <w:color w:val="6600FF"/>
        </w:rPr>
        <w:t>(п.1</w:t>
      </w:r>
      <w:r w:rsidR="001E6D42" w:rsidRPr="001E6D42">
        <w:rPr>
          <w:rFonts w:ascii="Times New Roman" w:hAnsi="Times New Roman"/>
          <w:color w:val="6600FF"/>
        </w:rPr>
        <w:t>2</w:t>
      </w:r>
      <w:r w:rsidR="005738DC" w:rsidRPr="001E6D42">
        <w:rPr>
          <w:rFonts w:ascii="Times New Roman" w:hAnsi="Times New Roman"/>
          <w:color w:val="6600FF"/>
        </w:rPr>
        <w:t xml:space="preserve"> акта, стр. 1</w:t>
      </w:r>
      <w:r w:rsidR="001E6D42" w:rsidRPr="001E6D42">
        <w:rPr>
          <w:rFonts w:ascii="Times New Roman" w:hAnsi="Times New Roman"/>
          <w:color w:val="6600FF"/>
        </w:rPr>
        <w:t>3</w:t>
      </w:r>
      <w:r w:rsidR="005738DC" w:rsidRPr="001E6D42">
        <w:rPr>
          <w:rFonts w:ascii="Times New Roman" w:hAnsi="Times New Roman"/>
          <w:color w:val="6600FF"/>
        </w:rPr>
        <w:t>)</w:t>
      </w:r>
    </w:p>
    <w:p w:rsidR="00FB3758" w:rsidRPr="001E6D42" w:rsidRDefault="00FB3758" w:rsidP="00FB3758">
      <w:pPr>
        <w:spacing w:after="0" w:line="240" w:lineRule="auto"/>
        <w:jc w:val="both"/>
        <w:rPr>
          <w:rFonts w:ascii="Times New Roman" w:hAnsi="Times New Roman"/>
          <w:b/>
          <w:color w:val="6600FF"/>
          <w:sz w:val="24"/>
          <w:szCs w:val="24"/>
        </w:rPr>
      </w:pPr>
    </w:p>
    <w:p w:rsidR="002A1C74" w:rsidRPr="00BE44E9" w:rsidRDefault="00FB3758" w:rsidP="002D392E">
      <w:pPr>
        <w:spacing w:after="0" w:line="240" w:lineRule="auto"/>
        <w:jc w:val="both"/>
        <w:rPr>
          <w:rFonts w:ascii="Times New Roman" w:hAnsi="Times New Roman"/>
        </w:rPr>
      </w:pPr>
      <w:r>
        <w:rPr>
          <w:rFonts w:ascii="Times New Roman" w:hAnsi="Times New Roman"/>
          <w:b/>
        </w:rPr>
        <w:t xml:space="preserve">       </w:t>
      </w:r>
      <w:r w:rsidR="002A1C74" w:rsidRPr="00BE44E9">
        <w:rPr>
          <w:rFonts w:ascii="Times New Roman" w:hAnsi="Times New Roman"/>
        </w:rPr>
        <w:t>Акт составлен в 3-х экземплярах на</w:t>
      </w:r>
      <w:r w:rsidR="00237A56" w:rsidRPr="00BE44E9">
        <w:rPr>
          <w:rFonts w:ascii="Times New Roman" w:hAnsi="Times New Roman"/>
        </w:rPr>
        <w:t xml:space="preserve"> </w:t>
      </w:r>
      <w:r w:rsidR="00466C3F" w:rsidRPr="00BE44E9">
        <w:rPr>
          <w:rFonts w:ascii="Times New Roman" w:hAnsi="Times New Roman"/>
        </w:rPr>
        <w:t>1</w:t>
      </w:r>
      <w:r w:rsidR="002D392E">
        <w:rPr>
          <w:rFonts w:ascii="Times New Roman" w:hAnsi="Times New Roman"/>
        </w:rPr>
        <w:t>6</w:t>
      </w:r>
      <w:r w:rsidR="002A1C74" w:rsidRPr="00BE44E9">
        <w:rPr>
          <w:rFonts w:ascii="Times New Roman" w:hAnsi="Times New Roman"/>
        </w:rPr>
        <w:t xml:space="preserve"> лист</w:t>
      </w:r>
      <w:r w:rsidR="00466C3F" w:rsidRPr="00BE44E9">
        <w:rPr>
          <w:rFonts w:ascii="Times New Roman" w:hAnsi="Times New Roman"/>
        </w:rPr>
        <w:t>ах</w:t>
      </w:r>
      <w:r w:rsidR="002A1C74" w:rsidRPr="00BE44E9">
        <w:rPr>
          <w:rFonts w:ascii="Times New Roman" w:hAnsi="Times New Roman"/>
        </w:rPr>
        <w:t xml:space="preserve"> каждый.</w:t>
      </w:r>
    </w:p>
    <w:p w:rsidR="00540DE6" w:rsidRDefault="002A1C74" w:rsidP="00FF45C4">
      <w:pPr>
        <w:pStyle w:val="a3"/>
        <w:tabs>
          <w:tab w:val="left" w:pos="720"/>
        </w:tabs>
        <w:spacing w:before="0"/>
        <w:rPr>
          <w:rFonts w:ascii="Times New Roman" w:hAnsi="Times New Roman"/>
          <w:sz w:val="22"/>
          <w:szCs w:val="22"/>
        </w:rPr>
      </w:pPr>
      <w:r w:rsidRPr="00BE44E9">
        <w:rPr>
          <w:rFonts w:ascii="Times New Roman" w:hAnsi="Times New Roman"/>
          <w:sz w:val="22"/>
          <w:szCs w:val="22"/>
        </w:rPr>
        <w:t xml:space="preserve">Приложения </w:t>
      </w:r>
      <w:r w:rsidRPr="00540DE6">
        <w:rPr>
          <w:rFonts w:ascii="Times New Roman" w:hAnsi="Times New Roman"/>
          <w:sz w:val="22"/>
          <w:szCs w:val="22"/>
        </w:rPr>
        <w:t>№№</w:t>
      </w:r>
      <w:r w:rsidR="00A131A5" w:rsidRPr="00540DE6">
        <w:rPr>
          <w:rFonts w:ascii="Times New Roman" w:hAnsi="Times New Roman"/>
          <w:sz w:val="22"/>
          <w:szCs w:val="22"/>
        </w:rPr>
        <w:t xml:space="preserve"> 1-11</w:t>
      </w:r>
      <w:r w:rsidRPr="00540DE6">
        <w:rPr>
          <w:rFonts w:ascii="Times New Roman" w:hAnsi="Times New Roman"/>
          <w:sz w:val="22"/>
          <w:szCs w:val="22"/>
        </w:rPr>
        <w:t xml:space="preserve"> </w:t>
      </w:r>
      <w:r w:rsidR="00910E45" w:rsidRPr="00540DE6">
        <w:rPr>
          <w:rFonts w:ascii="Times New Roman" w:hAnsi="Times New Roman"/>
          <w:sz w:val="22"/>
          <w:szCs w:val="22"/>
        </w:rPr>
        <w:t xml:space="preserve"> </w:t>
      </w:r>
      <w:r w:rsidRPr="00540DE6">
        <w:rPr>
          <w:rFonts w:ascii="Times New Roman" w:hAnsi="Times New Roman"/>
          <w:sz w:val="22"/>
          <w:szCs w:val="22"/>
        </w:rPr>
        <w:t>на</w:t>
      </w:r>
      <w:r w:rsidR="00A131A5" w:rsidRPr="00540DE6">
        <w:rPr>
          <w:rFonts w:ascii="Times New Roman" w:hAnsi="Times New Roman"/>
          <w:sz w:val="22"/>
          <w:szCs w:val="22"/>
        </w:rPr>
        <w:t xml:space="preserve"> 281</w:t>
      </w:r>
      <w:r w:rsidRPr="00540DE6">
        <w:rPr>
          <w:rFonts w:ascii="Times New Roman" w:hAnsi="Times New Roman"/>
          <w:sz w:val="22"/>
          <w:szCs w:val="22"/>
        </w:rPr>
        <w:t xml:space="preserve"> лист</w:t>
      </w:r>
      <w:r w:rsidR="00FF45C4" w:rsidRPr="00540DE6">
        <w:rPr>
          <w:rFonts w:ascii="Times New Roman" w:hAnsi="Times New Roman"/>
          <w:sz w:val="22"/>
          <w:szCs w:val="22"/>
        </w:rPr>
        <w:t>ах</w:t>
      </w:r>
    </w:p>
    <w:p w:rsidR="002A1C74" w:rsidRPr="00BE44E9" w:rsidRDefault="002A1C74" w:rsidP="00FF45C4">
      <w:pPr>
        <w:pStyle w:val="a3"/>
        <w:tabs>
          <w:tab w:val="left" w:pos="720"/>
        </w:tabs>
        <w:spacing w:before="0"/>
        <w:rPr>
          <w:rFonts w:ascii="Times New Roman" w:hAnsi="Times New Roman"/>
          <w:b/>
          <w:sz w:val="22"/>
          <w:szCs w:val="22"/>
        </w:rPr>
      </w:pPr>
    </w:p>
    <w:p w:rsidR="006D37F7" w:rsidRPr="00BE44E9" w:rsidRDefault="006D37F7" w:rsidP="00FF45C4">
      <w:pPr>
        <w:tabs>
          <w:tab w:val="left" w:pos="720"/>
        </w:tabs>
        <w:autoSpaceDE w:val="0"/>
        <w:autoSpaceDN w:val="0"/>
        <w:adjustRightInd w:val="0"/>
        <w:spacing w:after="0" w:line="240" w:lineRule="auto"/>
        <w:jc w:val="both"/>
        <w:rPr>
          <w:rFonts w:ascii="Times New Roman" w:hAnsi="Times New Roman"/>
          <w:b/>
        </w:rPr>
      </w:pPr>
    </w:p>
    <w:p w:rsidR="001E7B02" w:rsidRPr="00BE44E9" w:rsidRDefault="001E7B02" w:rsidP="00FF45C4">
      <w:pPr>
        <w:spacing w:after="0" w:line="240" w:lineRule="auto"/>
        <w:jc w:val="both"/>
        <w:rPr>
          <w:rFonts w:ascii="Times New Roman" w:hAnsi="Times New Roman"/>
        </w:rPr>
      </w:pPr>
    </w:p>
    <w:p w:rsidR="00466C3F" w:rsidRPr="00BE44E9" w:rsidRDefault="00466C3F" w:rsidP="00FF45C4">
      <w:pPr>
        <w:spacing w:after="0" w:line="240" w:lineRule="auto"/>
        <w:jc w:val="both"/>
        <w:rPr>
          <w:rFonts w:ascii="Times New Roman" w:hAnsi="Times New Roman"/>
        </w:rPr>
      </w:pPr>
    </w:p>
    <w:p w:rsidR="008B7013" w:rsidRDefault="008B7013" w:rsidP="00FF45C4">
      <w:pPr>
        <w:spacing w:after="0" w:line="240" w:lineRule="auto"/>
        <w:rPr>
          <w:rFonts w:ascii="Times New Roman" w:hAnsi="Times New Roman"/>
        </w:rPr>
      </w:pPr>
      <w:r>
        <w:rPr>
          <w:rFonts w:ascii="Times New Roman" w:hAnsi="Times New Roman"/>
        </w:rPr>
        <w:t>Главный специалист контрольно-</w:t>
      </w:r>
    </w:p>
    <w:p w:rsidR="006D37F7" w:rsidRDefault="008B7013" w:rsidP="00FF45C4">
      <w:pPr>
        <w:spacing w:after="0" w:line="240" w:lineRule="auto"/>
        <w:rPr>
          <w:rFonts w:ascii="Times New Roman" w:hAnsi="Times New Roman"/>
        </w:rPr>
      </w:pPr>
      <w:r>
        <w:rPr>
          <w:rFonts w:ascii="Times New Roman" w:hAnsi="Times New Roman"/>
        </w:rPr>
        <w:t>Ревизионного сектора администрации</w:t>
      </w:r>
    </w:p>
    <w:p w:rsidR="008B7013" w:rsidRPr="00BE44E9" w:rsidRDefault="008B7013" w:rsidP="00FF45C4">
      <w:pPr>
        <w:spacing w:after="0" w:line="240" w:lineRule="auto"/>
        <w:rPr>
          <w:rFonts w:ascii="Times New Roman" w:hAnsi="Times New Roman"/>
        </w:rPr>
      </w:pPr>
      <w:r>
        <w:rPr>
          <w:rFonts w:ascii="Times New Roman" w:hAnsi="Times New Roman"/>
        </w:rPr>
        <w:t xml:space="preserve">г. Фокино                                                              </w:t>
      </w:r>
      <w:r w:rsidRPr="00A6417B">
        <w:rPr>
          <w:rFonts w:ascii="Times New Roman" w:hAnsi="Times New Roman"/>
        </w:rPr>
        <w:t>Л.Н. Никуткина</w:t>
      </w:r>
    </w:p>
    <w:sectPr w:rsidR="008B7013" w:rsidRPr="00BE44E9" w:rsidSect="000F501B">
      <w:headerReference w:type="even" r:id="rId54"/>
      <w:headerReference w:type="default" r:id="rId55"/>
      <w:pgSz w:w="11906" w:h="16838" w:code="9"/>
      <w:pgMar w:top="426" w:right="851" w:bottom="426"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5DD" w:rsidRDefault="003C35DD">
      <w:r>
        <w:separator/>
      </w:r>
    </w:p>
  </w:endnote>
  <w:endnote w:type="continuationSeparator" w:id="1">
    <w:p w:rsidR="003C35DD" w:rsidRDefault="003C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5DD" w:rsidRDefault="003C35DD">
      <w:r>
        <w:separator/>
      </w:r>
    </w:p>
  </w:footnote>
  <w:footnote w:type="continuationSeparator" w:id="1">
    <w:p w:rsidR="003C35DD" w:rsidRDefault="003C3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DE6" w:rsidRDefault="00BA007F" w:rsidP="004A08C4">
    <w:pPr>
      <w:pStyle w:val="a9"/>
      <w:framePr w:wrap="around" w:vAnchor="text" w:hAnchor="margin" w:xAlign="center" w:y="1"/>
      <w:rPr>
        <w:rStyle w:val="ae"/>
      </w:rPr>
    </w:pPr>
    <w:r>
      <w:rPr>
        <w:rStyle w:val="ae"/>
      </w:rPr>
      <w:fldChar w:fldCharType="begin"/>
    </w:r>
    <w:r w:rsidR="00835DE6">
      <w:rPr>
        <w:rStyle w:val="ae"/>
      </w:rPr>
      <w:instrText xml:space="preserve">PAGE  </w:instrText>
    </w:r>
    <w:r>
      <w:rPr>
        <w:rStyle w:val="ae"/>
      </w:rPr>
      <w:fldChar w:fldCharType="end"/>
    </w:r>
  </w:p>
  <w:p w:rsidR="00835DE6" w:rsidRDefault="00835DE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DE6" w:rsidRDefault="00BA007F" w:rsidP="004A08C4">
    <w:pPr>
      <w:pStyle w:val="a9"/>
      <w:framePr w:wrap="around" w:vAnchor="text" w:hAnchor="margin" w:xAlign="center" w:y="1"/>
      <w:rPr>
        <w:rStyle w:val="ae"/>
      </w:rPr>
    </w:pPr>
    <w:r>
      <w:rPr>
        <w:rStyle w:val="ae"/>
      </w:rPr>
      <w:fldChar w:fldCharType="begin"/>
    </w:r>
    <w:r w:rsidR="00835DE6">
      <w:rPr>
        <w:rStyle w:val="ae"/>
      </w:rPr>
      <w:instrText xml:space="preserve">PAGE  </w:instrText>
    </w:r>
    <w:r>
      <w:rPr>
        <w:rStyle w:val="ae"/>
      </w:rPr>
      <w:fldChar w:fldCharType="separate"/>
    </w:r>
    <w:r w:rsidR="00A6417B">
      <w:rPr>
        <w:rStyle w:val="ae"/>
        <w:noProof/>
      </w:rPr>
      <w:t>2</w:t>
    </w:r>
    <w:r>
      <w:rPr>
        <w:rStyle w:val="ae"/>
      </w:rPr>
      <w:fldChar w:fldCharType="end"/>
    </w:r>
  </w:p>
  <w:p w:rsidR="00835DE6" w:rsidRDefault="00835DE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5004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9E3A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298AE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02CDF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3A0B4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4896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9834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D6B5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A4D9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EA34B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CB44E2E"/>
    <w:lvl w:ilvl="0">
      <w:numFmt w:val="bullet"/>
      <w:lvlText w:val="*"/>
      <w:lvlJc w:val="left"/>
    </w:lvl>
  </w:abstractNum>
  <w:abstractNum w:abstractNumId="11">
    <w:nsid w:val="009F094F"/>
    <w:multiLevelType w:val="hybridMultilevel"/>
    <w:tmpl w:val="A73889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066B770B"/>
    <w:multiLevelType w:val="hybridMultilevel"/>
    <w:tmpl w:val="4EE07ACE"/>
    <w:lvl w:ilvl="0" w:tplc="306E3C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088639C1"/>
    <w:multiLevelType w:val="hybridMultilevel"/>
    <w:tmpl w:val="95AE9E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095820C8"/>
    <w:multiLevelType w:val="hybridMultilevel"/>
    <w:tmpl w:val="9FC86C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46C1FED"/>
    <w:multiLevelType w:val="hybridMultilevel"/>
    <w:tmpl w:val="FC2CB1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7096818"/>
    <w:multiLevelType w:val="hybridMultilevel"/>
    <w:tmpl w:val="4F140F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1090494"/>
    <w:multiLevelType w:val="hybridMultilevel"/>
    <w:tmpl w:val="4D52A6FE"/>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18">
    <w:nsid w:val="2B3D7202"/>
    <w:multiLevelType w:val="hybridMultilevel"/>
    <w:tmpl w:val="A95CC1BC"/>
    <w:lvl w:ilvl="0" w:tplc="503A5BA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3046640"/>
    <w:multiLevelType w:val="hybridMultilevel"/>
    <w:tmpl w:val="69AA2B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84E4CA8"/>
    <w:multiLevelType w:val="hybridMultilevel"/>
    <w:tmpl w:val="1FA6A67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E1E5175"/>
    <w:multiLevelType w:val="hybridMultilevel"/>
    <w:tmpl w:val="79E4BD90"/>
    <w:lvl w:ilvl="0" w:tplc="503A5BA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1057A9"/>
    <w:multiLevelType w:val="hybridMultilevel"/>
    <w:tmpl w:val="696A64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4F49E1"/>
    <w:multiLevelType w:val="hybridMultilevel"/>
    <w:tmpl w:val="5ABA0330"/>
    <w:lvl w:ilvl="0" w:tplc="FFFFFFFF">
      <w:start w:val="4"/>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4E281613"/>
    <w:multiLevelType w:val="hybridMultilevel"/>
    <w:tmpl w:val="31481CFE"/>
    <w:lvl w:ilvl="0" w:tplc="04190001">
      <w:start w:val="1"/>
      <w:numFmt w:val="bullet"/>
      <w:lvlText w:val=""/>
      <w:lvlJc w:val="left"/>
      <w:pPr>
        <w:tabs>
          <w:tab w:val="num" w:pos="1505"/>
        </w:tabs>
        <w:ind w:left="1505" w:hanging="360"/>
      </w:pPr>
      <w:rPr>
        <w:rFonts w:ascii="Symbol" w:hAnsi="Symbol" w:hint="default"/>
      </w:rPr>
    </w:lvl>
    <w:lvl w:ilvl="1" w:tplc="04190003" w:tentative="1">
      <w:start w:val="1"/>
      <w:numFmt w:val="bullet"/>
      <w:lvlText w:val="o"/>
      <w:lvlJc w:val="left"/>
      <w:pPr>
        <w:tabs>
          <w:tab w:val="num" w:pos="2225"/>
        </w:tabs>
        <w:ind w:left="2225" w:hanging="360"/>
      </w:pPr>
      <w:rPr>
        <w:rFonts w:ascii="Courier New" w:hAnsi="Courier New" w:cs="Courier New" w:hint="default"/>
      </w:rPr>
    </w:lvl>
    <w:lvl w:ilvl="2" w:tplc="04190005" w:tentative="1">
      <w:start w:val="1"/>
      <w:numFmt w:val="bullet"/>
      <w:lvlText w:val=""/>
      <w:lvlJc w:val="left"/>
      <w:pPr>
        <w:tabs>
          <w:tab w:val="num" w:pos="2945"/>
        </w:tabs>
        <w:ind w:left="2945" w:hanging="360"/>
      </w:pPr>
      <w:rPr>
        <w:rFonts w:ascii="Wingdings" w:hAnsi="Wingdings" w:hint="default"/>
      </w:rPr>
    </w:lvl>
    <w:lvl w:ilvl="3" w:tplc="04190001" w:tentative="1">
      <w:start w:val="1"/>
      <w:numFmt w:val="bullet"/>
      <w:lvlText w:val=""/>
      <w:lvlJc w:val="left"/>
      <w:pPr>
        <w:tabs>
          <w:tab w:val="num" w:pos="3665"/>
        </w:tabs>
        <w:ind w:left="3665" w:hanging="360"/>
      </w:pPr>
      <w:rPr>
        <w:rFonts w:ascii="Symbol" w:hAnsi="Symbol" w:hint="default"/>
      </w:rPr>
    </w:lvl>
    <w:lvl w:ilvl="4" w:tplc="04190003" w:tentative="1">
      <w:start w:val="1"/>
      <w:numFmt w:val="bullet"/>
      <w:lvlText w:val="o"/>
      <w:lvlJc w:val="left"/>
      <w:pPr>
        <w:tabs>
          <w:tab w:val="num" w:pos="4385"/>
        </w:tabs>
        <w:ind w:left="4385" w:hanging="360"/>
      </w:pPr>
      <w:rPr>
        <w:rFonts w:ascii="Courier New" w:hAnsi="Courier New" w:cs="Courier New" w:hint="default"/>
      </w:rPr>
    </w:lvl>
    <w:lvl w:ilvl="5" w:tplc="04190005" w:tentative="1">
      <w:start w:val="1"/>
      <w:numFmt w:val="bullet"/>
      <w:lvlText w:val=""/>
      <w:lvlJc w:val="left"/>
      <w:pPr>
        <w:tabs>
          <w:tab w:val="num" w:pos="5105"/>
        </w:tabs>
        <w:ind w:left="5105" w:hanging="360"/>
      </w:pPr>
      <w:rPr>
        <w:rFonts w:ascii="Wingdings" w:hAnsi="Wingdings" w:hint="default"/>
      </w:rPr>
    </w:lvl>
    <w:lvl w:ilvl="6" w:tplc="04190001" w:tentative="1">
      <w:start w:val="1"/>
      <w:numFmt w:val="bullet"/>
      <w:lvlText w:val=""/>
      <w:lvlJc w:val="left"/>
      <w:pPr>
        <w:tabs>
          <w:tab w:val="num" w:pos="5825"/>
        </w:tabs>
        <w:ind w:left="5825" w:hanging="360"/>
      </w:pPr>
      <w:rPr>
        <w:rFonts w:ascii="Symbol" w:hAnsi="Symbol" w:hint="default"/>
      </w:rPr>
    </w:lvl>
    <w:lvl w:ilvl="7" w:tplc="04190003" w:tentative="1">
      <w:start w:val="1"/>
      <w:numFmt w:val="bullet"/>
      <w:lvlText w:val="o"/>
      <w:lvlJc w:val="left"/>
      <w:pPr>
        <w:tabs>
          <w:tab w:val="num" w:pos="6545"/>
        </w:tabs>
        <w:ind w:left="6545" w:hanging="360"/>
      </w:pPr>
      <w:rPr>
        <w:rFonts w:ascii="Courier New" w:hAnsi="Courier New" w:cs="Courier New" w:hint="default"/>
      </w:rPr>
    </w:lvl>
    <w:lvl w:ilvl="8" w:tplc="04190005" w:tentative="1">
      <w:start w:val="1"/>
      <w:numFmt w:val="bullet"/>
      <w:lvlText w:val=""/>
      <w:lvlJc w:val="left"/>
      <w:pPr>
        <w:tabs>
          <w:tab w:val="num" w:pos="7265"/>
        </w:tabs>
        <w:ind w:left="7265" w:hanging="360"/>
      </w:pPr>
      <w:rPr>
        <w:rFonts w:ascii="Wingdings" w:hAnsi="Wingdings" w:hint="default"/>
      </w:rPr>
    </w:lvl>
  </w:abstractNum>
  <w:abstractNum w:abstractNumId="25">
    <w:nsid w:val="54CA0292"/>
    <w:multiLevelType w:val="hybridMultilevel"/>
    <w:tmpl w:val="2F80A51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528347F"/>
    <w:multiLevelType w:val="hybridMultilevel"/>
    <w:tmpl w:val="52EED7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C591BF0"/>
    <w:multiLevelType w:val="hybridMultilevel"/>
    <w:tmpl w:val="8CBA385C"/>
    <w:lvl w:ilvl="0" w:tplc="E90AD958">
      <w:start w:val="1"/>
      <w:numFmt w:val="decimal"/>
      <w:lvlText w:val="%1."/>
      <w:lvlJc w:val="left"/>
      <w:pPr>
        <w:tabs>
          <w:tab w:val="num" w:pos="1770"/>
        </w:tabs>
        <w:ind w:left="1770" w:hanging="105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E1A4B73"/>
    <w:multiLevelType w:val="hybridMultilevel"/>
    <w:tmpl w:val="8CB8D5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62901A2"/>
    <w:multiLevelType w:val="hybridMultilevel"/>
    <w:tmpl w:val="1BC808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7FDB476D"/>
    <w:multiLevelType w:val="hybridMultilevel"/>
    <w:tmpl w:val="AE16FF06"/>
    <w:lvl w:ilvl="0" w:tplc="135872A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lvlOverride w:ilvl="0">
      <w:lvl w:ilvl="0">
        <w:numFmt w:val="bullet"/>
        <w:lvlText w:val="-"/>
        <w:legacy w:legacy="1" w:legacySpace="0" w:legacyIndent="187"/>
        <w:lvlJc w:val="left"/>
        <w:rPr>
          <w:rFonts w:ascii="Times New Roman" w:hAnsi="Times New Roman" w:hint="default"/>
        </w:rPr>
      </w:lvl>
    </w:lvlOverride>
  </w:num>
  <w:num w:numId="2">
    <w:abstractNumId w:val="2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17"/>
  </w:num>
  <w:num w:numId="17">
    <w:abstractNumId w:val="26"/>
  </w:num>
  <w:num w:numId="18">
    <w:abstractNumId w:val="29"/>
  </w:num>
  <w:num w:numId="19">
    <w:abstractNumId w:val="25"/>
  </w:num>
  <w:num w:numId="20">
    <w:abstractNumId w:val="30"/>
  </w:num>
  <w:num w:numId="21">
    <w:abstractNumId w:val="13"/>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5"/>
  </w:num>
  <w:num w:numId="27">
    <w:abstractNumId w:val="16"/>
  </w:num>
  <w:num w:numId="28">
    <w:abstractNumId w:val="28"/>
  </w:num>
  <w:num w:numId="29">
    <w:abstractNumId w:val="27"/>
  </w:num>
  <w:num w:numId="30">
    <w:abstractNumId w:val="18"/>
  </w:num>
  <w:num w:numId="31">
    <w:abstractNumId w:val="21"/>
  </w:num>
  <w:num w:numId="32">
    <w:abstractNumId w:val="19"/>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footnotePr>
    <w:footnote w:id="0"/>
    <w:footnote w:id="1"/>
  </w:footnotePr>
  <w:endnotePr>
    <w:endnote w:id="0"/>
    <w:endnote w:id="1"/>
  </w:endnotePr>
  <w:compat/>
  <w:rsids>
    <w:rsidRoot w:val="005446D5"/>
    <w:rsid w:val="00001FC4"/>
    <w:rsid w:val="00004B9C"/>
    <w:rsid w:val="0000598C"/>
    <w:rsid w:val="0000602B"/>
    <w:rsid w:val="00007023"/>
    <w:rsid w:val="00007285"/>
    <w:rsid w:val="00010A6E"/>
    <w:rsid w:val="000117CD"/>
    <w:rsid w:val="00011967"/>
    <w:rsid w:val="000122F9"/>
    <w:rsid w:val="00012843"/>
    <w:rsid w:val="000141F6"/>
    <w:rsid w:val="00015346"/>
    <w:rsid w:val="000176C3"/>
    <w:rsid w:val="0001777E"/>
    <w:rsid w:val="000215D2"/>
    <w:rsid w:val="00022307"/>
    <w:rsid w:val="00023899"/>
    <w:rsid w:val="00023A7F"/>
    <w:rsid w:val="00023FD9"/>
    <w:rsid w:val="00025896"/>
    <w:rsid w:val="0002629A"/>
    <w:rsid w:val="000264E2"/>
    <w:rsid w:val="00027914"/>
    <w:rsid w:val="000304A2"/>
    <w:rsid w:val="00031A2B"/>
    <w:rsid w:val="00031A45"/>
    <w:rsid w:val="0003300B"/>
    <w:rsid w:val="00035568"/>
    <w:rsid w:val="000376CF"/>
    <w:rsid w:val="00040377"/>
    <w:rsid w:val="00040E8D"/>
    <w:rsid w:val="00043C9A"/>
    <w:rsid w:val="00043F30"/>
    <w:rsid w:val="00045B74"/>
    <w:rsid w:val="00046FA0"/>
    <w:rsid w:val="000472C5"/>
    <w:rsid w:val="00047B4A"/>
    <w:rsid w:val="00047BFE"/>
    <w:rsid w:val="00050F3B"/>
    <w:rsid w:val="000516F9"/>
    <w:rsid w:val="00051D19"/>
    <w:rsid w:val="00051DF1"/>
    <w:rsid w:val="00052A9B"/>
    <w:rsid w:val="0005408F"/>
    <w:rsid w:val="0005415A"/>
    <w:rsid w:val="000542DD"/>
    <w:rsid w:val="000545B1"/>
    <w:rsid w:val="00055768"/>
    <w:rsid w:val="00060538"/>
    <w:rsid w:val="0006075B"/>
    <w:rsid w:val="000617BB"/>
    <w:rsid w:val="000624F9"/>
    <w:rsid w:val="000641AB"/>
    <w:rsid w:val="00064DC1"/>
    <w:rsid w:val="0006512F"/>
    <w:rsid w:val="00065C78"/>
    <w:rsid w:val="00066040"/>
    <w:rsid w:val="00066875"/>
    <w:rsid w:val="0006690D"/>
    <w:rsid w:val="000673A4"/>
    <w:rsid w:val="000700C7"/>
    <w:rsid w:val="000707BB"/>
    <w:rsid w:val="00070E2F"/>
    <w:rsid w:val="000719F5"/>
    <w:rsid w:val="000731FE"/>
    <w:rsid w:val="00073A92"/>
    <w:rsid w:val="00076EAE"/>
    <w:rsid w:val="00077FE4"/>
    <w:rsid w:val="000813C6"/>
    <w:rsid w:val="0008216F"/>
    <w:rsid w:val="00082195"/>
    <w:rsid w:val="00082945"/>
    <w:rsid w:val="0008422C"/>
    <w:rsid w:val="00084EF1"/>
    <w:rsid w:val="0008726F"/>
    <w:rsid w:val="00091529"/>
    <w:rsid w:val="00091870"/>
    <w:rsid w:val="00091F93"/>
    <w:rsid w:val="000929B5"/>
    <w:rsid w:val="00094A92"/>
    <w:rsid w:val="00095137"/>
    <w:rsid w:val="000961C4"/>
    <w:rsid w:val="000970B1"/>
    <w:rsid w:val="000A05F1"/>
    <w:rsid w:val="000A09A7"/>
    <w:rsid w:val="000A226B"/>
    <w:rsid w:val="000A2D65"/>
    <w:rsid w:val="000A386A"/>
    <w:rsid w:val="000A4913"/>
    <w:rsid w:val="000A796F"/>
    <w:rsid w:val="000B3746"/>
    <w:rsid w:val="000B3C67"/>
    <w:rsid w:val="000B5F00"/>
    <w:rsid w:val="000B5FCF"/>
    <w:rsid w:val="000B656A"/>
    <w:rsid w:val="000B725E"/>
    <w:rsid w:val="000B7795"/>
    <w:rsid w:val="000C2EC1"/>
    <w:rsid w:val="000C323B"/>
    <w:rsid w:val="000C5647"/>
    <w:rsid w:val="000C5D12"/>
    <w:rsid w:val="000C5F90"/>
    <w:rsid w:val="000D132C"/>
    <w:rsid w:val="000D1A1B"/>
    <w:rsid w:val="000D23EE"/>
    <w:rsid w:val="000D2A78"/>
    <w:rsid w:val="000D38E3"/>
    <w:rsid w:val="000D43CE"/>
    <w:rsid w:val="000D4F57"/>
    <w:rsid w:val="000E0E75"/>
    <w:rsid w:val="000E17DD"/>
    <w:rsid w:val="000E1861"/>
    <w:rsid w:val="000E20E8"/>
    <w:rsid w:val="000E234A"/>
    <w:rsid w:val="000E245F"/>
    <w:rsid w:val="000E2C87"/>
    <w:rsid w:val="000E2D01"/>
    <w:rsid w:val="000E4409"/>
    <w:rsid w:val="000E485A"/>
    <w:rsid w:val="000E4C77"/>
    <w:rsid w:val="000E60A7"/>
    <w:rsid w:val="000E78FB"/>
    <w:rsid w:val="000F015C"/>
    <w:rsid w:val="000F1856"/>
    <w:rsid w:val="000F3851"/>
    <w:rsid w:val="000F4DC5"/>
    <w:rsid w:val="000F501B"/>
    <w:rsid w:val="000F512A"/>
    <w:rsid w:val="000F607C"/>
    <w:rsid w:val="000F66CE"/>
    <w:rsid w:val="000F718C"/>
    <w:rsid w:val="000F74C7"/>
    <w:rsid w:val="001002CA"/>
    <w:rsid w:val="0010112E"/>
    <w:rsid w:val="001025C6"/>
    <w:rsid w:val="001044C0"/>
    <w:rsid w:val="00105219"/>
    <w:rsid w:val="00105A7B"/>
    <w:rsid w:val="00106B25"/>
    <w:rsid w:val="001073A8"/>
    <w:rsid w:val="00107F13"/>
    <w:rsid w:val="00110590"/>
    <w:rsid w:val="00112117"/>
    <w:rsid w:val="00113E12"/>
    <w:rsid w:val="0011507D"/>
    <w:rsid w:val="00115A06"/>
    <w:rsid w:val="00117C48"/>
    <w:rsid w:val="0012016E"/>
    <w:rsid w:val="00120BF8"/>
    <w:rsid w:val="00120C19"/>
    <w:rsid w:val="00120CBA"/>
    <w:rsid w:val="0012248B"/>
    <w:rsid w:val="00123C04"/>
    <w:rsid w:val="00124FAA"/>
    <w:rsid w:val="001268B7"/>
    <w:rsid w:val="0012790A"/>
    <w:rsid w:val="00127AAC"/>
    <w:rsid w:val="00127D79"/>
    <w:rsid w:val="00130771"/>
    <w:rsid w:val="00131B69"/>
    <w:rsid w:val="00132406"/>
    <w:rsid w:val="00132CFC"/>
    <w:rsid w:val="001337FD"/>
    <w:rsid w:val="00133820"/>
    <w:rsid w:val="0013514C"/>
    <w:rsid w:val="00135D1C"/>
    <w:rsid w:val="001360EE"/>
    <w:rsid w:val="00136769"/>
    <w:rsid w:val="00136911"/>
    <w:rsid w:val="001369F9"/>
    <w:rsid w:val="00136D34"/>
    <w:rsid w:val="00136D42"/>
    <w:rsid w:val="00136D5D"/>
    <w:rsid w:val="001370AD"/>
    <w:rsid w:val="00137461"/>
    <w:rsid w:val="0013780A"/>
    <w:rsid w:val="00141492"/>
    <w:rsid w:val="00142814"/>
    <w:rsid w:val="00142B8F"/>
    <w:rsid w:val="00143D97"/>
    <w:rsid w:val="0014405C"/>
    <w:rsid w:val="001443F5"/>
    <w:rsid w:val="00144A8A"/>
    <w:rsid w:val="00145B14"/>
    <w:rsid w:val="00150244"/>
    <w:rsid w:val="00152F04"/>
    <w:rsid w:val="00153E5A"/>
    <w:rsid w:val="0015530E"/>
    <w:rsid w:val="001566DE"/>
    <w:rsid w:val="001600BF"/>
    <w:rsid w:val="00160265"/>
    <w:rsid w:val="00161630"/>
    <w:rsid w:val="001636E4"/>
    <w:rsid w:val="001644AE"/>
    <w:rsid w:val="00167D04"/>
    <w:rsid w:val="00170DC1"/>
    <w:rsid w:val="00171091"/>
    <w:rsid w:val="001711A7"/>
    <w:rsid w:val="00171311"/>
    <w:rsid w:val="00172430"/>
    <w:rsid w:val="00173B05"/>
    <w:rsid w:val="0017566A"/>
    <w:rsid w:val="00176AB2"/>
    <w:rsid w:val="00176CA1"/>
    <w:rsid w:val="00184041"/>
    <w:rsid w:val="00185A70"/>
    <w:rsid w:val="001862AC"/>
    <w:rsid w:val="00186395"/>
    <w:rsid w:val="00186F76"/>
    <w:rsid w:val="00187404"/>
    <w:rsid w:val="0019055E"/>
    <w:rsid w:val="001906EF"/>
    <w:rsid w:val="00193956"/>
    <w:rsid w:val="00195751"/>
    <w:rsid w:val="001A100D"/>
    <w:rsid w:val="001A15DA"/>
    <w:rsid w:val="001A237C"/>
    <w:rsid w:val="001A2678"/>
    <w:rsid w:val="001A2CFA"/>
    <w:rsid w:val="001A3F1E"/>
    <w:rsid w:val="001A3FEC"/>
    <w:rsid w:val="001A4E11"/>
    <w:rsid w:val="001A4F77"/>
    <w:rsid w:val="001A5B08"/>
    <w:rsid w:val="001A5F82"/>
    <w:rsid w:val="001A62BE"/>
    <w:rsid w:val="001A6F32"/>
    <w:rsid w:val="001A796C"/>
    <w:rsid w:val="001B0A67"/>
    <w:rsid w:val="001B2F5B"/>
    <w:rsid w:val="001B354B"/>
    <w:rsid w:val="001B3A30"/>
    <w:rsid w:val="001B3AF7"/>
    <w:rsid w:val="001B3C7D"/>
    <w:rsid w:val="001B53C5"/>
    <w:rsid w:val="001B593B"/>
    <w:rsid w:val="001B5F64"/>
    <w:rsid w:val="001B733B"/>
    <w:rsid w:val="001B7717"/>
    <w:rsid w:val="001C0976"/>
    <w:rsid w:val="001C1CFA"/>
    <w:rsid w:val="001C2573"/>
    <w:rsid w:val="001C2E5D"/>
    <w:rsid w:val="001C345A"/>
    <w:rsid w:val="001C3C90"/>
    <w:rsid w:val="001C4145"/>
    <w:rsid w:val="001C6169"/>
    <w:rsid w:val="001C6180"/>
    <w:rsid w:val="001D025F"/>
    <w:rsid w:val="001D0581"/>
    <w:rsid w:val="001D0629"/>
    <w:rsid w:val="001D06FA"/>
    <w:rsid w:val="001D2E69"/>
    <w:rsid w:val="001D3963"/>
    <w:rsid w:val="001D3C3B"/>
    <w:rsid w:val="001D4316"/>
    <w:rsid w:val="001D461A"/>
    <w:rsid w:val="001D4D8B"/>
    <w:rsid w:val="001D6F45"/>
    <w:rsid w:val="001E0701"/>
    <w:rsid w:val="001E115F"/>
    <w:rsid w:val="001E17AB"/>
    <w:rsid w:val="001E1B66"/>
    <w:rsid w:val="001E1BC0"/>
    <w:rsid w:val="001E2A60"/>
    <w:rsid w:val="001E637C"/>
    <w:rsid w:val="001E6D42"/>
    <w:rsid w:val="001E7B02"/>
    <w:rsid w:val="001F145B"/>
    <w:rsid w:val="001F2444"/>
    <w:rsid w:val="001F2486"/>
    <w:rsid w:val="001F3C97"/>
    <w:rsid w:val="001F429C"/>
    <w:rsid w:val="001F46AD"/>
    <w:rsid w:val="001F5540"/>
    <w:rsid w:val="001F5C73"/>
    <w:rsid w:val="001F6773"/>
    <w:rsid w:val="002006EE"/>
    <w:rsid w:val="00201966"/>
    <w:rsid w:val="002019B1"/>
    <w:rsid w:val="002077B3"/>
    <w:rsid w:val="002078FE"/>
    <w:rsid w:val="00207BAF"/>
    <w:rsid w:val="00210004"/>
    <w:rsid w:val="00210320"/>
    <w:rsid w:val="0021039F"/>
    <w:rsid w:val="00210FBB"/>
    <w:rsid w:val="0021311F"/>
    <w:rsid w:val="002133F8"/>
    <w:rsid w:val="00213465"/>
    <w:rsid w:val="00214AC7"/>
    <w:rsid w:val="002152ED"/>
    <w:rsid w:val="002157E3"/>
    <w:rsid w:val="00215E25"/>
    <w:rsid w:val="0021658E"/>
    <w:rsid w:val="00216A4B"/>
    <w:rsid w:val="00216B33"/>
    <w:rsid w:val="00216DDD"/>
    <w:rsid w:val="00220D59"/>
    <w:rsid w:val="002211A0"/>
    <w:rsid w:val="00221B79"/>
    <w:rsid w:val="0022210B"/>
    <w:rsid w:val="00222867"/>
    <w:rsid w:val="00224270"/>
    <w:rsid w:val="00227E25"/>
    <w:rsid w:val="00232F33"/>
    <w:rsid w:val="00233886"/>
    <w:rsid w:val="00234488"/>
    <w:rsid w:val="00234A2F"/>
    <w:rsid w:val="00234BBF"/>
    <w:rsid w:val="002379BC"/>
    <w:rsid w:val="00237A56"/>
    <w:rsid w:val="002428AC"/>
    <w:rsid w:val="00243AAC"/>
    <w:rsid w:val="00243C62"/>
    <w:rsid w:val="002454E1"/>
    <w:rsid w:val="00245CA1"/>
    <w:rsid w:val="0024693C"/>
    <w:rsid w:val="00246ED3"/>
    <w:rsid w:val="002509B4"/>
    <w:rsid w:val="00252482"/>
    <w:rsid w:val="002526CC"/>
    <w:rsid w:val="0025350D"/>
    <w:rsid w:val="00253BAC"/>
    <w:rsid w:val="00253D24"/>
    <w:rsid w:val="00254991"/>
    <w:rsid w:val="00260ADE"/>
    <w:rsid w:val="00260B77"/>
    <w:rsid w:val="0026123F"/>
    <w:rsid w:val="00261AE3"/>
    <w:rsid w:val="00265FD7"/>
    <w:rsid w:val="00271C3B"/>
    <w:rsid w:val="002749A4"/>
    <w:rsid w:val="00274D6C"/>
    <w:rsid w:val="002760FC"/>
    <w:rsid w:val="00276DA3"/>
    <w:rsid w:val="0028058E"/>
    <w:rsid w:val="00280B84"/>
    <w:rsid w:val="00280C10"/>
    <w:rsid w:val="0028483E"/>
    <w:rsid w:val="00284C59"/>
    <w:rsid w:val="002851F4"/>
    <w:rsid w:val="00285584"/>
    <w:rsid w:val="00285EB4"/>
    <w:rsid w:val="0028695D"/>
    <w:rsid w:val="0029056A"/>
    <w:rsid w:val="0029064F"/>
    <w:rsid w:val="002906EF"/>
    <w:rsid w:val="0029117C"/>
    <w:rsid w:val="002912E3"/>
    <w:rsid w:val="00291BA8"/>
    <w:rsid w:val="002923D4"/>
    <w:rsid w:val="00292EF8"/>
    <w:rsid w:val="00293513"/>
    <w:rsid w:val="00294637"/>
    <w:rsid w:val="00294E20"/>
    <w:rsid w:val="00296F7D"/>
    <w:rsid w:val="002977A6"/>
    <w:rsid w:val="002A1C74"/>
    <w:rsid w:val="002A37B4"/>
    <w:rsid w:val="002A72D6"/>
    <w:rsid w:val="002B207D"/>
    <w:rsid w:val="002B31E9"/>
    <w:rsid w:val="002B35CC"/>
    <w:rsid w:val="002B41DA"/>
    <w:rsid w:val="002B54DB"/>
    <w:rsid w:val="002C026F"/>
    <w:rsid w:val="002C104B"/>
    <w:rsid w:val="002C18C3"/>
    <w:rsid w:val="002C28F3"/>
    <w:rsid w:val="002C2C10"/>
    <w:rsid w:val="002C3244"/>
    <w:rsid w:val="002C4ABB"/>
    <w:rsid w:val="002C501A"/>
    <w:rsid w:val="002C659F"/>
    <w:rsid w:val="002C6A03"/>
    <w:rsid w:val="002C758D"/>
    <w:rsid w:val="002D337E"/>
    <w:rsid w:val="002D392E"/>
    <w:rsid w:val="002D39AB"/>
    <w:rsid w:val="002D3CD9"/>
    <w:rsid w:val="002D6F28"/>
    <w:rsid w:val="002E0690"/>
    <w:rsid w:val="002E14E1"/>
    <w:rsid w:val="002E2027"/>
    <w:rsid w:val="002E3B08"/>
    <w:rsid w:val="002E4AE1"/>
    <w:rsid w:val="002E59AE"/>
    <w:rsid w:val="002E6261"/>
    <w:rsid w:val="002F001A"/>
    <w:rsid w:val="002F08B3"/>
    <w:rsid w:val="002F1AB7"/>
    <w:rsid w:val="002F651E"/>
    <w:rsid w:val="002F6B59"/>
    <w:rsid w:val="002F72A0"/>
    <w:rsid w:val="003006A0"/>
    <w:rsid w:val="00302578"/>
    <w:rsid w:val="003033BB"/>
    <w:rsid w:val="00303C8C"/>
    <w:rsid w:val="003051E5"/>
    <w:rsid w:val="0030621C"/>
    <w:rsid w:val="00307BFF"/>
    <w:rsid w:val="003113E3"/>
    <w:rsid w:val="003114CE"/>
    <w:rsid w:val="0031189D"/>
    <w:rsid w:val="00314586"/>
    <w:rsid w:val="00314803"/>
    <w:rsid w:val="00315F6C"/>
    <w:rsid w:val="003176A4"/>
    <w:rsid w:val="003203B5"/>
    <w:rsid w:val="0032088C"/>
    <w:rsid w:val="00320898"/>
    <w:rsid w:val="00321450"/>
    <w:rsid w:val="0032184E"/>
    <w:rsid w:val="00332D1F"/>
    <w:rsid w:val="00333A95"/>
    <w:rsid w:val="0033400C"/>
    <w:rsid w:val="00335881"/>
    <w:rsid w:val="00336060"/>
    <w:rsid w:val="003402DE"/>
    <w:rsid w:val="0034054C"/>
    <w:rsid w:val="00340A03"/>
    <w:rsid w:val="003426F6"/>
    <w:rsid w:val="00343F54"/>
    <w:rsid w:val="003442BE"/>
    <w:rsid w:val="00346A66"/>
    <w:rsid w:val="00347BE8"/>
    <w:rsid w:val="00347FA4"/>
    <w:rsid w:val="003504ED"/>
    <w:rsid w:val="00350562"/>
    <w:rsid w:val="00350E81"/>
    <w:rsid w:val="00351716"/>
    <w:rsid w:val="00352688"/>
    <w:rsid w:val="00353126"/>
    <w:rsid w:val="00355098"/>
    <w:rsid w:val="003551FA"/>
    <w:rsid w:val="0035615B"/>
    <w:rsid w:val="003574F8"/>
    <w:rsid w:val="00357C6C"/>
    <w:rsid w:val="0036060C"/>
    <w:rsid w:val="00361C09"/>
    <w:rsid w:val="003620A0"/>
    <w:rsid w:val="003622D6"/>
    <w:rsid w:val="0036573B"/>
    <w:rsid w:val="0037251A"/>
    <w:rsid w:val="003767B8"/>
    <w:rsid w:val="00380B6A"/>
    <w:rsid w:val="00380CF1"/>
    <w:rsid w:val="003818A6"/>
    <w:rsid w:val="00382850"/>
    <w:rsid w:val="003832B2"/>
    <w:rsid w:val="00384B5E"/>
    <w:rsid w:val="003869D1"/>
    <w:rsid w:val="003907A3"/>
    <w:rsid w:val="00390953"/>
    <w:rsid w:val="00390C07"/>
    <w:rsid w:val="0039113B"/>
    <w:rsid w:val="00395652"/>
    <w:rsid w:val="00396DF0"/>
    <w:rsid w:val="00397A12"/>
    <w:rsid w:val="003A0C4B"/>
    <w:rsid w:val="003A29EB"/>
    <w:rsid w:val="003A30E7"/>
    <w:rsid w:val="003A3825"/>
    <w:rsid w:val="003A47DD"/>
    <w:rsid w:val="003A48D2"/>
    <w:rsid w:val="003A4E21"/>
    <w:rsid w:val="003A650C"/>
    <w:rsid w:val="003A6904"/>
    <w:rsid w:val="003A78D9"/>
    <w:rsid w:val="003B08E7"/>
    <w:rsid w:val="003B1DBE"/>
    <w:rsid w:val="003B25DC"/>
    <w:rsid w:val="003B50D1"/>
    <w:rsid w:val="003B641F"/>
    <w:rsid w:val="003B7020"/>
    <w:rsid w:val="003B73C3"/>
    <w:rsid w:val="003C1B8D"/>
    <w:rsid w:val="003C34A5"/>
    <w:rsid w:val="003C35DD"/>
    <w:rsid w:val="003C3857"/>
    <w:rsid w:val="003C3A7F"/>
    <w:rsid w:val="003C4A6C"/>
    <w:rsid w:val="003C4BD5"/>
    <w:rsid w:val="003C560E"/>
    <w:rsid w:val="003C5AD8"/>
    <w:rsid w:val="003C5E53"/>
    <w:rsid w:val="003C74F0"/>
    <w:rsid w:val="003D1DED"/>
    <w:rsid w:val="003D1E13"/>
    <w:rsid w:val="003D320E"/>
    <w:rsid w:val="003D3220"/>
    <w:rsid w:val="003D605A"/>
    <w:rsid w:val="003D67D3"/>
    <w:rsid w:val="003D6C8C"/>
    <w:rsid w:val="003E158B"/>
    <w:rsid w:val="003E2684"/>
    <w:rsid w:val="003E2DA6"/>
    <w:rsid w:val="003E3A6A"/>
    <w:rsid w:val="003E3BA0"/>
    <w:rsid w:val="003E645E"/>
    <w:rsid w:val="003E7905"/>
    <w:rsid w:val="003E79FE"/>
    <w:rsid w:val="003F174E"/>
    <w:rsid w:val="003F24B5"/>
    <w:rsid w:val="003F2872"/>
    <w:rsid w:val="003F372C"/>
    <w:rsid w:val="003F4B73"/>
    <w:rsid w:val="003F5A4E"/>
    <w:rsid w:val="003F6921"/>
    <w:rsid w:val="003F6D52"/>
    <w:rsid w:val="003F761C"/>
    <w:rsid w:val="003F7698"/>
    <w:rsid w:val="00400D3A"/>
    <w:rsid w:val="004012AB"/>
    <w:rsid w:val="00402273"/>
    <w:rsid w:val="004028D1"/>
    <w:rsid w:val="0040414A"/>
    <w:rsid w:val="004047DC"/>
    <w:rsid w:val="004065E2"/>
    <w:rsid w:val="00406A0E"/>
    <w:rsid w:val="00406C20"/>
    <w:rsid w:val="00407674"/>
    <w:rsid w:val="0040767E"/>
    <w:rsid w:val="00410934"/>
    <w:rsid w:val="0041317D"/>
    <w:rsid w:val="00413960"/>
    <w:rsid w:val="00413CDB"/>
    <w:rsid w:val="004142BB"/>
    <w:rsid w:val="00414910"/>
    <w:rsid w:val="00414D35"/>
    <w:rsid w:val="00414D5C"/>
    <w:rsid w:val="004163BE"/>
    <w:rsid w:val="00416567"/>
    <w:rsid w:val="00417986"/>
    <w:rsid w:val="0042012C"/>
    <w:rsid w:val="004204A4"/>
    <w:rsid w:val="0042175B"/>
    <w:rsid w:val="004218AD"/>
    <w:rsid w:val="004254E8"/>
    <w:rsid w:val="00425D57"/>
    <w:rsid w:val="00425D75"/>
    <w:rsid w:val="00427CFB"/>
    <w:rsid w:val="00430C3F"/>
    <w:rsid w:val="00430CDE"/>
    <w:rsid w:val="004331B0"/>
    <w:rsid w:val="0043376A"/>
    <w:rsid w:val="00434698"/>
    <w:rsid w:val="00436AC1"/>
    <w:rsid w:val="00436B36"/>
    <w:rsid w:val="00436C55"/>
    <w:rsid w:val="00436CE9"/>
    <w:rsid w:val="0043708C"/>
    <w:rsid w:val="00437891"/>
    <w:rsid w:val="004400DC"/>
    <w:rsid w:val="00441A96"/>
    <w:rsid w:val="00443009"/>
    <w:rsid w:val="004432AE"/>
    <w:rsid w:val="00447729"/>
    <w:rsid w:val="0045077E"/>
    <w:rsid w:val="00451A35"/>
    <w:rsid w:val="00454D64"/>
    <w:rsid w:val="004558FC"/>
    <w:rsid w:val="004562AC"/>
    <w:rsid w:val="004569B1"/>
    <w:rsid w:val="00456B7D"/>
    <w:rsid w:val="00460222"/>
    <w:rsid w:val="004604FD"/>
    <w:rsid w:val="004641EC"/>
    <w:rsid w:val="00464AD9"/>
    <w:rsid w:val="00466C3F"/>
    <w:rsid w:val="004713C9"/>
    <w:rsid w:val="0047289B"/>
    <w:rsid w:val="004744CB"/>
    <w:rsid w:val="0047711A"/>
    <w:rsid w:val="00477891"/>
    <w:rsid w:val="004808BD"/>
    <w:rsid w:val="00482A46"/>
    <w:rsid w:val="0048337C"/>
    <w:rsid w:val="00483AF9"/>
    <w:rsid w:val="00483C82"/>
    <w:rsid w:val="00485387"/>
    <w:rsid w:val="00485A21"/>
    <w:rsid w:val="0048659B"/>
    <w:rsid w:val="00486EC0"/>
    <w:rsid w:val="004870E3"/>
    <w:rsid w:val="00490771"/>
    <w:rsid w:val="00493F3B"/>
    <w:rsid w:val="004946CC"/>
    <w:rsid w:val="004A08C4"/>
    <w:rsid w:val="004A1D8B"/>
    <w:rsid w:val="004A1DA9"/>
    <w:rsid w:val="004A209B"/>
    <w:rsid w:val="004A36F8"/>
    <w:rsid w:val="004A3A15"/>
    <w:rsid w:val="004A4551"/>
    <w:rsid w:val="004A5C5F"/>
    <w:rsid w:val="004A63C9"/>
    <w:rsid w:val="004A682F"/>
    <w:rsid w:val="004A6D21"/>
    <w:rsid w:val="004A722B"/>
    <w:rsid w:val="004B042C"/>
    <w:rsid w:val="004B04D9"/>
    <w:rsid w:val="004B1271"/>
    <w:rsid w:val="004B1D19"/>
    <w:rsid w:val="004B434D"/>
    <w:rsid w:val="004B4FF4"/>
    <w:rsid w:val="004B6A35"/>
    <w:rsid w:val="004B6DB1"/>
    <w:rsid w:val="004B7A66"/>
    <w:rsid w:val="004C00A4"/>
    <w:rsid w:val="004C0CCF"/>
    <w:rsid w:val="004C105B"/>
    <w:rsid w:val="004C1DD8"/>
    <w:rsid w:val="004C2120"/>
    <w:rsid w:val="004C248D"/>
    <w:rsid w:val="004C3F48"/>
    <w:rsid w:val="004C5F31"/>
    <w:rsid w:val="004C758D"/>
    <w:rsid w:val="004D01CD"/>
    <w:rsid w:val="004D2431"/>
    <w:rsid w:val="004D26BC"/>
    <w:rsid w:val="004D3254"/>
    <w:rsid w:val="004D3828"/>
    <w:rsid w:val="004D4217"/>
    <w:rsid w:val="004D621A"/>
    <w:rsid w:val="004D65A9"/>
    <w:rsid w:val="004D6EE7"/>
    <w:rsid w:val="004D71EB"/>
    <w:rsid w:val="004E0008"/>
    <w:rsid w:val="004E0CE8"/>
    <w:rsid w:val="004E155E"/>
    <w:rsid w:val="004E36E9"/>
    <w:rsid w:val="004E3727"/>
    <w:rsid w:val="004E44EB"/>
    <w:rsid w:val="004E47D5"/>
    <w:rsid w:val="004E51DA"/>
    <w:rsid w:val="004E5765"/>
    <w:rsid w:val="004F0200"/>
    <w:rsid w:val="004F0F05"/>
    <w:rsid w:val="004F1280"/>
    <w:rsid w:val="004F2897"/>
    <w:rsid w:val="004F4A85"/>
    <w:rsid w:val="004F4AF7"/>
    <w:rsid w:val="004F5B6F"/>
    <w:rsid w:val="004F77F7"/>
    <w:rsid w:val="005018FB"/>
    <w:rsid w:val="0050257D"/>
    <w:rsid w:val="0050324E"/>
    <w:rsid w:val="0050356A"/>
    <w:rsid w:val="005051B9"/>
    <w:rsid w:val="00505CC0"/>
    <w:rsid w:val="00506AD5"/>
    <w:rsid w:val="005072ED"/>
    <w:rsid w:val="00507B59"/>
    <w:rsid w:val="0051224F"/>
    <w:rsid w:val="00514174"/>
    <w:rsid w:val="0051455E"/>
    <w:rsid w:val="0051468A"/>
    <w:rsid w:val="0051658B"/>
    <w:rsid w:val="005167B5"/>
    <w:rsid w:val="00521D09"/>
    <w:rsid w:val="00521F1B"/>
    <w:rsid w:val="0052341D"/>
    <w:rsid w:val="00523935"/>
    <w:rsid w:val="00523A41"/>
    <w:rsid w:val="00523DDA"/>
    <w:rsid w:val="00524223"/>
    <w:rsid w:val="00524372"/>
    <w:rsid w:val="005263DF"/>
    <w:rsid w:val="0053101E"/>
    <w:rsid w:val="005315E6"/>
    <w:rsid w:val="00531E4A"/>
    <w:rsid w:val="00532ACB"/>
    <w:rsid w:val="005340B4"/>
    <w:rsid w:val="005340D5"/>
    <w:rsid w:val="005379FA"/>
    <w:rsid w:val="00537A6E"/>
    <w:rsid w:val="00537FFA"/>
    <w:rsid w:val="00540093"/>
    <w:rsid w:val="005407A6"/>
    <w:rsid w:val="00540919"/>
    <w:rsid w:val="00540DE6"/>
    <w:rsid w:val="00541FAB"/>
    <w:rsid w:val="005422D9"/>
    <w:rsid w:val="00542BFB"/>
    <w:rsid w:val="00542CDF"/>
    <w:rsid w:val="00543474"/>
    <w:rsid w:val="005446D5"/>
    <w:rsid w:val="00546C0D"/>
    <w:rsid w:val="00550125"/>
    <w:rsid w:val="00551E6B"/>
    <w:rsid w:val="00553E5C"/>
    <w:rsid w:val="00556722"/>
    <w:rsid w:val="00561AA4"/>
    <w:rsid w:val="00563B04"/>
    <w:rsid w:val="005651FC"/>
    <w:rsid w:val="00566456"/>
    <w:rsid w:val="0056783A"/>
    <w:rsid w:val="005724E2"/>
    <w:rsid w:val="005727D6"/>
    <w:rsid w:val="005733AF"/>
    <w:rsid w:val="005734BD"/>
    <w:rsid w:val="005738DC"/>
    <w:rsid w:val="00573F91"/>
    <w:rsid w:val="0057490C"/>
    <w:rsid w:val="00575E84"/>
    <w:rsid w:val="00580D0B"/>
    <w:rsid w:val="00580D18"/>
    <w:rsid w:val="005823B3"/>
    <w:rsid w:val="00585D02"/>
    <w:rsid w:val="00585F69"/>
    <w:rsid w:val="005860A4"/>
    <w:rsid w:val="005862BA"/>
    <w:rsid w:val="00590657"/>
    <w:rsid w:val="005921DF"/>
    <w:rsid w:val="005935A5"/>
    <w:rsid w:val="00593C5C"/>
    <w:rsid w:val="00593F2C"/>
    <w:rsid w:val="0059502D"/>
    <w:rsid w:val="005A0825"/>
    <w:rsid w:val="005A19D7"/>
    <w:rsid w:val="005A1F5D"/>
    <w:rsid w:val="005A3EFD"/>
    <w:rsid w:val="005A47DB"/>
    <w:rsid w:val="005A55DB"/>
    <w:rsid w:val="005A57CD"/>
    <w:rsid w:val="005A5ECF"/>
    <w:rsid w:val="005A6CF3"/>
    <w:rsid w:val="005B01ED"/>
    <w:rsid w:val="005B0952"/>
    <w:rsid w:val="005B1B73"/>
    <w:rsid w:val="005B240F"/>
    <w:rsid w:val="005B2B7A"/>
    <w:rsid w:val="005B36D3"/>
    <w:rsid w:val="005B4021"/>
    <w:rsid w:val="005B4373"/>
    <w:rsid w:val="005B51B6"/>
    <w:rsid w:val="005B5C8D"/>
    <w:rsid w:val="005B64F1"/>
    <w:rsid w:val="005C0946"/>
    <w:rsid w:val="005C4006"/>
    <w:rsid w:val="005C4C00"/>
    <w:rsid w:val="005C4FE7"/>
    <w:rsid w:val="005C59CB"/>
    <w:rsid w:val="005D04C0"/>
    <w:rsid w:val="005D0B38"/>
    <w:rsid w:val="005D757F"/>
    <w:rsid w:val="005E0A5E"/>
    <w:rsid w:val="005E0CB2"/>
    <w:rsid w:val="005E1A76"/>
    <w:rsid w:val="005E2300"/>
    <w:rsid w:val="005E4749"/>
    <w:rsid w:val="005E5072"/>
    <w:rsid w:val="005E52A0"/>
    <w:rsid w:val="005E59BE"/>
    <w:rsid w:val="005E634A"/>
    <w:rsid w:val="005E6F3A"/>
    <w:rsid w:val="005F2CA8"/>
    <w:rsid w:val="005F2E03"/>
    <w:rsid w:val="005F4638"/>
    <w:rsid w:val="005F4E37"/>
    <w:rsid w:val="005F715A"/>
    <w:rsid w:val="005F794E"/>
    <w:rsid w:val="006003BA"/>
    <w:rsid w:val="00601254"/>
    <w:rsid w:val="00601484"/>
    <w:rsid w:val="00601AEB"/>
    <w:rsid w:val="0060284D"/>
    <w:rsid w:val="00602EC2"/>
    <w:rsid w:val="006041A1"/>
    <w:rsid w:val="0060577E"/>
    <w:rsid w:val="00607E18"/>
    <w:rsid w:val="00610FF0"/>
    <w:rsid w:val="00613BF0"/>
    <w:rsid w:val="0061630F"/>
    <w:rsid w:val="00617E3A"/>
    <w:rsid w:val="0062024F"/>
    <w:rsid w:val="00621510"/>
    <w:rsid w:val="00621567"/>
    <w:rsid w:val="00621E06"/>
    <w:rsid w:val="00622245"/>
    <w:rsid w:val="0062373C"/>
    <w:rsid w:val="00624DA0"/>
    <w:rsid w:val="006255E5"/>
    <w:rsid w:val="00632D51"/>
    <w:rsid w:val="00633DEC"/>
    <w:rsid w:val="00633F83"/>
    <w:rsid w:val="00634B03"/>
    <w:rsid w:val="00637070"/>
    <w:rsid w:val="00637C4D"/>
    <w:rsid w:val="00640ED4"/>
    <w:rsid w:val="0064113F"/>
    <w:rsid w:val="006426C3"/>
    <w:rsid w:val="00642B79"/>
    <w:rsid w:val="00643B0D"/>
    <w:rsid w:val="00644428"/>
    <w:rsid w:val="0064468F"/>
    <w:rsid w:val="00646052"/>
    <w:rsid w:val="006476A4"/>
    <w:rsid w:val="00647D1F"/>
    <w:rsid w:val="00650B45"/>
    <w:rsid w:val="00651279"/>
    <w:rsid w:val="006515C1"/>
    <w:rsid w:val="00651D6E"/>
    <w:rsid w:val="00652A88"/>
    <w:rsid w:val="00653A64"/>
    <w:rsid w:val="00653B22"/>
    <w:rsid w:val="0065457A"/>
    <w:rsid w:val="00655557"/>
    <w:rsid w:val="00655601"/>
    <w:rsid w:val="006600DB"/>
    <w:rsid w:val="00660A20"/>
    <w:rsid w:val="00660D55"/>
    <w:rsid w:val="00661A08"/>
    <w:rsid w:val="00661BCD"/>
    <w:rsid w:val="00661F5C"/>
    <w:rsid w:val="00662AE8"/>
    <w:rsid w:val="006642F9"/>
    <w:rsid w:val="006644FD"/>
    <w:rsid w:val="00665763"/>
    <w:rsid w:val="0066608E"/>
    <w:rsid w:val="00667CB9"/>
    <w:rsid w:val="00670BE3"/>
    <w:rsid w:val="00671C49"/>
    <w:rsid w:val="00671C51"/>
    <w:rsid w:val="00672B43"/>
    <w:rsid w:val="0067663C"/>
    <w:rsid w:val="00676DE6"/>
    <w:rsid w:val="006805A4"/>
    <w:rsid w:val="00681D5D"/>
    <w:rsid w:val="006842AE"/>
    <w:rsid w:val="00684DF0"/>
    <w:rsid w:val="00685B45"/>
    <w:rsid w:val="0068606B"/>
    <w:rsid w:val="00686D59"/>
    <w:rsid w:val="00686DA6"/>
    <w:rsid w:val="006871EA"/>
    <w:rsid w:val="0068742F"/>
    <w:rsid w:val="00687864"/>
    <w:rsid w:val="006907D8"/>
    <w:rsid w:val="006924A8"/>
    <w:rsid w:val="0069283D"/>
    <w:rsid w:val="00693186"/>
    <w:rsid w:val="006933FE"/>
    <w:rsid w:val="00693FAF"/>
    <w:rsid w:val="00694C06"/>
    <w:rsid w:val="0069679A"/>
    <w:rsid w:val="00696E6E"/>
    <w:rsid w:val="006979AE"/>
    <w:rsid w:val="006979B1"/>
    <w:rsid w:val="006A3750"/>
    <w:rsid w:val="006A37F7"/>
    <w:rsid w:val="006A569F"/>
    <w:rsid w:val="006A56D4"/>
    <w:rsid w:val="006A61CC"/>
    <w:rsid w:val="006A7A20"/>
    <w:rsid w:val="006B19D0"/>
    <w:rsid w:val="006B3AC0"/>
    <w:rsid w:val="006B52E3"/>
    <w:rsid w:val="006B54CB"/>
    <w:rsid w:val="006C020E"/>
    <w:rsid w:val="006C0D8B"/>
    <w:rsid w:val="006C19EC"/>
    <w:rsid w:val="006C2914"/>
    <w:rsid w:val="006C351E"/>
    <w:rsid w:val="006C50C0"/>
    <w:rsid w:val="006C5354"/>
    <w:rsid w:val="006C6B15"/>
    <w:rsid w:val="006D0625"/>
    <w:rsid w:val="006D0731"/>
    <w:rsid w:val="006D0AFD"/>
    <w:rsid w:val="006D2796"/>
    <w:rsid w:val="006D2BBE"/>
    <w:rsid w:val="006D2C66"/>
    <w:rsid w:val="006D35CA"/>
    <w:rsid w:val="006D37F7"/>
    <w:rsid w:val="006D385E"/>
    <w:rsid w:val="006D55A8"/>
    <w:rsid w:val="006E26A1"/>
    <w:rsid w:val="006E290D"/>
    <w:rsid w:val="006E3D6A"/>
    <w:rsid w:val="006E45B5"/>
    <w:rsid w:val="006E4747"/>
    <w:rsid w:val="006E6C39"/>
    <w:rsid w:val="006F032A"/>
    <w:rsid w:val="006F06EB"/>
    <w:rsid w:val="006F35EF"/>
    <w:rsid w:val="006F60D0"/>
    <w:rsid w:val="006F67CF"/>
    <w:rsid w:val="006F6B11"/>
    <w:rsid w:val="006F7035"/>
    <w:rsid w:val="006F7473"/>
    <w:rsid w:val="00700A23"/>
    <w:rsid w:val="00700F57"/>
    <w:rsid w:val="007011CD"/>
    <w:rsid w:val="007011E4"/>
    <w:rsid w:val="00701E76"/>
    <w:rsid w:val="007020DA"/>
    <w:rsid w:val="0070298C"/>
    <w:rsid w:val="00702AF2"/>
    <w:rsid w:val="00703D3D"/>
    <w:rsid w:val="007045A3"/>
    <w:rsid w:val="007048D9"/>
    <w:rsid w:val="00704DCF"/>
    <w:rsid w:val="007051A1"/>
    <w:rsid w:val="00705675"/>
    <w:rsid w:val="00706405"/>
    <w:rsid w:val="007068C5"/>
    <w:rsid w:val="007103DD"/>
    <w:rsid w:val="007103EA"/>
    <w:rsid w:val="00710C44"/>
    <w:rsid w:val="00713628"/>
    <w:rsid w:val="007145A0"/>
    <w:rsid w:val="00714E41"/>
    <w:rsid w:val="007211CF"/>
    <w:rsid w:val="00721789"/>
    <w:rsid w:val="00722477"/>
    <w:rsid w:val="0072379E"/>
    <w:rsid w:val="00724E70"/>
    <w:rsid w:val="007265C7"/>
    <w:rsid w:val="00726FBB"/>
    <w:rsid w:val="007274CF"/>
    <w:rsid w:val="00730155"/>
    <w:rsid w:val="00730349"/>
    <w:rsid w:val="0073113F"/>
    <w:rsid w:val="0073115E"/>
    <w:rsid w:val="007315D2"/>
    <w:rsid w:val="0073174D"/>
    <w:rsid w:val="00732109"/>
    <w:rsid w:val="007333BC"/>
    <w:rsid w:val="00734447"/>
    <w:rsid w:val="00735A1B"/>
    <w:rsid w:val="007360B0"/>
    <w:rsid w:val="007365D2"/>
    <w:rsid w:val="00737D01"/>
    <w:rsid w:val="00743AFC"/>
    <w:rsid w:val="00743D7F"/>
    <w:rsid w:val="007443AA"/>
    <w:rsid w:val="00744840"/>
    <w:rsid w:val="00747E87"/>
    <w:rsid w:val="00750FEB"/>
    <w:rsid w:val="0075189F"/>
    <w:rsid w:val="00752ED5"/>
    <w:rsid w:val="00754D75"/>
    <w:rsid w:val="007607C6"/>
    <w:rsid w:val="0076190F"/>
    <w:rsid w:val="00763FAB"/>
    <w:rsid w:val="007653F7"/>
    <w:rsid w:val="0077000C"/>
    <w:rsid w:val="00771A77"/>
    <w:rsid w:val="00771D0B"/>
    <w:rsid w:val="00771D51"/>
    <w:rsid w:val="007731B5"/>
    <w:rsid w:val="007731F9"/>
    <w:rsid w:val="00774B1D"/>
    <w:rsid w:val="007751EF"/>
    <w:rsid w:val="00775D82"/>
    <w:rsid w:val="00776FA3"/>
    <w:rsid w:val="007776DF"/>
    <w:rsid w:val="00782666"/>
    <w:rsid w:val="007831F9"/>
    <w:rsid w:val="007840BC"/>
    <w:rsid w:val="00784E93"/>
    <w:rsid w:val="00784FB6"/>
    <w:rsid w:val="00785691"/>
    <w:rsid w:val="007856F6"/>
    <w:rsid w:val="00785C49"/>
    <w:rsid w:val="007910AE"/>
    <w:rsid w:val="00791D5D"/>
    <w:rsid w:val="00792E20"/>
    <w:rsid w:val="00793064"/>
    <w:rsid w:val="007963E8"/>
    <w:rsid w:val="007972D9"/>
    <w:rsid w:val="007A10AF"/>
    <w:rsid w:val="007A1678"/>
    <w:rsid w:val="007A262B"/>
    <w:rsid w:val="007A5EB1"/>
    <w:rsid w:val="007A7ADE"/>
    <w:rsid w:val="007B054C"/>
    <w:rsid w:val="007B133B"/>
    <w:rsid w:val="007B1782"/>
    <w:rsid w:val="007B202D"/>
    <w:rsid w:val="007B3345"/>
    <w:rsid w:val="007B6D3B"/>
    <w:rsid w:val="007B6EF6"/>
    <w:rsid w:val="007B6F55"/>
    <w:rsid w:val="007B7538"/>
    <w:rsid w:val="007C063D"/>
    <w:rsid w:val="007C1087"/>
    <w:rsid w:val="007C13A2"/>
    <w:rsid w:val="007C2B5A"/>
    <w:rsid w:val="007C2F60"/>
    <w:rsid w:val="007C31A9"/>
    <w:rsid w:val="007C32CD"/>
    <w:rsid w:val="007C3FA8"/>
    <w:rsid w:val="007C5743"/>
    <w:rsid w:val="007C5AD9"/>
    <w:rsid w:val="007C7167"/>
    <w:rsid w:val="007D11C1"/>
    <w:rsid w:val="007D1F76"/>
    <w:rsid w:val="007D258D"/>
    <w:rsid w:val="007D2ACC"/>
    <w:rsid w:val="007D2D09"/>
    <w:rsid w:val="007D4086"/>
    <w:rsid w:val="007D5299"/>
    <w:rsid w:val="007D63C8"/>
    <w:rsid w:val="007D7273"/>
    <w:rsid w:val="007D7C24"/>
    <w:rsid w:val="007D7FFD"/>
    <w:rsid w:val="007E535D"/>
    <w:rsid w:val="007E5F7D"/>
    <w:rsid w:val="007E65DC"/>
    <w:rsid w:val="007E6B53"/>
    <w:rsid w:val="007E733B"/>
    <w:rsid w:val="007F0B19"/>
    <w:rsid w:val="007F1886"/>
    <w:rsid w:val="007F26EE"/>
    <w:rsid w:val="007F31F3"/>
    <w:rsid w:val="007F36D0"/>
    <w:rsid w:val="007F4D92"/>
    <w:rsid w:val="007F626C"/>
    <w:rsid w:val="007F6541"/>
    <w:rsid w:val="007F68F1"/>
    <w:rsid w:val="007F6913"/>
    <w:rsid w:val="008022AC"/>
    <w:rsid w:val="00802CF7"/>
    <w:rsid w:val="008039B2"/>
    <w:rsid w:val="008053C5"/>
    <w:rsid w:val="008059F1"/>
    <w:rsid w:val="008124A2"/>
    <w:rsid w:val="00813F00"/>
    <w:rsid w:val="00814A18"/>
    <w:rsid w:val="008160D1"/>
    <w:rsid w:val="008177C8"/>
    <w:rsid w:val="008178E6"/>
    <w:rsid w:val="00820B69"/>
    <w:rsid w:val="0082162F"/>
    <w:rsid w:val="00821761"/>
    <w:rsid w:val="00821CF5"/>
    <w:rsid w:val="00821EF4"/>
    <w:rsid w:val="0082203C"/>
    <w:rsid w:val="00822BEF"/>
    <w:rsid w:val="00822D95"/>
    <w:rsid w:val="00823298"/>
    <w:rsid w:val="008238EF"/>
    <w:rsid w:val="00824194"/>
    <w:rsid w:val="008256BD"/>
    <w:rsid w:val="00827359"/>
    <w:rsid w:val="00827F36"/>
    <w:rsid w:val="00832D1C"/>
    <w:rsid w:val="0083340E"/>
    <w:rsid w:val="0083465E"/>
    <w:rsid w:val="00835099"/>
    <w:rsid w:val="008359EF"/>
    <w:rsid w:val="00835DE6"/>
    <w:rsid w:val="00840C61"/>
    <w:rsid w:val="00841EB5"/>
    <w:rsid w:val="008423EF"/>
    <w:rsid w:val="00844EEC"/>
    <w:rsid w:val="00845607"/>
    <w:rsid w:val="00846F75"/>
    <w:rsid w:val="008504FA"/>
    <w:rsid w:val="00850CE9"/>
    <w:rsid w:val="00852E90"/>
    <w:rsid w:val="008531CF"/>
    <w:rsid w:val="0085388C"/>
    <w:rsid w:val="00853895"/>
    <w:rsid w:val="00853B86"/>
    <w:rsid w:val="00854C4E"/>
    <w:rsid w:val="00854D1C"/>
    <w:rsid w:val="00856152"/>
    <w:rsid w:val="00856C72"/>
    <w:rsid w:val="008603FA"/>
    <w:rsid w:val="008604E9"/>
    <w:rsid w:val="008606CB"/>
    <w:rsid w:val="00861C06"/>
    <w:rsid w:val="008631F3"/>
    <w:rsid w:val="008632BD"/>
    <w:rsid w:val="008639BC"/>
    <w:rsid w:val="00870965"/>
    <w:rsid w:val="00871B49"/>
    <w:rsid w:val="0087238D"/>
    <w:rsid w:val="00872B59"/>
    <w:rsid w:val="00875474"/>
    <w:rsid w:val="00875A0A"/>
    <w:rsid w:val="00875E8D"/>
    <w:rsid w:val="00881819"/>
    <w:rsid w:val="008847CD"/>
    <w:rsid w:val="00884ECE"/>
    <w:rsid w:val="00885056"/>
    <w:rsid w:val="00885233"/>
    <w:rsid w:val="00886A1B"/>
    <w:rsid w:val="00890CE1"/>
    <w:rsid w:val="00890D38"/>
    <w:rsid w:val="008919A4"/>
    <w:rsid w:val="0089244A"/>
    <w:rsid w:val="0089296D"/>
    <w:rsid w:val="008942C4"/>
    <w:rsid w:val="008947B0"/>
    <w:rsid w:val="0089504F"/>
    <w:rsid w:val="008957E0"/>
    <w:rsid w:val="008A1448"/>
    <w:rsid w:val="008A1603"/>
    <w:rsid w:val="008A19B4"/>
    <w:rsid w:val="008A1D83"/>
    <w:rsid w:val="008A206E"/>
    <w:rsid w:val="008A2172"/>
    <w:rsid w:val="008A3DC0"/>
    <w:rsid w:val="008A42B2"/>
    <w:rsid w:val="008A42C7"/>
    <w:rsid w:val="008A43B9"/>
    <w:rsid w:val="008A688C"/>
    <w:rsid w:val="008A76B4"/>
    <w:rsid w:val="008B02AD"/>
    <w:rsid w:val="008B054F"/>
    <w:rsid w:val="008B0805"/>
    <w:rsid w:val="008B0977"/>
    <w:rsid w:val="008B1463"/>
    <w:rsid w:val="008B2966"/>
    <w:rsid w:val="008B3162"/>
    <w:rsid w:val="008B3CD8"/>
    <w:rsid w:val="008B3D10"/>
    <w:rsid w:val="008B588C"/>
    <w:rsid w:val="008B5FDD"/>
    <w:rsid w:val="008B7013"/>
    <w:rsid w:val="008B7390"/>
    <w:rsid w:val="008C0492"/>
    <w:rsid w:val="008C04E0"/>
    <w:rsid w:val="008C31ED"/>
    <w:rsid w:val="008C563C"/>
    <w:rsid w:val="008C6A49"/>
    <w:rsid w:val="008D1DE7"/>
    <w:rsid w:val="008D30AB"/>
    <w:rsid w:val="008D3240"/>
    <w:rsid w:val="008D5546"/>
    <w:rsid w:val="008D6251"/>
    <w:rsid w:val="008D6A8F"/>
    <w:rsid w:val="008D6F51"/>
    <w:rsid w:val="008D6F91"/>
    <w:rsid w:val="008E11DB"/>
    <w:rsid w:val="008E2267"/>
    <w:rsid w:val="008E5764"/>
    <w:rsid w:val="008E6E7C"/>
    <w:rsid w:val="008E7D4C"/>
    <w:rsid w:val="008F03DF"/>
    <w:rsid w:val="008F07DC"/>
    <w:rsid w:val="008F19E4"/>
    <w:rsid w:val="008F373E"/>
    <w:rsid w:val="008F4C44"/>
    <w:rsid w:val="008F637E"/>
    <w:rsid w:val="008F7532"/>
    <w:rsid w:val="009016E9"/>
    <w:rsid w:val="0090195D"/>
    <w:rsid w:val="00902A7E"/>
    <w:rsid w:val="00902DAE"/>
    <w:rsid w:val="00903709"/>
    <w:rsid w:val="00903FF3"/>
    <w:rsid w:val="009045EB"/>
    <w:rsid w:val="00910E45"/>
    <w:rsid w:val="009120FC"/>
    <w:rsid w:val="00912B82"/>
    <w:rsid w:val="00913536"/>
    <w:rsid w:val="009209DF"/>
    <w:rsid w:val="00921022"/>
    <w:rsid w:val="00922E59"/>
    <w:rsid w:val="00924C50"/>
    <w:rsid w:val="009268D3"/>
    <w:rsid w:val="00927165"/>
    <w:rsid w:val="00927506"/>
    <w:rsid w:val="0092770E"/>
    <w:rsid w:val="00927E9A"/>
    <w:rsid w:val="00932005"/>
    <w:rsid w:val="009320E4"/>
    <w:rsid w:val="00933512"/>
    <w:rsid w:val="00935E01"/>
    <w:rsid w:val="00943EF4"/>
    <w:rsid w:val="0094490D"/>
    <w:rsid w:val="009514EE"/>
    <w:rsid w:val="00951E4A"/>
    <w:rsid w:val="00953299"/>
    <w:rsid w:val="00953835"/>
    <w:rsid w:val="00953C8C"/>
    <w:rsid w:val="00954FE0"/>
    <w:rsid w:val="009551E0"/>
    <w:rsid w:val="00955833"/>
    <w:rsid w:val="00956416"/>
    <w:rsid w:val="009566E4"/>
    <w:rsid w:val="009567B3"/>
    <w:rsid w:val="009575FC"/>
    <w:rsid w:val="009602F6"/>
    <w:rsid w:val="009604E0"/>
    <w:rsid w:val="0096095F"/>
    <w:rsid w:val="00962466"/>
    <w:rsid w:val="00962B86"/>
    <w:rsid w:val="00963922"/>
    <w:rsid w:val="00965A03"/>
    <w:rsid w:val="009670CF"/>
    <w:rsid w:val="0096733A"/>
    <w:rsid w:val="0096782C"/>
    <w:rsid w:val="00967DB0"/>
    <w:rsid w:val="00970164"/>
    <w:rsid w:val="0097084E"/>
    <w:rsid w:val="009727E6"/>
    <w:rsid w:val="009729F3"/>
    <w:rsid w:val="00973E7B"/>
    <w:rsid w:val="009752ED"/>
    <w:rsid w:val="00975421"/>
    <w:rsid w:val="009757BA"/>
    <w:rsid w:val="00976410"/>
    <w:rsid w:val="00977115"/>
    <w:rsid w:val="00984C0B"/>
    <w:rsid w:val="00985A53"/>
    <w:rsid w:val="00985D0E"/>
    <w:rsid w:val="009860E5"/>
    <w:rsid w:val="009864E8"/>
    <w:rsid w:val="00986D72"/>
    <w:rsid w:val="009902AC"/>
    <w:rsid w:val="0099098C"/>
    <w:rsid w:val="00991559"/>
    <w:rsid w:val="009915BE"/>
    <w:rsid w:val="00995EED"/>
    <w:rsid w:val="009A013D"/>
    <w:rsid w:val="009A090E"/>
    <w:rsid w:val="009A1321"/>
    <w:rsid w:val="009A2D77"/>
    <w:rsid w:val="009A3A8C"/>
    <w:rsid w:val="009A3F68"/>
    <w:rsid w:val="009A4235"/>
    <w:rsid w:val="009A43F7"/>
    <w:rsid w:val="009A461B"/>
    <w:rsid w:val="009A531F"/>
    <w:rsid w:val="009A5E74"/>
    <w:rsid w:val="009A66A9"/>
    <w:rsid w:val="009B00D1"/>
    <w:rsid w:val="009B1211"/>
    <w:rsid w:val="009B1898"/>
    <w:rsid w:val="009B190B"/>
    <w:rsid w:val="009B20A8"/>
    <w:rsid w:val="009B2B85"/>
    <w:rsid w:val="009B37DD"/>
    <w:rsid w:val="009B7A7E"/>
    <w:rsid w:val="009C2009"/>
    <w:rsid w:val="009C44D6"/>
    <w:rsid w:val="009C4610"/>
    <w:rsid w:val="009C6478"/>
    <w:rsid w:val="009C6F09"/>
    <w:rsid w:val="009C7CED"/>
    <w:rsid w:val="009C7EC8"/>
    <w:rsid w:val="009D0D30"/>
    <w:rsid w:val="009D1237"/>
    <w:rsid w:val="009D1454"/>
    <w:rsid w:val="009D1796"/>
    <w:rsid w:val="009D2192"/>
    <w:rsid w:val="009D2D3D"/>
    <w:rsid w:val="009D464B"/>
    <w:rsid w:val="009D4A2C"/>
    <w:rsid w:val="009D4EDB"/>
    <w:rsid w:val="009D504B"/>
    <w:rsid w:val="009D54DF"/>
    <w:rsid w:val="009D5A85"/>
    <w:rsid w:val="009D5B09"/>
    <w:rsid w:val="009D7F37"/>
    <w:rsid w:val="009E0366"/>
    <w:rsid w:val="009E343D"/>
    <w:rsid w:val="009E3479"/>
    <w:rsid w:val="009E6185"/>
    <w:rsid w:val="009E66F5"/>
    <w:rsid w:val="009E79CF"/>
    <w:rsid w:val="009F062E"/>
    <w:rsid w:val="009F063A"/>
    <w:rsid w:val="009F173C"/>
    <w:rsid w:val="009F174B"/>
    <w:rsid w:val="009F1B58"/>
    <w:rsid w:val="009F21A5"/>
    <w:rsid w:val="009F3B6F"/>
    <w:rsid w:val="009F4AB3"/>
    <w:rsid w:val="009F695A"/>
    <w:rsid w:val="009F750F"/>
    <w:rsid w:val="00A00143"/>
    <w:rsid w:val="00A01AFA"/>
    <w:rsid w:val="00A02141"/>
    <w:rsid w:val="00A056E3"/>
    <w:rsid w:val="00A057F6"/>
    <w:rsid w:val="00A07753"/>
    <w:rsid w:val="00A07C2D"/>
    <w:rsid w:val="00A10679"/>
    <w:rsid w:val="00A12106"/>
    <w:rsid w:val="00A12B87"/>
    <w:rsid w:val="00A131A5"/>
    <w:rsid w:val="00A13543"/>
    <w:rsid w:val="00A13FC8"/>
    <w:rsid w:val="00A14619"/>
    <w:rsid w:val="00A1501F"/>
    <w:rsid w:val="00A1717E"/>
    <w:rsid w:val="00A20BCC"/>
    <w:rsid w:val="00A2185C"/>
    <w:rsid w:val="00A21CFC"/>
    <w:rsid w:val="00A22AA2"/>
    <w:rsid w:val="00A252D7"/>
    <w:rsid w:val="00A255BF"/>
    <w:rsid w:val="00A264FD"/>
    <w:rsid w:val="00A2711C"/>
    <w:rsid w:val="00A27ABF"/>
    <w:rsid w:val="00A3117C"/>
    <w:rsid w:val="00A31A6F"/>
    <w:rsid w:val="00A31F0B"/>
    <w:rsid w:val="00A31FAB"/>
    <w:rsid w:val="00A31FE1"/>
    <w:rsid w:val="00A325C5"/>
    <w:rsid w:val="00A3265E"/>
    <w:rsid w:val="00A33CD8"/>
    <w:rsid w:val="00A344FC"/>
    <w:rsid w:val="00A34F15"/>
    <w:rsid w:val="00A3516B"/>
    <w:rsid w:val="00A40831"/>
    <w:rsid w:val="00A42185"/>
    <w:rsid w:val="00A4261B"/>
    <w:rsid w:val="00A43420"/>
    <w:rsid w:val="00A438E5"/>
    <w:rsid w:val="00A442A7"/>
    <w:rsid w:val="00A44708"/>
    <w:rsid w:val="00A451BF"/>
    <w:rsid w:val="00A45858"/>
    <w:rsid w:val="00A46A4E"/>
    <w:rsid w:val="00A5008B"/>
    <w:rsid w:val="00A5168F"/>
    <w:rsid w:val="00A51974"/>
    <w:rsid w:val="00A5263C"/>
    <w:rsid w:val="00A552A7"/>
    <w:rsid w:val="00A60B12"/>
    <w:rsid w:val="00A613F7"/>
    <w:rsid w:val="00A63854"/>
    <w:rsid w:val="00A63BC2"/>
    <w:rsid w:val="00A6417B"/>
    <w:rsid w:val="00A64E2C"/>
    <w:rsid w:val="00A65787"/>
    <w:rsid w:val="00A67509"/>
    <w:rsid w:val="00A676F1"/>
    <w:rsid w:val="00A703FA"/>
    <w:rsid w:val="00A710A8"/>
    <w:rsid w:val="00A7268B"/>
    <w:rsid w:val="00A736B9"/>
    <w:rsid w:val="00A73F09"/>
    <w:rsid w:val="00A74ECB"/>
    <w:rsid w:val="00A752A1"/>
    <w:rsid w:val="00A75CEF"/>
    <w:rsid w:val="00A77487"/>
    <w:rsid w:val="00A80E46"/>
    <w:rsid w:val="00A81C4E"/>
    <w:rsid w:val="00A81EEE"/>
    <w:rsid w:val="00A8202E"/>
    <w:rsid w:val="00A82D9E"/>
    <w:rsid w:val="00A830C7"/>
    <w:rsid w:val="00A84724"/>
    <w:rsid w:val="00A8546A"/>
    <w:rsid w:val="00A86563"/>
    <w:rsid w:val="00A86B9C"/>
    <w:rsid w:val="00A86C9C"/>
    <w:rsid w:val="00A87919"/>
    <w:rsid w:val="00A879A6"/>
    <w:rsid w:val="00A87A97"/>
    <w:rsid w:val="00A87EF1"/>
    <w:rsid w:val="00A902D0"/>
    <w:rsid w:val="00A90F68"/>
    <w:rsid w:val="00A916A2"/>
    <w:rsid w:val="00A93329"/>
    <w:rsid w:val="00A948B2"/>
    <w:rsid w:val="00A955BE"/>
    <w:rsid w:val="00A96574"/>
    <w:rsid w:val="00A965BC"/>
    <w:rsid w:val="00A96DF7"/>
    <w:rsid w:val="00AA0C23"/>
    <w:rsid w:val="00AA1E7C"/>
    <w:rsid w:val="00AA2AE4"/>
    <w:rsid w:val="00AA36AA"/>
    <w:rsid w:val="00AA4EBE"/>
    <w:rsid w:val="00AA5134"/>
    <w:rsid w:val="00AA62EA"/>
    <w:rsid w:val="00AA6BEE"/>
    <w:rsid w:val="00AB163F"/>
    <w:rsid w:val="00AB22E6"/>
    <w:rsid w:val="00AB3653"/>
    <w:rsid w:val="00AB3854"/>
    <w:rsid w:val="00AB3FA8"/>
    <w:rsid w:val="00AB4A06"/>
    <w:rsid w:val="00AB50A0"/>
    <w:rsid w:val="00AB6F3D"/>
    <w:rsid w:val="00AB71D5"/>
    <w:rsid w:val="00AB7BA4"/>
    <w:rsid w:val="00AC0900"/>
    <w:rsid w:val="00AC134A"/>
    <w:rsid w:val="00AC1B16"/>
    <w:rsid w:val="00AC3D80"/>
    <w:rsid w:val="00AC43AB"/>
    <w:rsid w:val="00AC510F"/>
    <w:rsid w:val="00AC5641"/>
    <w:rsid w:val="00AC608F"/>
    <w:rsid w:val="00AC79A5"/>
    <w:rsid w:val="00AD029D"/>
    <w:rsid w:val="00AD0B18"/>
    <w:rsid w:val="00AD1E7F"/>
    <w:rsid w:val="00AD407B"/>
    <w:rsid w:val="00AD4223"/>
    <w:rsid w:val="00AD6773"/>
    <w:rsid w:val="00AD75CE"/>
    <w:rsid w:val="00AD7B13"/>
    <w:rsid w:val="00AE2BF1"/>
    <w:rsid w:val="00AE32FF"/>
    <w:rsid w:val="00AE363B"/>
    <w:rsid w:val="00AE3DFF"/>
    <w:rsid w:val="00AE49B2"/>
    <w:rsid w:val="00AE552E"/>
    <w:rsid w:val="00AE594F"/>
    <w:rsid w:val="00AF0F8A"/>
    <w:rsid w:val="00AF468D"/>
    <w:rsid w:val="00AF5C6F"/>
    <w:rsid w:val="00AF66F7"/>
    <w:rsid w:val="00AF7E67"/>
    <w:rsid w:val="00B00863"/>
    <w:rsid w:val="00B01960"/>
    <w:rsid w:val="00B02898"/>
    <w:rsid w:val="00B02EBC"/>
    <w:rsid w:val="00B03304"/>
    <w:rsid w:val="00B0679C"/>
    <w:rsid w:val="00B06B6F"/>
    <w:rsid w:val="00B07531"/>
    <w:rsid w:val="00B106F7"/>
    <w:rsid w:val="00B114BC"/>
    <w:rsid w:val="00B12EF7"/>
    <w:rsid w:val="00B13D46"/>
    <w:rsid w:val="00B13F3C"/>
    <w:rsid w:val="00B14E53"/>
    <w:rsid w:val="00B14F88"/>
    <w:rsid w:val="00B15E67"/>
    <w:rsid w:val="00B24B59"/>
    <w:rsid w:val="00B24D13"/>
    <w:rsid w:val="00B25814"/>
    <w:rsid w:val="00B30462"/>
    <w:rsid w:val="00B31F75"/>
    <w:rsid w:val="00B3314F"/>
    <w:rsid w:val="00B338E1"/>
    <w:rsid w:val="00B33932"/>
    <w:rsid w:val="00B33CAE"/>
    <w:rsid w:val="00B34766"/>
    <w:rsid w:val="00B35B08"/>
    <w:rsid w:val="00B403C5"/>
    <w:rsid w:val="00B41944"/>
    <w:rsid w:val="00B44399"/>
    <w:rsid w:val="00B445E1"/>
    <w:rsid w:val="00B45523"/>
    <w:rsid w:val="00B46C71"/>
    <w:rsid w:val="00B51FC4"/>
    <w:rsid w:val="00B53980"/>
    <w:rsid w:val="00B53C53"/>
    <w:rsid w:val="00B542EC"/>
    <w:rsid w:val="00B57AAA"/>
    <w:rsid w:val="00B60665"/>
    <w:rsid w:val="00B62A92"/>
    <w:rsid w:val="00B64F68"/>
    <w:rsid w:val="00B6553B"/>
    <w:rsid w:val="00B65DA3"/>
    <w:rsid w:val="00B66F7C"/>
    <w:rsid w:val="00B70191"/>
    <w:rsid w:val="00B73DBF"/>
    <w:rsid w:val="00B745B6"/>
    <w:rsid w:val="00B74B97"/>
    <w:rsid w:val="00B769B1"/>
    <w:rsid w:val="00B80D93"/>
    <w:rsid w:val="00B80FC8"/>
    <w:rsid w:val="00B81523"/>
    <w:rsid w:val="00B81BB8"/>
    <w:rsid w:val="00B834F3"/>
    <w:rsid w:val="00B83921"/>
    <w:rsid w:val="00B86080"/>
    <w:rsid w:val="00B86B37"/>
    <w:rsid w:val="00B87F2B"/>
    <w:rsid w:val="00B87FF7"/>
    <w:rsid w:val="00B90235"/>
    <w:rsid w:val="00B90335"/>
    <w:rsid w:val="00B90FB5"/>
    <w:rsid w:val="00B933E0"/>
    <w:rsid w:val="00B93B16"/>
    <w:rsid w:val="00B94F0A"/>
    <w:rsid w:val="00B9524E"/>
    <w:rsid w:val="00B9707A"/>
    <w:rsid w:val="00B979C2"/>
    <w:rsid w:val="00BA007F"/>
    <w:rsid w:val="00BA0658"/>
    <w:rsid w:val="00BA1C22"/>
    <w:rsid w:val="00BA1E80"/>
    <w:rsid w:val="00BA3E5F"/>
    <w:rsid w:val="00BA529E"/>
    <w:rsid w:val="00BA7373"/>
    <w:rsid w:val="00BB0A53"/>
    <w:rsid w:val="00BB2339"/>
    <w:rsid w:val="00BB2752"/>
    <w:rsid w:val="00BB348B"/>
    <w:rsid w:val="00BB3624"/>
    <w:rsid w:val="00BB3D6C"/>
    <w:rsid w:val="00BB5193"/>
    <w:rsid w:val="00BB698F"/>
    <w:rsid w:val="00BB7A55"/>
    <w:rsid w:val="00BC1202"/>
    <w:rsid w:val="00BC1E14"/>
    <w:rsid w:val="00BC3899"/>
    <w:rsid w:val="00BC58AA"/>
    <w:rsid w:val="00BC5AFF"/>
    <w:rsid w:val="00BC5DED"/>
    <w:rsid w:val="00BC7724"/>
    <w:rsid w:val="00BC7ED1"/>
    <w:rsid w:val="00BD1374"/>
    <w:rsid w:val="00BD2044"/>
    <w:rsid w:val="00BD2CED"/>
    <w:rsid w:val="00BD5731"/>
    <w:rsid w:val="00BD5F8B"/>
    <w:rsid w:val="00BD6416"/>
    <w:rsid w:val="00BD65FB"/>
    <w:rsid w:val="00BD689A"/>
    <w:rsid w:val="00BD74C1"/>
    <w:rsid w:val="00BD769B"/>
    <w:rsid w:val="00BE2EBE"/>
    <w:rsid w:val="00BE4456"/>
    <w:rsid w:val="00BE44E9"/>
    <w:rsid w:val="00BE5092"/>
    <w:rsid w:val="00BE50B0"/>
    <w:rsid w:val="00BE62FE"/>
    <w:rsid w:val="00BE676F"/>
    <w:rsid w:val="00BE6B68"/>
    <w:rsid w:val="00BE6C81"/>
    <w:rsid w:val="00BE7C1D"/>
    <w:rsid w:val="00BF1102"/>
    <w:rsid w:val="00BF1C30"/>
    <w:rsid w:val="00BF36C8"/>
    <w:rsid w:val="00BF4058"/>
    <w:rsid w:val="00BF4741"/>
    <w:rsid w:val="00BF6084"/>
    <w:rsid w:val="00BF6479"/>
    <w:rsid w:val="00BF66B2"/>
    <w:rsid w:val="00BF6979"/>
    <w:rsid w:val="00BF6A5A"/>
    <w:rsid w:val="00BF6E9E"/>
    <w:rsid w:val="00BF6F5B"/>
    <w:rsid w:val="00BF7AC9"/>
    <w:rsid w:val="00C00012"/>
    <w:rsid w:val="00C00117"/>
    <w:rsid w:val="00C00130"/>
    <w:rsid w:val="00C012AF"/>
    <w:rsid w:val="00C022DC"/>
    <w:rsid w:val="00C0297A"/>
    <w:rsid w:val="00C03325"/>
    <w:rsid w:val="00C04E03"/>
    <w:rsid w:val="00C05C9C"/>
    <w:rsid w:val="00C0639E"/>
    <w:rsid w:val="00C06CFF"/>
    <w:rsid w:val="00C0739B"/>
    <w:rsid w:val="00C07EBA"/>
    <w:rsid w:val="00C106C3"/>
    <w:rsid w:val="00C108F4"/>
    <w:rsid w:val="00C114ED"/>
    <w:rsid w:val="00C12667"/>
    <w:rsid w:val="00C12678"/>
    <w:rsid w:val="00C12C69"/>
    <w:rsid w:val="00C12EE1"/>
    <w:rsid w:val="00C134FB"/>
    <w:rsid w:val="00C15738"/>
    <w:rsid w:val="00C15C3B"/>
    <w:rsid w:val="00C16331"/>
    <w:rsid w:val="00C16A45"/>
    <w:rsid w:val="00C17097"/>
    <w:rsid w:val="00C173AA"/>
    <w:rsid w:val="00C206C2"/>
    <w:rsid w:val="00C208A3"/>
    <w:rsid w:val="00C236B6"/>
    <w:rsid w:val="00C24CAF"/>
    <w:rsid w:val="00C312F8"/>
    <w:rsid w:val="00C33C3A"/>
    <w:rsid w:val="00C3427C"/>
    <w:rsid w:val="00C34566"/>
    <w:rsid w:val="00C3503A"/>
    <w:rsid w:val="00C356A0"/>
    <w:rsid w:val="00C3757F"/>
    <w:rsid w:val="00C40788"/>
    <w:rsid w:val="00C40E43"/>
    <w:rsid w:val="00C447A0"/>
    <w:rsid w:val="00C47217"/>
    <w:rsid w:val="00C47C91"/>
    <w:rsid w:val="00C47E41"/>
    <w:rsid w:val="00C50EB8"/>
    <w:rsid w:val="00C51AFC"/>
    <w:rsid w:val="00C51C4A"/>
    <w:rsid w:val="00C520E2"/>
    <w:rsid w:val="00C53384"/>
    <w:rsid w:val="00C5361C"/>
    <w:rsid w:val="00C539DE"/>
    <w:rsid w:val="00C54CE9"/>
    <w:rsid w:val="00C5510A"/>
    <w:rsid w:val="00C5512E"/>
    <w:rsid w:val="00C56E11"/>
    <w:rsid w:val="00C5734A"/>
    <w:rsid w:val="00C605A8"/>
    <w:rsid w:val="00C609A6"/>
    <w:rsid w:val="00C63592"/>
    <w:rsid w:val="00C6373C"/>
    <w:rsid w:val="00C63AC1"/>
    <w:rsid w:val="00C63ECC"/>
    <w:rsid w:val="00C64125"/>
    <w:rsid w:val="00C64E81"/>
    <w:rsid w:val="00C64E8A"/>
    <w:rsid w:val="00C652B0"/>
    <w:rsid w:val="00C6748D"/>
    <w:rsid w:val="00C7215E"/>
    <w:rsid w:val="00C73EA3"/>
    <w:rsid w:val="00C750C9"/>
    <w:rsid w:val="00C758D5"/>
    <w:rsid w:val="00C75C28"/>
    <w:rsid w:val="00C769CB"/>
    <w:rsid w:val="00C81E6A"/>
    <w:rsid w:val="00C8231F"/>
    <w:rsid w:val="00C836EA"/>
    <w:rsid w:val="00C837AC"/>
    <w:rsid w:val="00C87CE1"/>
    <w:rsid w:val="00C90793"/>
    <w:rsid w:val="00C91072"/>
    <w:rsid w:val="00C9466E"/>
    <w:rsid w:val="00C949C6"/>
    <w:rsid w:val="00C94C57"/>
    <w:rsid w:val="00C968E9"/>
    <w:rsid w:val="00C97578"/>
    <w:rsid w:val="00C97BCA"/>
    <w:rsid w:val="00CA00F0"/>
    <w:rsid w:val="00CA0790"/>
    <w:rsid w:val="00CA0A4F"/>
    <w:rsid w:val="00CA2088"/>
    <w:rsid w:val="00CA261D"/>
    <w:rsid w:val="00CA2F5D"/>
    <w:rsid w:val="00CA482F"/>
    <w:rsid w:val="00CA4BE0"/>
    <w:rsid w:val="00CA4FD5"/>
    <w:rsid w:val="00CA5E9D"/>
    <w:rsid w:val="00CA7596"/>
    <w:rsid w:val="00CB0949"/>
    <w:rsid w:val="00CB3E76"/>
    <w:rsid w:val="00CB459B"/>
    <w:rsid w:val="00CB4733"/>
    <w:rsid w:val="00CB5E35"/>
    <w:rsid w:val="00CB7704"/>
    <w:rsid w:val="00CB7A08"/>
    <w:rsid w:val="00CB7BAB"/>
    <w:rsid w:val="00CB7BFB"/>
    <w:rsid w:val="00CC0471"/>
    <w:rsid w:val="00CC083F"/>
    <w:rsid w:val="00CC17CF"/>
    <w:rsid w:val="00CC20D3"/>
    <w:rsid w:val="00CC3D0D"/>
    <w:rsid w:val="00CC67B9"/>
    <w:rsid w:val="00CC6E2A"/>
    <w:rsid w:val="00CC73E2"/>
    <w:rsid w:val="00CD0A26"/>
    <w:rsid w:val="00CD0A7E"/>
    <w:rsid w:val="00CD10B2"/>
    <w:rsid w:val="00CD2503"/>
    <w:rsid w:val="00CD2FDE"/>
    <w:rsid w:val="00CD3014"/>
    <w:rsid w:val="00CD3CB6"/>
    <w:rsid w:val="00CD4974"/>
    <w:rsid w:val="00CD557C"/>
    <w:rsid w:val="00CD72D2"/>
    <w:rsid w:val="00CE0D77"/>
    <w:rsid w:val="00CE11FF"/>
    <w:rsid w:val="00CE1DA9"/>
    <w:rsid w:val="00CE2BDC"/>
    <w:rsid w:val="00CE2E0C"/>
    <w:rsid w:val="00CE4547"/>
    <w:rsid w:val="00CE5EEB"/>
    <w:rsid w:val="00CE6F28"/>
    <w:rsid w:val="00CF28B3"/>
    <w:rsid w:val="00CF4275"/>
    <w:rsid w:val="00CF600D"/>
    <w:rsid w:val="00CF6F6B"/>
    <w:rsid w:val="00D0127A"/>
    <w:rsid w:val="00D01946"/>
    <w:rsid w:val="00D02261"/>
    <w:rsid w:val="00D0395A"/>
    <w:rsid w:val="00D04FE0"/>
    <w:rsid w:val="00D0566E"/>
    <w:rsid w:val="00D05AB4"/>
    <w:rsid w:val="00D05BDC"/>
    <w:rsid w:val="00D068B3"/>
    <w:rsid w:val="00D10AE4"/>
    <w:rsid w:val="00D11C9F"/>
    <w:rsid w:val="00D11D6F"/>
    <w:rsid w:val="00D143E0"/>
    <w:rsid w:val="00D1502B"/>
    <w:rsid w:val="00D2016C"/>
    <w:rsid w:val="00D213D4"/>
    <w:rsid w:val="00D229C8"/>
    <w:rsid w:val="00D22BC3"/>
    <w:rsid w:val="00D2306C"/>
    <w:rsid w:val="00D23570"/>
    <w:rsid w:val="00D25250"/>
    <w:rsid w:val="00D257EE"/>
    <w:rsid w:val="00D25E99"/>
    <w:rsid w:val="00D2641F"/>
    <w:rsid w:val="00D279C3"/>
    <w:rsid w:val="00D30833"/>
    <w:rsid w:val="00D317ED"/>
    <w:rsid w:val="00D31E69"/>
    <w:rsid w:val="00D32A41"/>
    <w:rsid w:val="00D33B63"/>
    <w:rsid w:val="00D37482"/>
    <w:rsid w:val="00D3770F"/>
    <w:rsid w:val="00D37949"/>
    <w:rsid w:val="00D40844"/>
    <w:rsid w:val="00D40DE1"/>
    <w:rsid w:val="00D412B1"/>
    <w:rsid w:val="00D41FF8"/>
    <w:rsid w:val="00D4303D"/>
    <w:rsid w:val="00D43B6A"/>
    <w:rsid w:val="00D43C07"/>
    <w:rsid w:val="00D441D8"/>
    <w:rsid w:val="00D447FF"/>
    <w:rsid w:val="00D46091"/>
    <w:rsid w:val="00D4614E"/>
    <w:rsid w:val="00D50563"/>
    <w:rsid w:val="00D5183D"/>
    <w:rsid w:val="00D5223D"/>
    <w:rsid w:val="00D541F7"/>
    <w:rsid w:val="00D54634"/>
    <w:rsid w:val="00D555B9"/>
    <w:rsid w:val="00D55DD1"/>
    <w:rsid w:val="00D56BEB"/>
    <w:rsid w:val="00D56DB7"/>
    <w:rsid w:val="00D56E87"/>
    <w:rsid w:val="00D57149"/>
    <w:rsid w:val="00D57E70"/>
    <w:rsid w:val="00D60825"/>
    <w:rsid w:val="00D608B5"/>
    <w:rsid w:val="00D616A2"/>
    <w:rsid w:val="00D616BA"/>
    <w:rsid w:val="00D61DEB"/>
    <w:rsid w:val="00D62B78"/>
    <w:rsid w:val="00D63086"/>
    <w:rsid w:val="00D648C7"/>
    <w:rsid w:val="00D64B7A"/>
    <w:rsid w:val="00D6520E"/>
    <w:rsid w:val="00D65E92"/>
    <w:rsid w:val="00D66110"/>
    <w:rsid w:val="00D663F8"/>
    <w:rsid w:val="00D666C0"/>
    <w:rsid w:val="00D66CDA"/>
    <w:rsid w:val="00D675EB"/>
    <w:rsid w:val="00D676C2"/>
    <w:rsid w:val="00D67780"/>
    <w:rsid w:val="00D71040"/>
    <w:rsid w:val="00D71A3B"/>
    <w:rsid w:val="00D73DD4"/>
    <w:rsid w:val="00D74ADB"/>
    <w:rsid w:val="00D74B1C"/>
    <w:rsid w:val="00D762C5"/>
    <w:rsid w:val="00D8053E"/>
    <w:rsid w:val="00D806D3"/>
    <w:rsid w:val="00D816F9"/>
    <w:rsid w:val="00D81A17"/>
    <w:rsid w:val="00D83D86"/>
    <w:rsid w:val="00D84C31"/>
    <w:rsid w:val="00D85C0A"/>
    <w:rsid w:val="00D865D4"/>
    <w:rsid w:val="00D86824"/>
    <w:rsid w:val="00D87C1A"/>
    <w:rsid w:val="00D900CB"/>
    <w:rsid w:val="00D92742"/>
    <w:rsid w:val="00D92C32"/>
    <w:rsid w:val="00D97785"/>
    <w:rsid w:val="00D977D7"/>
    <w:rsid w:val="00D97CA4"/>
    <w:rsid w:val="00DA1015"/>
    <w:rsid w:val="00DA25F7"/>
    <w:rsid w:val="00DA31CC"/>
    <w:rsid w:val="00DA3C07"/>
    <w:rsid w:val="00DA67D2"/>
    <w:rsid w:val="00DA68D9"/>
    <w:rsid w:val="00DB058C"/>
    <w:rsid w:val="00DB1BE5"/>
    <w:rsid w:val="00DB1F53"/>
    <w:rsid w:val="00DB5487"/>
    <w:rsid w:val="00DB6A50"/>
    <w:rsid w:val="00DC1370"/>
    <w:rsid w:val="00DC1612"/>
    <w:rsid w:val="00DC2612"/>
    <w:rsid w:val="00DC3AE4"/>
    <w:rsid w:val="00DC50E8"/>
    <w:rsid w:val="00DC58EE"/>
    <w:rsid w:val="00DC66EF"/>
    <w:rsid w:val="00DC6CB7"/>
    <w:rsid w:val="00DD0E63"/>
    <w:rsid w:val="00DD1C47"/>
    <w:rsid w:val="00DD47DB"/>
    <w:rsid w:val="00DD4DFA"/>
    <w:rsid w:val="00DD4F91"/>
    <w:rsid w:val="00DD529B"/>
    <w:rsid w:val="00DD6A8F"/>
    <w:rsid w:val="00DD6AFD"/>
    <w:rsid w:val="00DE0632"/>
    <w:rsid w:val="00DE0892"/>
    <w:rsid w:val="00DE131D"/>
    <w:rsid w:val="00DE1629"/>
    <w:rsid w:val="00DE2931"/>
    <w:rsid w:val="00DE2AEF"/>
    <w:rsid w:val="00DE33D9"/>
    <w:rsid w:val="00DE3444"/>
    <w:rsid w:val="00DE3C9A"/>
    <w:rsid w:val="00DE477B"/>
    <w:rsid w:val="00DE5F51"/>
    <w:rsid w:val="00DE64AC"/>
    <w:rsid w:val="00DE670A"/>
    <w:rsid w:val="00DE754E"/>
    <w:rsid w:val="00DF1F4D"/>
    <w:rsid w:val="00DF2FBB"/>
    <w:rsid w:val="00DF3450"/>
    <w:rsid w:val="00DF39CE"/>
    <w:rsid w:val="00DF5406"/>
    <w:rsid w:val="00DF5D0B"/>
    <w:rsid w:val="00E00698"/>
    <w:rsid w:val="00E020DC"/>
    <w:rsid w:val="00E02566"/>
    <w:rsid w:val="00E0348A"/>
    <w:rsid w:val="00E04372"/>
    <w:rsid w:val="00E04EF6"/>
    <w:rsid w:val="00E051B6"/>
    <w:rsid w:val="00E0617A"/>
    <w:rsid w:val="00E065FB"/>
    <w:rsid w:val="00E07D6F"/>
    <w:rsid w:val="00E10031"/>
    <w:rsid w:val="00E10C72"/>
    <w:rsid w:val="00E10E89"/>
    <w:rsid w:val="00E11ADA"/>
    <w:rsid w:val="00E158C0"/>
    <w:rsid w:val="00E15DCA"/>
    <w:rsid w:val="00E17D7C"/>
    <w:rsid w:val="00E210C1"/>
    <w:rsid w:val="00E214A6"/>
    <w:rsid w:val="00E247D7"/>
    <w:rsid w:val="00E249B9"/>
    <w:rsid w:val="00E24D1C"/>
    <w:rsid w:val="00E27C93"/>
    <w:rsid w:val="00E306A7"/>
    <w:rsid w:val="00E3086E"/>
    <w:rsid w:val="00E319A9"/>
    <w:rsid w:val="00E32B2E"/>
    <w:rsid w:val="00E32C18"/>
    <w:rsid w:val="00E33B61"/>
    <w:rsid w:val="00E34D38"/>
    <w:rsid w:val="00E3624F"/>
    <w:rsid w:val="00E367C9"/>
    <w:rsid w:val="00E36D0B"/>
    <w:rsid w:val="00E3730B"/>
    <w:rsid w:val="00E378EA"/>
    <w:rsid w:val="00E434C4"/>
    <w:rsid w:val="00E51447"/>
    <w:rsid w:val="00E521B7"/>
    <w:rsid w:val="00E53812"/>
    <w:rsid w:val="00E53A4B"/>
    <w:rsid w:val="00E53C54"/>
    <w:rsid w:val="00E53E68"/>
    <w:rsid w:val="00E545EE"/>
    <w:rsid w:val="00E550B6"/>
    <w:rsid w:val="00E61575"/>
    <w:rsid w:val="00E62984"/>
    <w:rsid w:val="00E66BDB"/>
    <w:rsid w:val="00E70574"/>
    <w:rsid w:val="00E71624"/>
    <w:rsid w:val="00E723AF"/>
    <w:rsid w:val="00E726F5"/>
    <w:rsid w:val="00E73D77"/>
    <w:rsid w:val="00E74182"/>
    <w:rsid w:val="00E76B1D"/>
    <w:rsid w:val="00E82335"/>
    <w:rsid w:val="00E839DD"/>
    <w:rsid w:val="00E85394"/>
    <w:rsid w:val="00E85AD2"/>
    <w:rsid w:val="00E85B35"/>
    <w:rsid w:val="00E85D99"/>
    <w:rsid w:val="00E87BCF"/>
    <w:rsid w:val="00E90C2B"/>
    <w:rsid w:val="00E90FE3"/>
    <w:rsid w:val="00E91D76"/>
    <w:rsid w:val="00E92C08"/>
    <w:rsid w:val="00E931BB"/>
    <w:rsid w:val="00E93569"/>
    <w:rsid w:val="00E93863"/>
    <w:rsid w:val="00E94604"/>
    <w:rsid w:val="00E951C6"/>
    <w:rsid w:val="00E96CC6"/>
    <w:rsid w:val="00E976E4"/>
    <w:rsid w:val="00EA06F1"/>
    <w:rsid w:val="00EA3A04"/>
    <w:rsid w:val="00EA3D11"/>
    <w:rsid w:val="00EA7D40"/>
    <w:rsid w:val="00EA7E71"/>
    <w:rsid w:val="00EB2B9D"/>
    <w:rsid w:val="00EB32C0"/>
    <w:rsid w:val="00EB3B2C"/>
    <w:rsid w:val="00EB4615"/>
    <w:rsid w:val="00EB4D76"/>
    <w:rsid w:val="00EB5F9E"/>
    <w:rsid w:val="00EB606D"/>
    <w:rsid w:val="00EB78DC"/>
    <w:rsid w:val="00EC00D9"/>
    <w:rsid w:val="00EC03F9"/>
    <w:rsid w:val="00EC12A5"/>
    <w:rsid w:val="00EC1CA9"/>
    <w:rsid w:val="00EC256C"/>
    <w:rsid w:val="00EC266D"/>
    <w:rsid w:val="00EC3B01"/>
    <w:rsid w:val="00EC6880"/>
    <w:rsid w:val="00EC7949"/>
    <w:rsid w:val="00ED0C81"/>
    <w:rsid w:val="00ED3CA5"/>
    <w:rsid w:val="00ED3E48"/>
    <w:rsid w:val="00ED4685"/>
    <w:rsid w:val="00ED4CA2"/>
    <w:rsid w:val="00ED52AE"/>
    <w:rsid w:val="00EE0623"/>
    <w:rsid w:val="00EE14A4"/>
    <w:rsid w:val="00EE2A5A"/>
    <w:rsid w:val="00EE2D52"/>
    <w:rsid w:val="00EE365F"/>
    <w:rsid w:val="00EE5981"/>
    <w:rsid w:val="00EE5B7D"/>
    <w:rsid w:val="00EE76A5"/>
    <w:rsid w:val="00EF02DE"/>
    <w:rsid w:val="00EF0890"/>
    <w:rsid w:val="00EF094B"/>
    <w:rsid w:val="00EF0CFE"/>
    <w:rsid w:val="00EF2DA5"/>
    <w:rsid w:val="00EF498A"/>
    <w:rsid w:val="00EF5043"/>
    <w:rsid w:val="00EF544D"/>
    <w:rsid w:val="00EF55E4"/>
    <w:rsid w:val="00EF5888"/>
    <w:rsid w:val="00EF5B27"/>
    <w:rsid w:val="00EF6D49"/>
    <w:rsid w:val="00EF7434"/>
    <w:rsid w:val="00EF76FB"/>
    <w:rsid w:val="00EF7ABE"/>
    <w:rsid w:val="00F00598"/>
    <w:rsid w:val="00F0133C"/>
    <w:rsid w:val="00F025F9"/>
    <w:rsid w:val="00F026AD"/>
    <w:rsid w:val="00F03101"/>
    <w:rsid w:val="00F04FD2"/>
    <w:rsid w:val="00F05D7E"/>
    <w:rsid w:val="00F05DE0"/>
    <w:rsid w:val="00F0605C"/>
    <w:rsid w:val="00F07BF7"/>
    <w:rsid w:val="00F10320"/>
    <w:rsid w:val="00F11190"/>
    <w:rsid w:val="00F12274"/>
    <w:rsid w:val="00F12E43"/>
    <w:rsid w:val="00F16A86"/>
    <w:rsid w:val="00F21015"/>
    <w:rsid w:val="00F21515"/>
    <w:rsid w:val="00F21A7D"/>
    <w:rsid w:val="00F22774"/>
    <w:rsid w:val="00F22838"/>
    <w:rsid w:val="00F23057"/>
    <w:rsid w:val="00F239BA"/>
    <w:rsid w:val="00F23B4A"/>
    <w:rsid w:val="00F24696"/>
    <w:rsid w:val="00F246EC"/>
    <w:rsid w:val="00F27523"/>
    <w:rsid w:val="00F307E8"/>
    <w:rsid w:val="00F31D14"/>
    <w:rsid w:val="00F3230E"/>
    <w:rsid w:val="00F32953"/>
    <w:rsid w:val="00F340B4"/>
    <w:rsid w:val="00F34A70"/>
    <w:rsid w:val="00F34B1E"/>
    <w:rsid w:val="00F36990"/>
    <w:rsid w:val="00F36E9A"/>
    <w:rsid w:val="00F36F5A"/>
    <w:rsid w:val="00F405D9"/>
    <w:rsid w:val="00F40B6D"/>
    <w:rsid w:val="00F410F6"/>
    <w:rsid w:val="00F428D4"/>
    <w:rsid w:val="00F44BCB"/>
    <w:rsid w:val="00F46EBD"/>
    <w:rsid w:val="00F51BD8"/>
    <w:rsid w:val="00F52F79"/>
    <w:rsid w:val="00F535EF"/>
    <w:rsid w:val="00F537E5"/>
    <w:rsid w:val="00F549C1"/>
    <w:rsid w:val="00F5665F"/>
    <w:rsid w:val="00F576FD"/>
    <w:rsid w:val="00F6165E"/>
    <w:rsid w:val="00F625D6"/>
    <w:rsid w:val="00F62C84"/>
    <w:rsid w:val="00F635E4"/>
    <w:rsid w:val="00F641E2"/>
    <w:rsid w:val="00F64A24"/>
    <w:rsid w:val="00F64C6A"/>
    <w:rsid w:val="00F66055"/>
    <w:rsid w:val="00F6634E"/>
    <w:rsid w:val="00F66B25"/>
    <w:rsid w:val="00F67398"/>
    <w:rsid w:val="00F67834"/>
    <w:rsid w:val="00F7059B"/>
    <w:rsid w:val="00F712AB"/>
    <w:rsid w:val="00F72CF1"/>
    <w:rsid w:val="00F73469"/>
    <w:rsid w:val="00F74CA3"/>
    <w:rsid w:val="00F77AEB"/>
    <w:rsid w:val="00F802F2"/>
    <w:rsid w:val="00F8047D"/>
    <w:rsid w:val="00F82E44"/>
    <w:rsid w:val="00F83C3C"/>
    <w:rsid w:val="00F84FE8"/>
    <w:rsid w:val="00F861E7"/>
    <w:rsid w:val="00F86C82"/>
    <w:rsid w:val="00F904EF"/>
    <w:rsid w:val="00F91271"/>
    <w:rsid w:val="00F9130C"/>
    <w:rsid w:val="00F91E99"/>
    <w:rsid w:val="00F92292"/>
    <w:rsid w:val="00F9271C"/>
    <w:rsid w:val="00F9507F"/>
    <w:rsid w:val="00F9644C"/>
    <w:rsid w:val="00F96C17"/>
    <w:rsid w:val="00F97CF5"/>
    <w:rsid w:val="00FA08A6"/>
    <w:rsid w:val="00FA0957"/>
    <w:rsid w:val="00FA1C1C"/>
    <w:rsid w:val="00FA31F9"/>
    <w:rsid w:val="00FA7D00"/>
    <w:rsid w:val="00FB26CB"/>
    <w:rsid w:val="00FB33E4"/>
    <w:rsid w:val="00FB3758"/>
    <w:rsid w:val="00FB4221"/>
    <w:rsid w:val="00FB4C7C"/>
    <w:rsid w:val="00FB5462"/>
    <w:rsid w:val="00FB674C"/>
    <w:rsid w:val="00FB7F82"/>
    <w:rsid w:val="00FC03E6"/>
    <w:rsid w:val="00FC196C"/>
    <w:rsid w:val="00FC1D5E"/>
    <w:rsid w:val="00FC2BCC"/>
    <w:rsid w:val="00FC39FA"/>
    <w:rsid w:val="00FC3ABA"/>
    <w:rsid w:val="00FC3FF0"/>
    <w:rsid w:val="00FC49BA"/>
    <w:rsid w:val="00FC607B"/>
    <w:rsid w:val="00FC674F"/>
    <w:rsid w:val="00FC708D"/>
    <w:rsid w:val="00FC7CC4"/>
    <w:rsid w:val="00FD1277"/>
    <w:rsid w:val="00FD234A"/>
    <w:rsid w:val="00FD5D4B"/>
    <w:rsid w:val="00FD73FF"/>
    <w:rsid w:val="00FD7B0C"/>
    <w:rsid w:val="00FD7F12"/>
    <w:rsid w:val="00FE0DE2"/>
    <w:rsid w:val="00FE1C64"/>
    <w:rsid w:val="00FE22A4"/>
    <w:rsid w:val="00FE352D"/>
    <w:rsid w:val="00FE3913"/>
    <w:rsid w:val="00FE4E8F"/>
    <w:rsid w:val="00FE5E04"/>
    <w:rsid w:val="00FE7209"/>
    <w:rsid w:val="00FE7D08"/>
    <w:rsid w:val="00FF0634"/>
    <w:rsid w:val="00FF217B"/>
    <w:rsid w:val="00FF45C4"/>
    <w:rsid w:val="00FF47C3"/>
    <w:rsid w:val="00FF520C"/>
    <w:rsid w:val="00FF6185"/>
    <w:rsid w:val="00FF7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6D5"/>
    <w:pPr>
      <w:spacing w:after="200" w:line="276" w:lineRule="auto"/>
    </w:pPr>
    <w:rPr>
      <w:rFonts w:ascii="Calibri" w:hAnsi="Calibri"/>
      <w:sz w:val="22"/>
      <w:szCs w:val="22"/>
    </w:rPr>
  </w:style>
  <w:style w:type="paragraph" w:styleId="1">
    <w:name w:val="heading 1"/>
    <w:basedOn w:val="a"/>
    <w:next w:val="a"/>
    <w:link w:val="10"/>
    <w:qFormat/>
    <w:rsid w:val="005446D5"/>
    <w:pPr>
      <w:keepNext/>
      <w:widowControl w:val="0"/>
      <w:shd w:val="clear" w:color="auto" w:fill="FFFFFF"/>
      <w:autoSpaceDE w:val="0"/>
      <w:autoSpaceDN w:val="0"/>
      <w:spacing w:after="0" w:line="240" w:lineRule="auto"/>
      <w:ind w:left="634"/>
      <w:jc w:val="center"/>
      <w:outlineLvl w:val="0"/>
    </w:pPr>
    <w:rPr>
      <w:color w:val="000000"/>
      <w:spacing w:val="-3"/>
      <w:sz w:val="26"/>
      <w:szCs w:val="26"/>
      <w:u w:val="single"/>
    </w:rPr>
  </w:style>
  <w:style w:type="paragraph" w:styleId="6">
    <w:name w:val="heading 6"/>
    <w:basedOn w:val="a"/>
    <w:next w:val="a"/>
    <w:link w:val="60"/>
    <w:qFormat/>
    <w:rsid w:val="005446D5"/>
    <w:pPr>
      <w:keepNext/>
      <w:widowControl w:val="0"/>
      <w:autoSpaceDE w:val="0"/>
      <w:autoSpaceDN w:val="0"/>
      <w:spacing w:after="0" w:line="240" w:lineRule="auto"/>
      <w:jc w:val="center"/>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46D5"/>
    <w:rPr>
      <w:rFonts w:ascii="Calibri" w:hAnsi="Calibri"/>
      <w:color w:val="000000"/>
      <w:spacing w:val="-3"/>
      <w:sz w:val="26"/>
      <w:szCs w:val="26"/>
      <w:u w:val="single"/>
      <w:lang w:val="ru-RU" w:eastAsia="ru-RU" w:bidi="ar-SA"/>
    </w:rPr>
  </w:style>
  <w:style w:type="character" w:customStyle="1" w:styleId="60">
    <w:name w:val="Заголовок 6 Знак"/>
    <w:link w:val="6"/>
    <w:locked/>
    <w:rsid w:val="005446D5"/>
    <w:rPr>
      <w:rFonts w:ascii="Calibri" w:hAnsi="Calibri"/>
      <w:b/>
      <w:bCs/>
      <w:lang w:val="ru-RU" w:eastAsia="ru-RU" w:bidi="ar-SA"/>
    </w:rPr>
  </w:style>
  <w:style w:type="paragraph" w:styleId="a3">
    <w:name w:val="Body Text Indent"/>
    <w:basedOn w:val="a"/>
    <w:link w:val="a4"/>
    <w:rsid w:val="005446D5"/>
    <w:pPr>
      <w:spacing w:before="120" w:after="0" w:line="240" w:lineRule="auto"/>
      <w:ind w:firstLine="720"/>
      <w:jc w:val="both"/>
    </w:pPr>
    <w:rPr>
      <w:sz w:val="28"/>
      <w:szCs w:val="28"/>
    </w:rPr>
  </w:style>
  <w:style w:type="character" w:customStyle="1" w:styleId="a4">
    <w:name w:val="Основной текст с отступом Знак"/>
    <w:link w:val="a3"/>
    <w:locked/>
    <w:rsid w:val="005446D5"/>
    <w:rPr>
      <w:rFonts w:ascii="Calibri" w:hAnsi="Calibri"/>
      <w:sz w:val="28"/>
      <w:szCs w:val="28"/>
      <w:lang w:val="ru-RU" w:eastAsia="ru-RU" w:bidi="ar-SA"/>
    </w:rPr>
  </w:style>
  <w:style w:type="paragraph" w:styleId="2">
    <w:name w:val="Body Text Indent 2"/>
    <w:basedOn w:val="a"/>
    <w:link w:val="20"/>
    <w:rsid w:val="005446D5"/>
    <w:pPr>
      <w:spacing w:after="0" w:line="240" w:lineRule="auto"/>
      <w:ind w:right="-1" w:firstLine="720"/>
      <w:jc w:val="both"/>
    </w:pPr>
    <w:rPr>
      <w:b/>
      <w:bCs/>
      <w:sz w:val="28"/>
      <w:szCs w:val="28"/>
    </w:rPr>
  </w:style>
  <w:style w:type="character" w:customStyle="1" w:styleId="20">
    <w:name w:val="Основной текст с отступом 2 Знак"/>
    <w:link w:val="2"/>
    <w:locked/>
    <w:rsid w:val="005446D5"/>
    <w:rPr>
      <w:rFonts w:ascii="Calibri" w:hAnsi="Calibri"/>
      <w:b/>
      <w:bCs/>
      <w:sz w:val="28"/>
      <w:szCs w:val="28"/>
      <w:lang w:val="ru-RU" w:eastAsia="ru-RU" w:bidi="ar-SA"/>
    </w:rPr>
  </w:style>
  <w:style w:type="paragraph" w:customStyle="1" w:styleId="a5">
    <w:name w:val="Знак"/>
    <w:basedOn w:val="a"/>
    <w:rsid w:val="005446D5"/>
    <w:pPr>
      <w:spacing w:after="160" w:line="240" w:lineRule="exact"/>
    </w:pPr>
    <w:rPr>
      <w:rFonts w:ascii="Verdana" w:hAnsi="Verdana" w:cs="Verdana"/>
      <w:sz w:val="20"/>
      <w:szCs w:val="20"/>
      <w:lang w:val="en-US" w:eastAsia="en-US"/>
    </w:rPr>
  </w:style>
  <w:style w:type="paragraph" w:styleId="a6">
    <w:name w:val="List Paragraph"/>
    <w:basedOn w:val="a"/>
    <w:qFormat/>
    <w:rsid w:val="005446D5"/>
    <w:pPr>
      <w:ind w:left="720"/>
      <w:contextualSpacing/>
    </w:pPr>
  </w:style>
  <w:style w:type="paragraph" w:styleId="a7">
    <w:name w:val="No Spacing"/>
    <w:qFormat/>
    <w:rsid w:val="005446D5"/>
    <w:rPr>
      <w:rFonts w:ascii="Calibri" w:hAnsi="Calibri"/>
      <w:sz w:val="22"/>
      <w:szCs w:val="22"/>
    </w:rPr>
  </w:style>
  <w:style w:type="paragraph" w:customStyle="1" w:styleId="ConsPlusNormal">
    <w:name w:val="ConsPlusNormal"/>
    <w:rsid w:val="005446D5"/>
    <w:pPr>
      <w:widowControl w:val="0"/>
      <w:autoSpaceDE w:val="0"/>
      <w:autoSpaceDN w:val="0"/>
      <w:adjustRightInd w:val="0"/>
      <w:ind w:firstLine="720"/>
    </w:pPr>
    <w:rPr>
      <w:rFonts w:ascii="Arial" w:hAnsi="Arial"/>
    </w:rPr>
  </w:style>
  <w:style w:type="paragraph" w:styleId="3">
    <w:name w:val="Body Text Indent 3"/>
    <w:basedOn w:val="a"/>
    <w:link w:val="30"/>
    <w:semiHidden/>
    <w:rsid w:val="005446D5"/>
    <w:pPr>
      <w:spacing w:after="120"/>
      <w:ind w:left="283"/>
    </w:pPr>
    <w:rPr>
      <w:sz w:val="16"/>
      <w:szCs w:val="16"/>
    </w:rPr>
  </w:style>
  <w:style w:type="character" w:customStyle="1" w:styleId="30">
    <w:name w:val="Основной текст с отступом 3 Знак"/>
    <w:link w:val="3"/>
    <w:semiHidden/>
    <w:locked/>
    <w:rsid w:val="005446D5"/>
    <w:rPr>
      <w:rFonts w:ascii="Calibri" w:hAnsi="Calibri"/>
      <w:sz w:val="16"/>
      <w:szCs w:val="16"/>
      <w:lang w:val="ru-RU" w:eastAsia="ru-RU" w:bidi="ar-SA"/>
    </w:rPr>
  </w:style>
  <w:style w:type="paragraph" w:customStyle="1" w:styleId="a8">
    <w:name w:val="Знак Знак Знак Знак Знак Знак Знак"/>
    <w:basedOn w:val="a"/>
    <w:rsid w:val="005446D5"/>
    <w:pPr>
      <w:spacing w:after="160" w:line="240" w:lineRule="exact"/>
    </w:pPr>
    <w:rPr>
      <w:rFonts w:ascii="Verdana" w:hAnsi="Verdana" w:cs="Verdana"/>
      <w:sz w:val="20"/>
      <w:szCs w:val="20"/>
      <w:lang w:val="en-US" w:eastAsia="en-US"/>
    </w:rPr>
  </w:style>
  <w:style w:type="paragraph" w:customStyle="1" w:styleId="ConsPlusNonformat">
    <w:name w:val="ConsPlusNonformat"/>
    <w:rsid w:val="005446D5"/>
    <w:pPr>
      <w:widowControl w:val="0"/>
      <w:autoSpaceDE w:val="0"/>
      <w:autoSpaceDN w:val="0"/>
      <w:adjustRightInd w:val="0"/>
    </w:pPr>
    <w:rPr>
      <w:rFonts w:ascii="Courier New" w:hAnsi="Courier New" w:cs="Courier New"/>
    </w:rPr>
  </w:style>
  <w:style w:type="paragraph" w:styleId="a9">
    <w:name w:val="header"/>
    <w:basedOn w:val="a"/>
    <w:link w:val="aa"/>
    <w:rsid w:val="005446D5"/>
    <w:pPr>
      <w:tabs>
        <w:tab w:val="center" w:pos="4677"/>
        <w:tab w:val="right" w:pos="9355"/>
      </w:tabs>
      <w:spacing w:after="0" w:line="240" w:lineRule="auto"/>
    </w:pPr>
  </w:style>
  <w:style w:type="character" w:customStyle="1" w:styleId="aa">
    <w:name w:val="Верхний колонтитул Знак"/>
    <w:link w:val="a9"/>
    <w:locked/>
    <w:rsid w:val="005446D5"/>
    <w:rPr>
      <w:rFonts w:ascii="Calibri" w:hAnsi="Calibri"/>
      <w:sz w:val="22"/>
      <w:szCs w:val="22"/>
      <w:lang w:val="ru-RU" w:eastAsia="ru-RU" w:bidi="ar-SA"/>
    </w:rPr>
  </w:style>
  <w:style w:type="paragraph" w:styleId="ab">
    <w:name w:val="footer"/>
    <w:basedOn w:val="a"/>
    <w:link w:val="ac"/>
    <w:rsid w:val="005446D5"/>
    <w:pPr>
      <w:tabs>
        <w:tab w:val="center" w:pos="4677"/>
        <w:tab w:val="right" w:pos="9355"/>
      </w:tabs>
      <w:spacing w:after="0" w:line="240" w:lineRule="auto"/>
    </w:pPr>
  </w:style>
  <w:style w:type="character" w:customStyle="1" w:styleId="ac">
    <w:name w:val="Нижний колонтитул Знак"/>
    <w:link w:val="ab"/>
    <w:locked/>
    <w:rsid w:val="005446D5"/>
    <w:rPr>
      <w:rFonts w:ascii="Calibri" w:hAnsi="Calibri"/>
      <w:sz w:val="22"/>
      <w:szCs w:val="22"/>
      <w:lang w:val="ru-RU" w:eastAsia="ru-RU" w:bidi="ar-SA"/>
    </w:rPr>
  </w:style>
  <w:style w:type="paragraph" w:customStyle="1" w:styleId="CharCharCarCarCharCharCarCarCharCharCarCarCharChar">
    <w:name w:val="Char Char Car Car Char Char Car Car Char Char Car Car Char Char"/>
    <w:basedOn w:val="a"/>
    <w:rsid w:val="005446D5"/>
    <w:pPr>
      <w:spacing w:after="160" w:line="240" w:lineRule="exact"/>
    </w:pPr>
    <w:rPr>
      <w:rFonts w:ascii="Times New Roman" w:hAnsi="Times New Roman"/>
      <w:sz w:val="20"/>
      <w:szCs w:val="20"/>
    </w:rPr>
  </w:style>
  <w:style w:type="paragraph" w:customStyle="1" w:styleId="ad">
    <w:name w:val="Знак"/>
    <w:basedOn w:val="a"/>
    <w:rsid w:val="005446D5"/>
    <w:pPr>
      <w:spacing w:after="160" w:line="240" w:lineRule="exact"/>
    </w:pPr>
    <w:rPr>
      <w:rFonts w:ascii="Verdana" w:hAnsi="Verdana" w:cs="Verdana"/>
      <w:sz w:val="20"/>
      <w:szCs w:val="20"/>
      <w:lang w:val="en-US" w:eastAsia="en-US"/>
    </w:rPr>
  </w:style>
  <w:style w:type="character" w:styleId="ae">
    <w:name w:val="page number"/>
    <w:basedOn w:val="a0"/>
    <w:rsid w:val="005446D5"/>
  </w:style>
  <w:style w:type="character" w:styleId="af">
    <w:name w:val="Hyperlink"/>
    <w:unhideWhenUsed/>
    <w:rsid w:val="002A1C74"/>
    <w:rPr>
      <w:color w:val="0000FF"/>
      <w:u w:val="single"/>
    </w:rPr>
  </w:style>
  <w:style w:type="paragraph" w:customStyle="1" w:styleId="ConsPlusTitle">
    <w:name w:val="ConsPlusTitle"/>
    <w:rsid w:val="002A1C74"/>
    <w:pPr>
      <w:widowControl w:val="0"/>
      <w:autoSpaceDE w:val="0"/>
      <w:autoSpaceDN w:val="0"/>
      <w:adjustRightInd w:val="0"/>
    </w:pPr>
    <w:rPr>
      <w:rFonts w:ascii="Arial" w:hAnsi="Arial" w:cs="Arial"/>
      <w:b/>
      <w:bCs/>
    </w:rPr>
  </w:style>
  <w:style w:type="character" w:customStyle="1" w:styleId="11">
    <w:name w:val="Основной текст с отступом Знак1"/>
    <w:locked/>
    <w:rsid w:val="002A1C74"/>
    <w:rPr>
      <w:sz w:val="28"/>
      <w:szCs w:val="28"/>
      <w:lang w:val="ru-RU" w:eastAsia="ru-RU" w:bidi="ar-SA"/>
    </w:rPr>
  </w:style>
  <w:style w:type="character" w:customStyle="1" w:styleId="af0">
    <w:name w:val="Гипертекстовая ссылка"/>
    <w:rsid w:val="002A1C74"/>
    <w:rPr>
      <w:color w:val="008000"/>
    </w:rPr>
  </w:style>
  <w:style w:type="character" w:customStyle="1" w:styleId="af1">
    <w:name w:val="Цветовое выделение"/>
    <w:rsid w:val="002A1C74"/>
    <w:rPr>
      <w:b/>
      <w:bCs/>
      <w:color w:val="000080"/>
    </w:rPr>
  </w:style>
  <w:style w:type="paragraph" w:customStyle="1" w:styleId="af2">
    <w:name w:val="Заголовок статьи"/>
    <w:basedOn w:val="a"/>
    <w:next w:val="a"/>
    <w:rsid w:val="002A1C74"/>
    <w:pPr>
      <w:widowControl w:val="0"/>
      <w:autoSpaceDE w:val="0"/>
      <w:autoSpaceDN w:val="0"/>
      <w:adjustRightInd w:val="0"/>
      <w:spacing w:after="0" w:line="240" w:lineRule="auto"/>
      <w:ind w:left="1612" w:hanging="892"/>
      <w:jc w:val="both"/>
    </w:pPr>
    <w:rPr>
      <w:rFonts w:ascii="Arial" w:hAnsi="Arial"/>
      <w:sz w:val="24"/>
      <w:szCs w:val="24"/>
    </w:rPr>
  </w:style>
  <w:style w:type="paragraph" w:styleId="af3">
    <w:name w:val="Body Text"/>
    <w:basedOn w:val="a"/>
    <w:rsid w:val="002A1C74"/>
    <w:pPr>
      <w:spacing w:after="120" w:line="240" w:lineRule="auto"/>
    </w:pPr>
    <w:rPr>
      <w:rFonts w:ascii="Times New Roman" w:hAnsi="Times New Roman"/>
      <w:sz w:val="24"/>
      <w:szCs w:val="24"/>
    </w:rPr>
  </w:style>
  <w:style w:type="paragraph" w:customStyle="1" w:styleId="12">
    <w:name w:val="1"/>
    <w:basedOn w:val="a"/>
    <w:rsid w:val="002A1C74"/>
    <w:pPr>
      <w:spacing w:after="160" w:line="240" w:lineRule="exact"/>
    </w:pPr>
    <w:rPr>
      <w:rFonts w:ascii="Verdana" w:hAnsi="Verdana" w:cs="Verdana"/>
      <w:sz w:val="20"/>
      <w:szCs w:val="20"/>
      <w:lang w:val="en-US" w:eastAsia="en-US"/>
    </w:rPr>
  </w:style>
  <w:style w:type="character" w:customStyle="1" w:styleId="100">
    <w:name w:val="Знак Знак10"/>
    <w:locked/>
    <w:rsid w:val="002A1C74"/>
    <w:rPr>
      <w:rFonts w:ascii="Arial" w:hAnsi="Arial"/>
      <w:b/>
      <w:bCs/>
      <w:color w:val="000080"/>
      <w:sz w:val="24"/>
      <w:szCs w:val="24"/>
      <w:lang w:val="ru-RU" w:eastAsia="ru-RU" w:bidi="ar-SA"/>
    </w:rPr>
  </w:style>
  <w:style w:type="character" w:customStyle="1" w:styleId="4">
    <w:name w:val="Знак Знак4"/>
    <w:locked/>
    <w:rsid w:val="00F9130C"/>
    <w:rPr>
      <w:rFonts w:ascii="Calibri" w:hAnsi="Calibri"/>
      <w:sz w:val="28"/>
      <w:szCs w:val="28"/>
      <w:lang w:val="ru-RU" w:eastAsia="ru-RU" w:bidi="ar-SA"/>
    </w:rPr>
  </w:style>
  <w:style w:type="table" w:styleId="af4">
    <w:name w:val="Table Grid"/>
    <w:basedOn w:val="a1"/>
    <w:rsid w:val="00D229C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nhideWhenUsed/>
    <w:rsid w:val="00771D51"/>
    <w:pPr>
      <w:spacing w:before="100" w:beforeAutospacing="1" w:after="100" w:afterAutospacing="1" w:line="240" w:lineRule="auto"/>
    </w:pPr>
    <w:rPr>
      <w:rFonts w:ascii="Times New Roman" w:hAnsi="Times New Roman"/>
      <w:sz w:val="24"/>
      <w:szCs w:val="24"/>
    </w:rPr>
  </w:style>
  <w:style w:type="paragraph" w:customStyle="1" w:styleId="31">
    <w:name w:val="Знак3"/>
    <w:basedOn w:val="a"/>
    <w:rsid w:val="00771D51"/>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1094142">
      <w:bodyDiv w:val="1"/>
      <w:marLeft w:val="0"/>
      <w:marRight w:val="0"/>
      <w:marTop w:val="0"/>
      <w:marBottom w:val="0"/>
      <w:divBdr>
        <w:top w:val="none" w:sz="0" w:space="0" w:color="auto"/>
        <w:left w:val="none" w:sz="0" w:space="0" w:color="auto"/>
        <w:bottom w:val="none" w:sz="0" w:space="0" w:color="auto"/>
        <w:right w:val="none" w:sz="0" w:space="0" w:color="auto"/>
      </w:divBdr>
    </w:div>
    <w:div w:id="186524347">
      <w:bodyDiv w:val="1"/>
      <w:marLeft w:val="0"/>
      <w:marRight w:val="0"/>
      <w:marTop w:val="0"/>
      <w:marBottom w:val="0"/>
      <w:divBdr>
        <w:top w:val="none" w:sz="0" w:space="0" w:color="auto"/>
        <w:left w:val="none" w:sz="0" w:space="0" w:color="auto"/>
        <w:bottom w:val="none" w:sz="0" w:space="0" w:color="auto"/>
        <w:right w:val="none" w:sz="0" w:space="0" w:color="auto"/>
      </w:divBdr>
    </w:div>
    <w:div w:id="212277637">
      <w:bodyDiv w:val="1"/>
      <w:marLeft w:val="0"/>
      <w:marRight w:val="0"/>
      <w:marTop w:val="0"/>
      <w:marBottom w:val="0"/>
      <w:divBdr>
        <w:top w:val="none" w:sz="0" w:space="0" w:color="auto"/>
        <w:left w:val="none" w:sz="0" w:space="0" w:color="auto"/>
        <w:bottom w:val="none" w:sz="0" w:space="0" w:color="auto"/>
        <w:right w:val="none" w:sz="0" w:space="0" w:color="auto"/>
      </w:divBdr>
    </w:div>
    <w:div w:id="574972339">
      <w:bodyDiv w:val="1"/>
      <w:marLeft w:val="0"/>
      <w:marRight w:val="0"/>
      <w:marTop w:val="0"/>
      <w:marBottom w:val="0"/>
      <w:divBdr>
        <w:top w:val="none" w:sz="0" w:space="0" w:color="auto"/>
        <w:left w:val="none" w:sz="0" w:space="0" w:color="auto"/>
        <w:bottom w:val="none" w:sz="0" w:space="0" w:color="auto"/>
        <w:right w:val="none" w:sz="0" w:space="0" w:color="auto"/>
      </w:divBdr>
    </w:div>
    <w:div w:id="589654380">
      <w:bodyDiv w:val="1"/>
      <w:marLeft w:val="0"/>
      <w:marRight w:val="0"/>
      <w:marTop w:val="0"/>
      <w:marBottom w:val="0"/>
      <w:divBdr>
        <w:top w:val="none" w:sz="0" w:space="0" w:color="auto"/>
        <w:left w:val="none" w:sz="0" w:space="0" w:color="auto"/>
        <w:bottom w:val="none" w:sz="0" w:space="0" w:color="auto"/>
        <w:right w:val="none" w:sz="0" w:space="0" w:color="auto"/>
      </w:divBdr>
    </w:div>
    <w:div w:id="780419118">
      <w:bodyDiv w:val="1"/>
      <w:marLeft w:val="0"/>
      <w:marRight w:val="0"/>
      <w:marTop w:val="0"/>
      <w:marBottom w:val="0"/>
      <w:divBdr>
        <w:top w:val="none" w:sz="0" w:space="0" w:color="auto"/>
        <w:left w:val="none" w:sz="0" w:space="0" w:color="auto"/>
        <w:bottom w:val="none" w:sz="0" w:space="0" w:color="auto"/>
        <w:right w:val="none" w:sz="0" w:space="0" w:color="auto"/>
      </w:divBdr>
    </w:div>
    <w:div w:id="1135679659">
      <w:bodyDiv w:val="1"/>
      <w:marLeft w:val="0"/>
      <w:marRight w:val="0"/>
      <w:marTop w:val="0"/>
      <w:marBottom w:val="0"/>
      <w:divBdr>
        <w:top w:val="none" w:sz="0" w:space="0" w:color="auto"/>
        <w:left w:val="none" w:sz="0" w:space="0" w:color="auto"/>
        <w:bottom w:val="none" w:sz="0" w:space="0" w:color="auto"/>
        <w:right w:val="none" w:sz="0" w:space="0" w:color="auto"/>
      </w:divBdr>
    </w:div>
    <w:div w:id="1285575923">
      <w:bodyDiv w:val="1"/>
      <w:marLeft w:val="0"/>
      <w:marRight w:val="0"/>
      <w:marTop w:val="0"/>
      <w:marBottom w:val="0"/>
      <w:divBdr>
        <w:top w:val="none" w:sz="0" w:space="0" w:color="auto"/>
        <w:left w:val="none" w:sz="0" w:space="0" w:color="auto"/>
        <w:bottom w:val="none" w:sz="0" w:space="0" w:color="auto"/>
        <w:right w:val="none" w:sz="0" w:space="0" w:color="auto"/>
      </w:divBdr>
    </w:div>
    <w:div w:id="1356730902">
      <w:bodyDiv w:val="1"/>
      <w:marLeft w:val="0"/>
      <w:marRight w:val="0"/>
      <w:marTop w:val="0"/>
      <w:marBottom w:val="0"/>
      <w:divBdr>
        <w:top w:val="none" w:sz="0" w:space="0" w:color="auto"/>
        <w:left w:val="none" w:sz="0" w:space="0" w:color="auto"/>
        <w:bottom w:val="none" w:sz="0" w:space="0" w:color="auto"/>
        <w:right w:val="none" w:sz="0" w:space="0" w:color="auto"/>
      </w:divBdr>
    </w:div>
    <w:div w:id="1420060894">
      <w:bodyDiv w:val="1"/>
      <w:marLeft w:val="0"/>
      <w:marRight w:val="0"/>
      <w:marTop w:val="0"/>
      <w:marBottom w:val="0"/>
      <w:divBdr>
        <w:top w:val="none" w:sz="0" w:space="0" w:color="auto"/>
        <w:left w:val="none" w:sz="0" w:space="0" w:color="auto"/>
        <w:bottom w:val="none" w:sz="0" w:space="0" w:color="auto"/>
        <w:right w:val="none" w:sz="0" w:space="0" w:color="auto"/>
      </w:divBdr>
    </w:div>
    <w:div w:id="147582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B331E3F0DAC542ED8ED0560EBFABCD8D8C28BC7A89627A4DB2C8737008D15F89F8C4CC99039789N6OEM" TargetMode="External"/><Relationship Id="rId18" Type="http://schemas.openxmlformats.org/officeDocument/2006/relationships/hyperlink" Target="consultantplus://offline/ref=9A36802B7C3EBFE6066D19DD21A75F91861F1E1D4FD70165580E29D83251BCF893050A9BE89E2FC5z5f0M" TargetMode="External"/><Relationship Id="rId26" Type="http://schemas.openxmlformats.org/officeDocument/2006/relationships/hyperlink" Target="consultantplus://offline/ref=85E05AA1AB18EE020EFB91E0E1B161089ACDB1B8B77BAFF49A8C870B5F2C43E784480B1C06FDB35Dj877K" TargetMode="External"/><Relationship Id="rId39" Type="http://schemas.openxmlformats.org/officeDocument/2006/relationships/hyperlink" Target="consultantplus://offline/ref=DB40E6D1C1143E963500E00AA6CD0D8AB0C027CA367B4FC7042FD8D6FCC765EC7C8166332A251539U6a6J" TargetMode="External"/><Relationship Id="rId21" Type="http://schemas.openxmlformats.org/officeDocument/2006/relationships/hyperlink" Target="consultantplus://offline/ref=9A36802B7C3EBFE6066D19DD21A75F91861F1E1D4FD70165580E29D83251BCF893050A9BE89E2FC5z5f0M" TargetMode="External"/><Relationship Id="rId34" Type="http://schemas.openxmlformats.org/officeDocument/2006/relationships/hyperlink" Target="consultantplus://offline/ref=5B8BE8DA1619B6AA219365AF054815FB46B86A03371940A6563BB54F91D3DBEE77146C8041FECB49GAoCI" TargetMode="External"/><Relationship Id="rId42" Type="http://schemas.openxmlformats.org/officeDocument/2006/relationships/hyperlink" Target="consultantplus://offline/ref=DB40E6D1C1143E963500E00AA6CD0D8AB0C027CA367B4FC7042FD8D6FCC765EC7C8166332A251536U6a9J" TargetMode="External"/><Relationship Id="rId47" Type="http://schemas.openxmlformats.org/officeDocument/2006/relationships/hyperlink" Target="consultantplus://offline/ref=DB40E6D1C1143E963500E00AA6CD0D8AB0C027CA367B4FC7042FD8D6FCC765EC7C8166332A251536U6a7J" TargetMode="External"/><Relationship Id="rId50" Type="http://schemas.openxmlformats.org/officeDocument/2006/relationships/hyperlink" Target="consultantplus://offline/ref=68CA515BB5FD9030F4AD67483B4E6C33F7877D53A3F75294416A853209D75FF6135C000CFC4235543Eg5K"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100D48BA79329FAF11422AA72D1A2180DA29BFDCA18D380E79ABF8D23174262DCEF8B585789BA83CM2z0S" TargetMode="External"/><Relationship Id="rId25" Type="http://schemas.openxmlformats.org/officeDocument/2006/relationships/hyperlink" Target="consultantplus://offline/ref=85E05AA1AB18EE020EFB91E0E1B161089ACDB1B8B77BAFF49A8C870B5F2C43E784480B1C06FDB35Dj87AK" TargetMode="External"/><Relationship Id="rId33" Type="http://schemas.openxmlformats.org/officeDocument/2006/relationships/hyperlink" Target="consultantplus://offline/ref=5B8BE8DA1619B6AA219365AF054815FB46B86A03371940A6563BB54F91D3DBEE77146C8041FECB49GAoAI" TargetMode="External"/><Relationship Id="rId38" Type="http://schemas.openxmlformats.org/officeDocument/2006/relationships/hyperlink" Target="consultantplus://offline/ref=5B8BE8DA1619B6AA219365AF054815FB46B86A03371940A6563BB54F91D3DBEE77146C8041FECB48GAoFI" TargetMode="External"/><Relationship Id="rId46" Type="http://schemas.openxmlformats.org/officeDocument/2006/relationships/hyperlink" Target="consultantplus://offline/ref=DB40E6D1C1143E963500E00AA6CD0D8AB0C027CA367B4FC7042FD8D6FCC765EC7C8166332A251536U6a5J" TargetMode="External"/><Relationship Id="rId2" Type="http://schemas.openxmlformats.org/officeDocument/2006/relationships/numbering" Target="numbering.xml"/><Relationship Id="rId16" Type="http://schemas.openxmlformats.org/officeDocument/2006/relationships/hyperlink" Target="consultantplus://offline/ref=100D48BA79329FAF11422AA72D1A2180DA2BB3D5A48E380E79ABF8D23174262DCEF8B585789AAA38M2z7S" TargetMode="External"/><Relationship Id="rId20" Type="http://schemas.openxmlformats.org/officeDocument/2006/relationships/hyperlink" Target="consultantplus://offline/ref=9A36802B7C3EBFE6066D19DD21A75F91861D12144AD40165580E29D83251BCF893050A9BE89F2DC1z5f4M" TargetMode="External"/><Relationship Id="rId29" Type="http://schemas.openxmlformats.org/officeDocument/2006/relationships/hyperlink" Target="consultantplus://offline/ref=B7420E75559F432E765FF5C840647AA0FB2507AC3C955349855797245BC13465CF3E6DD25F0FN5H6L" TargetMode="External"/><Relationship Id="rId41" Type="http://schemas.openxmlformats.org/officeDocument/2006/relationships/hyperlink" Target="consultantplus://offline/ref=DB40E6D1C1143E963500E00AA6CD0D8AB0C027CA367B4FC7042FD8D6FCC765EC7C8166332A251536U6a4J"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B331E3F0DAC542ED8ED0560EBFABCD8D8C28BC7A89627A4DB2C8737008D15F89F8C4CC99039789N6OEM" TargetMode="External"/><Relationship Id="rId24" Type="http://schemas.openxmlformats.org/officeDocument/2006/relationships/hyperlink" Target="consultantplus://offline/ref=C9DE6A56B2647FD2D0FCCB2761DC4DAAF665F042158677E17C2C8E425DCFB05D6B8B0712E0D6953CC4X6K" TargetMode="External"/><Relationship Id="rId32" Type="http://schemas.openxmlformats.org/officeDocument/2006/relationships/hyperlink" Target="consultantplus://offline/ref=5B8BE8DA1619B6AA219365AF054815FB46B86A03371940A6563BB54F91D3DBEE77146C8041FECB49GAo9I" TargetMode="External"/><Relationship Id="rId37" Type="http://schemas.openxmlformats.org/officeDocument/2006/relationships/hyperlink" Target="consultantplus://offline/ref=5B8BE8DA1619B6AA219365AF054815FB46B86A03371940A6563BB54F91D3DBEE77146C8041FECB48GAoAI" TargetMode="External"/><Relationship Id="rId40" Type="http://schemas.openxmlformats.org/officeDocument/2006/relationships/hyperlink" Target="consultantplus://offline/ref=DB40E6D1C1143E963500E00AA6CD0D8AB0C027CA367B4FC7042FD8D6FCC765EC7C8166332A251536U6a2J" TargetMode="External"/><Relationship Id="rId45" Type="http://schemas.openxmlformats.org/officeDocument/2006/relationships/hyperlink" Target="consultantplus://offline/ref=DB40E6D1C1143E963500E00AA6CD0D8AB0C027CA367B4FC7042FD8D6FCC765EC7C8166332A251539U6a7J" TargetMode="External"/><Relationship Id="rId53" Type="http://schemas.openxmlformats.org/officeDocument/2006/relationships/hyperlink" Target="consultantplus://offline/ref=B7420E75559F432E765FF5C840647AA0FB2507AC3C955349855797245BC13465CF3E6DD05E0A5830N1H0L" TargetMode="External"/><Relationship Id="rId5" Type="http://schemas.openxmlformats.org/officeDocument/2006/relationships/webSettings" Target="webSettings.xml"/><Relationship Id="rId15" Type="http://schemas.openxmlformats.org/officeDocument/2006/relationships/hyperlink" Target="consultantplus://offline/ref=100D48BA79329FAF11422AA72D1A2180DA2BB3D5A48E380E79ABF8D23174262DCEF8B585789AAA38M2z4S" TargetMode="External"/><Relationship Id="rId23" Type="http://schemas.openxmlformats.org/officeDocument/2006/relationships/hyperlink" Target="consultantplus://offline/ref=C9DE6A56B2647FD2D0FCCB2761DC4DAAF665F042158677E17C2C8E425DCFB05D6B8B0712E0D6953CC4XFK" TargetMode="External"/><Relationship Id="rId28" Type="http://schemas.openxmlformats.org/officeDocument/2006/relationships/hyperlink" Target="consultantplus://offline/ref=85E05AA1AB18EE020EFB91E0E1B161089ACDB1B8B77BAFF49A8C870B5F2C43E784480B1C06FDB35Cj87DK" TargetMode="External"/><Relationship Id="rId36" Type="http://schemas.openxmlformats.org/officeDocument/2006/relationships/hyperlink" Target="consultantplus://offline/ref=5B8BE8DA1619B6AA219365AF054815FB46B86A03371940A6563BB54F91D3DBEE77146C8041FECB48GAo8I" TargetMode="External"/><Relationship Id="rId49" Type="http://schemas.openxmlformats.org/officeDocument/2006/relationships/hyperlink" Target="consultantplus://offline/ref=DB40E6D1C1143E963500E00AA6CD0D8AB0C027CA367B4FC7042FD8D6FCC765EC7C8166332A251536U6a8J" TargetMode="External"/><Relationship Id="rId57" Type="http://schemas.openxmlformats.org/officeDocument/2006/relationships/theme" Target="theme/theme1.xml"/><Relationship Id="rId10" Type="http://schemas.openxmlformats.org/officeDocument/2006/relationships/hyperlink" Target="consultantplus://offline/ref=CAB1119E89DE417EF7F26E74BF3B040691530921BB07E585871D410BA485C1247BA17E2A4B602C32P0J7N" TargetMode="External"/><Relationship Id="rId19" Type="http://schemas.openxmlformats.org/officeDocument/2006/relationships/hyperlink" Target="consultantplus://offline/ref=9A36802B7C3EBFE6066D19DD21A75F91861F1E1D4FD70165580E29D83251BCF893050A9BE89E2FC5z5f3M" TargetMode="External"/><Relationship Id="rId31" Type="http://schemas.openxmlformats.org/officeDocument/2006/relationships/hyperlink" Target="consultantplus://offline/ref=5B8BE8DA1619B6AA219365AF054815FB46B86A03371940A6563BB54F91D3DBEE77146C8041FECB4AGAo1I" TargetMode="External"/><Relationship Id="rId44" Type="http://schemas.openxmlformats.org/officeDocument/2006/relationships/hyperlink" Target="consultantplus://offline/ref=DB40E6D1C1143E963500E00AA6CD0D8AB0C025CF3C764FC7042FD8D6FCC765EC7C8166332A24113DU6a4J" TargetMode="External"/><Relationship Id="rId52" Type="http://schemas.openxmlformats.org/officeDocument/2006/relationships/hyperlink" Target="consultantplus://offline/ref=B7420E75559F432E765FF5C840647AA0FB2507AC3C955349855797245BC13465CF3E6DD25F0FN5H6L" TargetMode="External"/><Relationship Id="rId4" Type="http://schemas.openxmlformats.org/officeDocument/2006/relationships/settings" Target="settings.xml"/><Relationship Id="rId9" Type="http://schemas.openxmlformats.org/officeDocument/2006/relationships/hyperlink" Target="consultantplus://offline/ref=CAB1119E89DE417EF7F26E74BF3B040691530921BB07E585871D410BA485C1247BA17E2A4B612037P0J8N" TargetMode="External"/><Relationship Id="rId14" Type="http://schemas.openxmlformats.org/officeDocument/2006/relationships/hyperlink" Target="consultantplus://offline/ref=17C6AB3787556490827D8E0515F7441BD0DC8ACE8E2BB48F70B86BA886e6x6L" TargetMode="External"/><Relationship Id="rId22" Type="http://schemas.openxmlformats.org/officeDocument/2006/relationships/hyperlink" Target="consultantplus://offline/ref=9A36802B7C3EBFE6066D19DD21A75F91861F1E1D4FD70165580E29D83251BCF893050A9BE89E2FC5z5f0M" TargetMode="External"/><Relationship Id="rId27" Type="http://schemas.openxmlformats.org/officeDocument/2006/relationships/hyperlink" Target="consultantplus://offline/ref=85E05AA1AB18EE020EFB91E0E1B161089ACDB1B8B77BAFF49A8C870B5F2C43E784480B1C06FDB35Cj87FK" TargetMode="External"/><Relationship Id="rId30" Type="http://schemas.openxmlformats.org/officeDocument/2006/relationships/hyperlink" Target="consultantplus://offline/ref=B7420E75559F432E765FF5C840647AA0FB2507AC3C955349855797245BC13465CF3E6DD05E0A5830N1H0L" TargetMode="External"/><Relationship Id="rId35" Type="http://schemas.openxmlformats.org/officeDocument/2006/relationships/hyperlink" Target="consultantplus://offline/ref=5B8BE8DA1619B6AA219365AF054815FB46B86A03371940A6563BB54F91D3DBEE77146C8041FECB49GAo1I" TargetMode="External"/><Relationship Id="rId43" Type="http://schemas.openxmlformats.org/officeDocument/2006/relationships/hyperlink" Target="consultantplus://offline/ref=DB40E6D1C1143E963500E00AA6CD0D8AB0C027CA367B4FC7042FD8D6FCC765EC7C8166332A251537U6a1J" TargetMode="External"/><Relationship Id="rId48" Type="http://schemas.openxmlformats.org/officeDocument/2006/relationships/hyperlink" Target="consultantplus://offline/ref=DB40E6D1C1143E963500E00AA6CD0D8AB0C027CA367B4FC7042FD8D6FCC765EC7C8166332A251536U6a6J" TargetMode="External"/><Relationship Id="rId56" Type="http://schemas.openxmlformats.org/officeDocument/2006/relationships/fontTable" Target="fontTable.xml"/><Relationship Id="rId8" Type="http://schemas.openxmlformats.org/officeDocument/2006/relationships/hyperlink" Target="consultantplus://offline/ref=23A15D15BA5ADD8A1F00DFC6734321F5C196DE3EFABC33EB44AF55EDF984F943A6A732DE0D7D61DEs6u3M" TargetMode="External"/><Relationship Id="rId51" Type="http://schemas.openxmlformats.org/officeDocument/2006/relationships/hyperlink" Target="consultantplus://offline/ref=E25AA2091B6012571BBEC7888F9014E5A9DCB035BB0339DA0A480CF8923F80A0949AB1E67BC88CBFD1o4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E2F99-4F61-4EC1-9513-FC37DA2A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9366</TotalTime>
  <Pages>1</Pages>
  <Words>9873</Words>
  <Characters>56281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АКТ</vt:lpstr>
    </vt:vector>
  </TitlesOfParts>
  <Company>BRA</Company>
  <LinksUpToDate>false</LinksUpToDate>
  <CharactersWithSpaces>66022</CharactersWithSpaces>
  <SharedDoc>false</SharedDoc>
  <HLinks>
    <vt:vector size="204" baseType="variant">
      <vt:variant>
        <vt:i4>3735650</vt:i4>
      </vt:variant>
      <vt:variant>
        <vt:i4>99</vt:i4>
      </vt:variant>
      <vt:variant>
        <vt:i4>0</vt:i4>
      </vt:variant>
      <vt:variant>
        <vt:i4>5</vt:i4>
      </vt:variant>
      <vt:variant>
        <vt:lpwstr>consultantplus://offline/ref=9A36802B7C3EBFE6066D19DD21A75F91861F1E1D4FD70165580E29D83251BCF893050A9BE89E2FC5z5f0M</vt:lpwstr>
      </vt:variant>
      <vt:variant>
        <vt:lpwstr/>
      </vt:variant>
      <vt:variant>
        <vt:i4>3145826</vt:i4>
      </vt:variant>
      <vt:variant>
        <vt:i4>96</vt:i4>
      </vt:variant>
      <vt:variant>
        <vt:i4>0</vt:i4>
      </vt:variant>
      <vt:variant>
        <vt:i4>5</vt:i4>
      </vt:variant>
      <vt:variant>
        <vt:lpwstr>consultantplus://offline/ref=DB40E6D1C1143E963500E00AA6CD0D8AB0C027CA367B4FC7042FD8D6FCC765EC7C8166332A251536U6a8J</vt:lpwstr>
      </vt:variant>
      <vt:variant>
        <vt:lpwstr/>
      </vt:variant>
      <vt:variant>
        <vt:i4>3145836</vt:i4>
      </vt:variant>
      <vt:variant>
        <vt:i4>93</vt:i4>
      </vt:variant>
      <vt:variant>
        <vt:i4>0</vt:i4>
      </vt:variant>
      <vt:variant>
        <vt:i4>5</vt:i4>
      </vt:variant>
      <vt:variant>
        <vt:lpwstr>consultantplus://offline/ref=DB40E6D1C1143E963500E00AA6CD0D8AB0C027CA367B4FC7042FD8D6FCC765EC7C8166332A251536U6a6J</vt:lpwstr>
      </vt:variant>
      <vt:variant>
        <vt:lpwstr/>
      </vt:variant>
      <vt:variant>
        <vt:i4>3145837</vt:i4>
      </vt:variant>
      <vt:variant>
        <vt:i4>90</vt:i4>
      </vt:variant>
      <vt:variant>
        <vt:i4>0</vt:i4>
      </vt:variant>
      <vt:variant>
        <vt:i4>5</vt:i4>
      </vt:variant>
      <vt:variant>
        <vt:lpwstr>consultantplus://offline/ref=DB40E6D1C1143E963500E00AA6CD0D8AB0C027CA367B4FC7042FD8D6FCC765EC7C8166332A251536U6a7J</vt:lpwstr>
      </vt:variant>
      <vt:variant>
        <vt:lpwstr/>
      </vt:variant>
      <vt:variant>
        <vt:i4>3145839</vt:i4>
      </vt:variant>
      <vt:variant>
        <vt:i4>87</vt:i4>
      </vt:variant>
      <vt:variant>
        <vt:i4>0</vt:i4>
      </vt:variant>
      <vt:variant>
        <vt:i4>5</vt:i4>
      </vt:variant>
      <vt:variant>
        <vt:lpwstr>consultantplus://offline/ref=DB40E6D1C1143E963500E00AA6CD0D8AB0C027CA367B4FC7042FD8D6FCC765EC7C8166332A251536U6a5J</vt:lpwstr>
      </vt:variant>
      <vt:variant>
        <vt:lpwstr/>
      </vt:variant>
      <vt:variant>
        <vt:i4>3145826</vt:i4>
      </vt:variant>
      <vt:variant>
        <vt:i4>84</vt:i4>
      </vt:variant>
      <vt:variant>
        <vt:i4>0</vt:i4>
      </vt:variant>
      <vt:variant>
        <vt:i4>5</vt:i4>
      </vt:variant>
      <vt:variant>
        <vt:lpwstr>consultantplus://offline/ref=DB40E6D1C1143E963500E00AA6CD0D8AB0C027CA367B4FC7042FD8D6FCC765EC7C8166332A251539U6a7J</vt:lpwstr>
      </vt:variant>
      <vt:variant>
        <vt:lpwstr/>
      </vt:variant>
      <vt:variant>
        <vt:i4>3145789</vt:i4>
      </vt:variant>
      <vt:variant>
        <vt:i4>81</vt:i4>
      </vt:variant>
      <vt:variant>
        <vt:i4>0</vt:i4>
      </vt:variant>
      <vt:variant>
        <vt:i4>5</vt:i4>
      </vt:variant>
      <vt:variant>
        <vt:lpwstr>consultantplus://offline/ref=DB40E6D1C1143E963500E00AA6CD0D8AB0C025CF3C764FC7042FD8D6FCC765EC7C8166332A24113DU6a4J</vt:lpwstr>
      </vt:variant>
      <vt:variant>
        <vt:lpwstr/>
      </vt:variant>
      <vt:variant>
        <vt:i4>3145834</vt:i4>
      </vt:variant>
      <vt:variant>
        <vt:i4>78</vt:i4>
      </vt:variant>
      <vt:variant>
        <vt:i4>0</vt:i4>
      </vt:variant>
      <vt:variant>
        <vt:i4>5</vt:i4>
      </vt:variant>
      <vt:variant>
        <vt:lpwstr>consultantplus://offline/ref=DB40E6D1C1143E963500E00AA6CD0D8AB0C027CA367B4FC7042FD8D6FCC765EC7C8166332A251537U6a1J</vt:lpwstr>
      </vt:variant>
      <vt:variant>
        <vt:lpwstr/>
      </vt:variant>
      <vt:variant>
        <vt:i4>3145827</vt:i4>
      </vt:variant>
      <vt:variant>
        <vt:i4>75</vt:i4>
      </vt:variant>
      <vt:variant>
        <vt:i4>0</vt:i4>
      </vt:variant>
      <vt:variant>
        <vt:i4>5</vt:i4>
      </vt:variant>
      <vt:variant>
        <vt:lpwstr>consultantplus://offline/ref=DB40E6D1C1143E963500E00AA6CD0D8AB0C027CA367B4FC7042FD8D6FCC765EC7C8166332A251536U6a9J</vt:lpwstr>
      </vt:variant>
      <vt:variant>
        <vt:lpwstr/>
      </vt:variant>
      <vt:variant>
        <vt:i4>3145838</vt:i4>
      </vt:variant>
      <vt:variant>
        <vt:i4>72</vt:i4>
      </vt:variant>
      <vt:variant>
        <vt:i4>0</vt:i4>
      </vt:variant>
      <vt:variant>
        <vt:i4>5</vt:i4>
      </vt:variant>
      <vt:variant>
        <vt:lpwstr>consultantplus://offline/ref=DB40E6D1C1143E963500E00AA6CD0D8AB0C027CA367B4FC7042FD8D6FCC765EC7C8166332A251536U6a4J</vt:lpwstr>
      </vt:variant>
      <vt:variant>
        <vt:lpwstr/>
      </vt:variant>
      <vt:variant>
        <vt:i4>3145832</vt:i4>
      </vt:variant>
      <vt:variant>
        <vt:i4>69</vt:i4>
      </vt:variant>
      <vt:variant>
        <vt:i4>0</vt:i4>
      </vt:variant>
      <vt:variant>
        <vt:i4>5</vt:i4>
      </vt:variant>
      <vt:variant>
        <vt:lpwstr>consultantplus://offline/ref=DB40E6D1C1143E963500E00AA6CD0D8AB0C027CA367B4FC7042FD8D6FCC765EC7C8166332A251536U6a2J</vt:lpwstr>
      </vt:variant>
      <vt:variant>
        <vt:lpwstr/>
      </vt:variant>
      <vt:variant>
        <vt:i4>3145827</vt:i4>
      </vt:variant>
      <vt:variant>
        <vt:i4>66</vt:i4>
      </vt:variant>
      <vt:variant>
        <vt:i4>0</vt:i4>
      </vt:variant>
      <vt:variant>
        <vt:i4>5</vt:i4>
      </vt:variant>
      <vt:variant>
        <vt:lpwstr>consultantplus://offline/ref=DB40E6D1C1143E963500E00AA6CD0D8AB0C027CA367B4FC7042FD8D6FCC765EC7C8166332A251539U6a6J</vt:lpwstr>
      </vt:variant>
      <vt:variant>
        <vt:lpwstr/>
      </vt:variant>
      <vt:variant>
        <vt:i4>2293860</vt:i4>
      </vt:variant>
      <vt:variant>
        <vt:i4>63</vt:i4>
      </vt:variant>
      <vt:variant>
        <vt:i4>0</vt:i4>
      </vt:variant>
      <vt:variant>
        <vt:i4>5</vt:i4>
      </vt:variant>
      <vt:variant>
        <vt:lpwstr>consultantplus://offline/ref=5B8BE8DA1619B6AA219365AF054815FB46B86A03371940A6563BB54F91D3DBEE77146C8041FECB48GAoFI</vt:lpwstr>
      </vt:variant>
      <vt:variant>
        <vt:lpwstr/>
      </vt:variant>
      <vt:variant>
        <vt:i4>2293859</vt:i4>
      </vt:variant>
      <vt:variant>
        <vt:i4>60</vt:i4>
      </vt:variant>
      <vt:variant>
        <vt:i4>0</vt:i4>
      </vt:variant>
      <vt:variant>
        <vt:i4>5</vt:i4>
      </vt:variant>
      <vt:variant>
        <vt:lpwstr>consultantplus://offline/ref=5B8BE8DA1619B6AA219365AF054815FB46B86A03371940A6563BB54F91D3DBEE77146C8041FECB48GAoAI</vt:lpwstr>
      </vt:variant>
      <vt:variant>
        <vt:lpwstr/>
      </vt:variant>
      <vt:variant>
        <vt:i4>2293818</vt:i4>
      </vt:variant>
      <vt:variant>
        <vt:i4>57</vt:i4>
      </vt:variant>
      <vt:variant>
        <vt:i4>0</vt:i4>
      </vt:variant>
      <vt:variant>
        <vt:i4>5</vt:i4>
      </vt:variant>
      <vt:variant>
        <vt:lpwstr>consultantplus://offline/ref=5B8BE8DA1619B6AA219365AF054815FB46B86A03371940A6563BB54F91D3DBEE77146C8041FECB48GAo8I</vt:lpwstr>
      </vt:variant>
      <vt:variant>
        <vt:lpwstr/>
      </vt:variant>
      <vt:variant>
        <vt:i4>2293810</vt:i4>
      </vt:variant>
      <vt:variant>
        <vt:i4>54</vt:i4>
      </vt:variant>
      <vt:variant>
        <vt:i4>0</vt:i4>
      </vt:variant>
      <vt:variant>
        <vt:i4>5</vt:i4>
      </vt:variant>
      <vt:variant>
        <vt:lpwstr>consultantplus://offline/ref=5B8BE8DA1619B6AA219365AF054815FB46B86A03371940A6563BB54F91D3DBEE77146C8041FECB49GAo1I</vt:lpwstr>
      </vt:variant>
      <vt:variant>
        <vt:lpwstr/>
      </vt:variant>
      <vt:variant>
        <vt:i4>2293856</vt:i4>
      </vt:variant>
      <vt:variant>
        <vt:i4>51</vt:i4>
      </vt:variant>
      <vt:variant>
        <vt:i4>0</vt:i4>
      </vt:variant>
      <vt:variant>
        <vt:i4>5</vt:i4>
      </vt:variant>
      <vt:variant>
        <vt:lpwstr>consultantplus://offline/ref=5B8BE8DA1619B6AA219365AF054815FB46B86A03371940A6563BB54F91D3DBEE77146C8041FECB49GAoCI</vt:lpwstr>
      </vt:variant>
      <vt:variant>
        <vt:lpwstr/>
      </vt:variant>
      <vt:variant>
        <vt:i4>2293858</vt:i4>
      </vt:variant>
      <vt:variant>
        <vt:i4>48</vt:i4>
      </vt:variant>
      <vt:variant>
        <vt:i4>0</vt:i4>
      </vt:variant>
      <vt:variant>
        <vt:i4>5</vt:i4>
      </vt:variant>
      <vt:variant>
        <vt:lpwstr>consultantplus://offline/ref=5B8BE8DA1619B6AA219365AF054815FB46B86A03371940A6563BB54F91D3DBEE77146C8041FECB49GAoAI</vt:lpwstr>
      </vt:variant>
      <vt:variant>
        <vt:lpwstr/>
      </vt:variant>
      <vt:variant>
        <vt:i4>2293818</vt:i4>
      </vt:variant>
      <vt:variant>
        <vt:i4>45</vt:i4>
      </vt:variant>
      <vt:variant>
        <vt:i4>0</vt:i4>
      </vt:variant>
      <vt:variant>
        <vt:i4>5</vt:i4>
      </vt:variant>
      <vt:variant>
        <vt:lpwstr>consultantplus://offline/ref=5B8BE8DA1619B6AA219365AF054815FB46B86A03371940A6563BB54F91D3DBEE77146C8041FECB49GAo9I</vt:lpwstr>
      </vt:variant>
      <vt:variant>
        <vt:lpwstr/>
      </vt:variant>
      <vt:variant>
        <vt:i4>2293866</vt:i4>
      </vt:variant>
      <vt:variant>
        <vt:i4>42</vt:i4>
      </vt:variant>
      <vt:variant>
        <vt:i4>0</vt:i4>
      </vt:variant>
      <vt:variant>
        <vt:i4>5</vt:i4>
      </vt:variant>
      <vt:variant>
        <vt:lpwstr>consultantplus://offline/ref=5B8BE8DA1619B6AA219365AF054815FB46B86A03371940A6563BB54F91D3DBEE77146C8041FECB4AGAo1I</vt:lpwstr>
      </vt:variant>
      <vt:variant>
        <vt:lpwstr/>
      </vt:variant>
      <vt:variant>
        <vt:i4>3539003</vt:i4>
      </vt:variant>
      <vt:variant>
        <vt:i4>39</vt:i4>
      </vt:variant>
      <vt:variant>
        <vt:i4>0</vt:i4>
      </vt:variant>
      <vt:variant>
        <vt:i4>5</vt:i4>
      </vt:variant>
      <vt:variant>
        <vt:lpwstr>consultantplus://offline/ref=C9DE6A56B2647FD2D0FCCB2761DC4DAAF665F042158677E17C2C8E425DCFB05D6B8B0712E0D6953CC4X6K</vt:lpwstr>
      </vt:variant>
      <vt:variant>
        <vt:lpwstr/>
      </vt:variant>
      <vt:variant>
        <vt:i4>3539051</vt:i4>
      </vt:variant>
      <vt:variant>
        <vt:i4>36</vt:i4>
      </vt:variant>
      <vt:variant>
        <vt:i4>0</vt:i4>
      </vt:variant>
      <vt:variant>
        <vt:i4>5</vt:i4>
      </vt:variant>
      <vt:variant>
        <vt:lpwstr>consultantplus://offline/ref=C9DE6A56B2647FD2D0FCCB2761DC4DAAF665F042158677E17C2C8E425DCFB05D6B8B0712E0D6953CC4XFK</vt:lpwstr>
      </vt:variant>
      <vt:variant>
        <vt:lpwstr/>
      </vt:variant>
      <vt:variant>
        <vt:i4>3735650</vt:i4>
      </vt:variant>
      <vt:variant>
        <vt:i4>33</vt:i4>
      </vt:variant>
      <vt:variant>
        <vt:i4>0</vt:i4>
      </vt:variant>
      <vt:variant>
        <vt:i4>5</vt:i4>
      </vt:variant>
      <vt:variant>
        <vt:lpwstr>consultantplus://offline/ref=9A36802B7C3EBFE6066D19DD21A75F91861F1E1D4FD70165580E29D83251BCF893050A9BE89E2FC5z5f0M</vt:lpwstr>
      </vt:variant>
      <vt:variant>
        <vt:lpwstr/>
      </vt:variant>
      <vt:variant>
        <vt:i4>3735650</vt:i4>
      </vt:variant>
      <vt:variant>
        <vt:i4>30</vt:i4>
      </vt:variant>
      <vt:variant>
        <vt:i4>0</vt:i4>
      </vt:variant>
      <vt:variant>
        <vt:i4>5</vt:i4>
      </vt:variant>
      <vt:variant>
        <vt:lpwstr>consultantplus://offline/ref=9A36802B7C3EBFE6066D19DD21A75F91861F1E1D4FD70165580E29D83251BCF893050A9BE89E2FC5z5f0M</vt:lpwstr>
      </vt:variant>
      <vt:variant>
        <vt:lpwstr/>
      </vt:variant>
      <vt:variant>
        <vt:i4>3735650</vt:i4>
      </vt:variant>
      <vt:variant>
        <vt:i4>27</vt:i4>
      </vt:variant>
      <vt:variant>
        <vt:i4>0</vt:i4>
      </vt:variant>
      <vt:variant>
        <vt:i4>5</vt:i4>
      </vt:variant>
      <vt:variant>
        <vt:lpwstr>consultantplus://offline/ref=9A36802B7C3EBFE6066D19DD21A75F91861F1E1D4FD70165580E29D83251BCF893050A9BE89E2FC5z5f0M</vt:lpwstr>
      </vt:variant>
      <vt:variant>
        <vt:lpwstr/>
      </vt:variant>
      <vt:variant>
        <vt:i4>3735650</vt:i4>
      </vt:variant>
      <vt:variant>
        <vt:i4>24</vt:i4>
      </vt:variant>
      <vt:variant>
        <vt:i4>0</vt:i4>
      </vt:variant>
      <vt:variant>
        <vt:i4>5</vt:i4>
      </vt:variant>
      <vt:variant>
        <vt:lpwstr>consultantplus://offline/ref=9A36802B7C3EBFE6066D19DD21A75F91861D12144AD40165580E29D83251BCF893050A9BE89F2DC1z5f4M</vt:lpwstr>
      </vt:variant>
      <vt:variant>
        <vt:lpwstr/>
      </vt:variant>
      <vt:variant>
        <vt:i4>3735649</vt:i4>
      </vt:variant>
      <vt:variant>
        <vt:i4>21</vt:i4>
      </vt:variant>
      <vt:variant>
        <vt:i4>0</vt:i4>
      </vt:variant>
      <vt:variant>
        <vt:i4>5</vt:i4>
      </vt:variant>
      <vt:variant>
        <vt:lpwstr>consultantplus://offline/ref=9A36802B7C3EBFE6066D19DD21A75F91861F1E1D4FD70165580E29D83251BCF893050A9BE89E2FC5z5f3M</vt:lpwstr>
      </vt:variant>
      <vt:variant>
        <vt:lpwstr/>
      </vt:variant>
      <vt:variant>
        <vt:i4>3735650</vt:i4>
      </vt:variant>
      <vt:variant>
        <vt:i4>18</vt:i4>
      </vt:variant>
      <vt:variant>
        <vt:i4>0</vt:i4>
      </vt:variant>
      <vt:variant>
        <vt:i4>5</vt:i4>
      </vt:variant>
      <vt:variant>
        <vt:lpwstr>consultantplus://offline/ref=9A36802B7C3EBFE6066D19DD21A75F91861F1E1D4FD70165580E29D83251BCF893050A9BE89E2FC5z5f0M</vt:lpwstr>
      </vt:variant>
      <vt:variant>
        <vt:lpwstr/>
      </vt:variant>
      <vt:variant>
        <vt:i4>2949179</vt:i4>
      </vt:variant>
      <vt:variant>
        <vt:i4>15</vt:i4>
      </vt:variant>
      <vt:variant>
        <vt:i4>0</vt:i4>
      </vt:variant>
      <vt:variant>
        <vt:i4>5</vt:i4>
      </vt:variant>
      <vt:variant>
        <vt:lpwstr>consultantplus://offline/ref=100D48BA79329FAF11422AA72D1A2180DA29BFDCA18D380E79ABF8D23174262DCEF8B585789BA83CM2z0S</vt:lpwstr>
      </vt:variant>
      <vt:variant>
        <vt:lpwstr/>
      </vt:variant>
      <vt:variant>
        <vt:i4>2949217</vt:i4>
      </vt:variant>
      <vt:variant>
        <vt:i4>12</vt:i4>
      </vt:variant>
      <vt:variant>
        <vt:i4>0</vt:i4>
      </vt:variant>
      <vt:variant>
        <vt:i4>5</vt:i4>
      </vt:variant>
      <vt:variant>
        <vt:lpwstr>consultantplus://offline/ref=100D48BA79329FAF11422AA72D1A2180DA2BB3D5A48E380E79ABF8D23174262DCEF8B585789AAA38M2z7S</vt:lpwstr>
      </vt:variant>
      <vt:variant>
        <vt:lpwstr/>
      </vt:variant>
      <vt:variant>
        <vt:i4>2949218</vt:i4>
      </vt:variant>
      <vt:variant>
        <vt:i4>9</vt:i4>
      </vt:variant>
      <vt:variant>
        <vt:i4>0</vt:i4>
      </vt:variant>
      <vt:variant>
        <vt:i4>5</vt:i4>
      </vt:variant>
      <vt:variant>
        <vt:lpwstr>consultantplus://offline/ref=100D48BA79329FAF11422AA72D1A2180DA2BB3D5A48E380E79ABF8D23174262DCEF8B585789AAA38M2z4S</vt:lpwstr>
      </vt:variant>
      <vt:variant>
        <vt:lpwstr/>
      </vt:variant>
      <vt:variant>
        <vt:i4>2162742</vt:i4>
      </vt:variant>
      <vt:variant>
        <vt:i4>6</vt:i4>
      </vt:variant>
      <vt:variant>
        <vt:i4>0</vt:i4>
      </vt:variant>
      <vt:variant>
        <vt:i4>5</vt:i4>
      </vt:variant>
      <vt:variant>
        <vt:lpwstr>consultantplus://offline/ref=04D4E72532045F110F95B70855C4EDA10E94AC34066D414D9275F31A6F1E642369256BE90224D72FE9dEM</vt:lpwstr>
      </vt:variant>
      <vt:variant>
        <vt:lpwstr/>
      </vt:variant>
      <vt:variant>
        <vt:i4>2621539</vt:i4>
      </vt:variant>
      <vt:variant>
        <vt:i4>3</vt:i4>
      </vt:variant>
      <vt:variant>
        <vt:i4>0</vt:i4>
      </vt:variant>
      <vt:variant>
        <vt:i4>5</vt:i4>
      </vt:variant>
      <vt:variant>
        <vt:lpwstr>consultantplus://offline/ref=A3B331E3F0DAC542ED8ED0560EBFABCD8D8C28BC7A89627A4DB2C8737008D15F89F8C4CC99039789N6OEM</vt:lpwstr>
      </vt:variant>
      <vt:variant>
        <vt:lpwstr/>
      </vt:variant>
      <vt:variant>
        <vt:i4>1703947</vt:i4>
      </vt:variant>
      <vt:variant>
        <vt:i4>0</vt:i4>
      </vt:variant>
      <vt:variant>
        <vt:i4>0</vt:i4>
      </vt:variant>
      <vt:variant>
        <vt:i4>5</vt:i4>
      </vt:variant>
      <vt:variant>
        <vt:lpwstr>consultantplus://offline/ref=B58BE8424730001276852EA83467C4C4FB84BB1BB8C6F7174E8CCF65BFv7Q3M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subject/>
  <dc:creator>Bryansk</dc:creator>
  <cp:keywords/>
  <dc:description/>
  <cp:lastModifiedBy>user</cp:lastModifiedBy>
  <cp:revision>107</cp:revision>
  <cp:lastPrinted>2016-04-07T06:41:00Z</cp:lastPrinted>
  <dcterms:created xsi:type="dcterms:W3CDTF">2015-02-16T05:43:00Z</dcterms:created>
  <dcterms:modified xsi:type="dcterms:W3CDTF">2018-04-18T09:49:00Z</dcterms:modified>
</cp:coreProperties>
</file>