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rsidR="00D914B8" w:rsidRDefault="00D914B8" w:rsidP="00D914B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Фокино)</w:t>
      </w:r>
    </w:p>
    <w:p w:rsidR="00D914B8" w:rsidRDefault="00D914B8" w:rsidP="00D914B8">
      <w:pPr>
        <w:pStyle w:val="ConsPlusNonformat"/>
        <w:widowControl/>
        <w:jc w:val="center"/>
        <w:rPr>
          <w:rFonts w:ascii="Times New Roman" w:hAnsi="Times New Roman" w:cs="Times New Roman"/>
          <w:sz w:val="28"/>
          <w:szCs w:val="28"/>
        </w:rPr>
      </w:pPr>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ул. Ленина, 13 ,г. Фокино,</w:t>
      </w:r>
      <w:r w:rsidRPr="00C5550A">
        <w:rPr>
          <w:rFonts w:ascii="Times New Roman" w:hAnsi="Times New Roman" w:cs="Times New Roman"/>
          <w:sz w:val="22"/>
          <w:szCs w:val="22"/>
        </w:rPr>
        <w:t xml:space="preserve"> </w:t>
      </w:r>
      <w:r>
        <w:rPr>
          <w:rFonts w:ascii="Times New Roman" w:hAnsi="Times New Roman" w:cs="Times New Roman"/>
          <w:sz w:val="22"/>
          <w:szCs w:val="22"/>
        </w:rPr>
        <w:t>242610</w:t>
      </w:r>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Т/</w:t>
      </w:r>
      <w:proofErr w:type="spellStart"/>
      <w:r>
        <w:rPr>
          <w:rFonts w:ascii="Times New Roman" w:hAnsi="Times New Roman" w:cs="Times New Roman"/>
          <w:sz w:val="22"/>
          <w:szCs w:val="22"/>
        </w:rPr>
        <w:t>ф</w:t>
      </w:r>
      <w:proofErr w:type="spellEnd"/>
      <w:r>
        <w:rPr>
          <w:rFonts w:ascii="Times New Roman" w:hAnsi="Times New Roman" w:cs="Times New Roman"/>
          <w:sz w:val="22"/>
          <w:szCs w:val="22"/>
        </w:rPr>
        <w:t xml:space="preserve">  8 (48333) 4-79-60, 4-78-98</w:t>
      </w:r>
    </w:p>
    <w:p w:rsidR="00D914B8" w:rsidRPr="009377F0" w:rsidRDefault="00D914B8" w:rsidP="00D914B8">
      <w:pPr>
        <w:pStyle w:val="ConsPlusNonformat"/>
        <w:widowControl/>
        <w:jc w:val="both"/>
        <w:rPr>
          <w:rFonts w:ascii="Times New Roman" w:hAnsi="Times New Roman" w:cs="Times New Roman"/>
          <w:sz w:val="22"/>
          <w:szCs w:val="22"/>
        </w:rPr>
      </w:pPr>
      <w:r w:rsidRPr="009377F0">
        <w:rPr>
          <w:rFonts w:ascii="Times New Roman" w:hAnsi="Times New Roman" w:cs="Times New Roman"/>
          <w:sz w:val="28"/>
          <w:szCs w:val="28"/>
          <w:lang w:val="en-US"/>
        </w:rPr>
        <w:t>G</w:t>
      </w:r>
      <w:r w:rsidRPr="009377F0">
        <w:rPr>
          <w:rFonts w:ascii="Times New Roman" w:hAnsi="Times New Roman" w:cs="Times New Roman"/>
          <w:sz w:val="28"/>
          <w:szCs w:val="28"/>
        </w:rPr>
        <w:t>_</w:t>
      </w:r>
      <w:proofErr w:type="spellStart"/>
      <w:r w:rsidRPr="009377F0">
        <w:rPr>
          <w:rFonts w:ascii="Times New Roman" w:hAnsi="Times New Roman" w:cs="Times New Roman"/>
          <w:sz w:val="28"/>
          <w:szCs w:val="28"/>
          <w:lang w:val="en-US"/>
        </w:rPr>
        <w:t>Fokino</w:t>
      </w:r>
      <w:proofErr w:type="spellEnd"/>
      <w:r w:rsidRPr="009377F0">
        <w:rPr>
          <w:rFonts w:ascii="Times New Roman" w:hAnsi="Times New Roman" w:cs="Times New Roman"/>
          <w:sz w:val="28"/>
          <w:szCs w:val="28"/>
        </w:rPr>
        <w:t>@</w:t>
      </w:r>
      <w:r w:rsidRPr="009377F0">
        <w:rPr>
          <w:rFonts w:ascii="Times New Roman" w:hAnsi="Times New Roman" w:cs="Times New Roman"/>
          <w:sz w:val="28"/>
          <w:szCs w:val="28"/>
          <w:lang w:val="en-US"/>
        </w:rPr>
        <w:t>mail</w:t>
      </w:r>
      <w:r w:rsidRPr="009377F0">
        <w:rPr>
          <w:rFonts w:ascii="Times New Roman" w:hAnsi="Times New Roman" w:cs="Times New Roman"/>
          <w:sz w:val="28"/>
          <w:szCs w:val="28"/>
        </w:rPr>
        <w:t>.</w:t>
      </w:r>
      <w:proofErr w:type="spellStart"/>
      <w:r w:rsidRPr="009377F0">
        <w:rPr>
          <w:rFonts w:ascii="Times New Roman" w:hAnsi="Times New Roman" w:cs="Times New Roman"/>
          <w:sz w:val="28"/>
          <w:szCs w:val="28"/>
          <w:lang w:val="en-US"/>
        </w:rPr>
        <w:t>ru</w:t>
      </w:r>
      <w:proofErr w:type="spellEnd"/>
    </w:p>
    <w:p w:rsidR="00D914B8" w:rsidRDefault="00D914B8" w:rsidP="00D914B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ОГРН 1033203000885 ИНН/КПП 3202000601/324501001                                                </w:t>
      </w:r>
    </w:p>
    <w:tbl>
      <w:tblPr>
        <w:tblW w:w="9299" w:type="dxa"/>
        <w:tblInd w:w="152" w:type="dxa"/>
        <w:tblBorders>
          <w:top w:val="thickThinSmallGap" w:sz="24" w:space="0" w:color="auto"/>
        </w:tblBorders>
        <w:tblLook w:val="0000"/>
      </w:tblPr>
      <w:tblGrid>
        <w:gridCol w:w="9299"/>
      </w:tblGrid>
      <w:tr w:rsidR="00D914B8" w:rsidRPr="0094410D" w:rsidTr="00D914B8">
        <w:trPr>
          <w:trHeight w:val="79"/>
        </w:trPr>
        <w:tc>
          <w:tcPr>
            <w:tcW w:w="9299" w:type="dxa"/>
            <w:tcBorders>
              <w:top w:val="thickThinSmallGap" w:sz="24" w:space="0" w:color="auto"/>
            </w:tcBorders>
          </w:tcPr>
          <w:p w:rsidR="00D914B8" w:rsidRPr="0074669B" w:rsidRDefault="00D914B8" w:rsidP="00AB35C8">
            <w:pPr>
              <w:pStyle w:val="3"/>
              <w:rPr>
                <w:b w:val="0"/>
                <w:bCs w:val="0"/>
                <w:sz w:val="28"/>
                <w:szCs w:val="28"/>
              </w:rPr>
            </w:pPr>
            <w:r>
              <w:rPr>
                <w:b w:val="0"/>
                <w:bCs w:val="0"/>
                <w:sz w:val="28"/>
                <w:szCs w:val="28"/>
              </w:rPr>
              <w:t xml:space="preserve">  </w:t>
            </w:r>
            <w:r w:rsidRPr="0070768A">
              <w:rPr>
                <w:b w:val="0"/>
                <w:bCs w:val="0"/>
                <w:sz w:val="28"/>
                <w:szCs w:val="28"/>
                <w:u w:val="single"/>
              </w:rPr>
              <w:t>«</w:t>
            </w:r>
            <w:r w:rsidR="0016207A">
              <w:rPr>
                <w:b w:val="0"/>
                <w:bCs w:val="0"/>
                <w:sz w:val="28"/>
                <w:szCs w:val="28"/>
                <w:u w:val="single"/>
              </w:rPr>
              <w:t>1</w:t>
            </w:r>
            <w:r w:rsidR="00FA0FD0">
              <w:rPr>
                <w:b w:val="0"/>
                <w:bCs w:val="0"/>
                <w:sz w:val="28"/>
                <w:szCs w:val="28"/>
                <w:u w:val="single"/>
              </w:rPr>
              <w:t>0</w:t>
            </w:r>
            <w:r w:rsidR="00FE681D" w:rsidRPr="0070768A">
              <w:rPr>
                <w:b w:val="0"/>
                <w:bCs w:val="0"/>
                <w:sz w:val="28"/>
                <w:szCs w:val="28"/>
                <w:u w:val="single"/>
              </w:rPr>
              <w:t xml:space="preserve"> </w:t>
            </w:r>
            <w:r w:rsidRPr="0070768A">
              <w:rPr>
                <w:b w:val="0"/>
                <w:bCs w:val="0"/>
                <w:sz w:val="28"/>
                <w:szCs w:val="28"/>
                <w:u w:val="single"/>
              </w:rPr>
              <w:t xml:space="preserve">»   </w:t>
            </w:r>
            <w:r w:rsidR="00FA0FD0">
              <w:rPr>
                <w:b w:val="0"/>
                <w:bCs w:val="0"/>
                <w:sz w:val="28"/>
                <w:szCs w:val="28"/>
                <w:u w:val="single"/>
              </w:rPr>
              <w:t>01</w:t>
            </w:r>
            <w:r w:rsidR="00FE681D" w:rsidRPr="0070768A">
              <w:rPr>
                <w:b w:val="0"/>
                <w:bCs w:val="0"/>
                <w:sz w:val="28"/>
                <w:szCs w:val="28"/>
                <w:u w:val="single"/>
              </w:rPr>
              <w:t xml:space="preserve">. </w:t>
            </w:r>
            <w:r w:rsidRPr="0070768A">
              <w:rPr>
                <w:b w:val="0"/>
                <w:bCs w:val="0"/>
                <w:sz w:val="28"/>
                <w:szCs w:val="28"/>
                <w:u w:val="single"/>
              </w:rPr>
              <w:t xml:space="preserve"> 20</w:t>
            </w:r>
            <w:r w:rsidR="00FE681D" w:rsidRPr="0070768A">
              <w:rPr>
                <w:b w:val="0"/>
                <w:bCs w:val="0"/>
                <w:sz w:val="28"/>
                <w:szCs w:val="28"/>
                <w:u w:val="single"/>
              </w:rPr>
              <w:t>1</w:t>
            </w:r>
            <w:r w:rsidR="00FA0FD0">
              <w:rPr>
                <w:b w:val="0"/>
                <w:bCs w:val="0"/>
                <w:sz w:val="28"/>
                <w:szCs w:val="28"/>
                <w:u w:val="single"/>
              </w:rPr>
              <w:t>7</w:t>
            </w:r>
            <w:r w:rsidRPr="0070768A">
              <w:rPr>
                <w:b w:val="0"/>
                <w:bCs w:val="0"/>
                <w:sz w:val="28"/>
                <w:szCs w:val="28"/>
                <w:u w:val="single"/>
              </w:rPr>
              <w:t xml:space="preserve"> г.</w:t>
            </w:r>
            <w:r>
              <w:rPr>
                <w:b w:val="0"/>
                <w:bCs w:val="0"/>
                <w:sz w:val="28"/>
                <w:szCs w:val="28"/>
              </w:rPr>
              <w:t xml:space="preserve">                                       </w:t>
            </w:r>
            <w:r w:rsidR="0070768A">
              <w:rPr>
                <w:b w:val="0"/>
                <w:bCs w:val="0"/>
                <w:sz w:val="28"/>
                <w:szCs w:val="28"/>
              </w:rPr>
              <w:t xml:space="preserve">                     </w:t>
            </w:r>
            <w:r>
              <w:rPr>
                <w:b w:val="0"/>
                <w:bCs w:val="0"/>
                <w:sz w:val="28"/>
                <w:szCs w:val="28"/>
              </w:rPr>
              <w:t xml:space="preserve">     </w:t>
            </w:r>
            <w:r w:rsidRPr="0074669B">
              <w:rPr>
                <w:b w:val="0"/>
                <w:bCs w:val="0"/>
                <w:sz w:val="28"/>
                <w:szCs w:val="28"/>
              </w:rPr>
              <w:t xml:space="preserve">№ </w:t>
            </w:r>
            <w:r w:rsidR="0074669B" w:rsidRPr="0074669B">
              <w:rPr>
                <w:b w:val="0"/>
                <w:bCs w:val="0"/>
                <w:sz w:val="28"/>
                <w:szCs w:val="28"/>
              </w:rPr>
              <w:t xml:space="preserve"> </w:t>
            </w:r>
            <w:r w:rsidRPr="0016207A">
              <w:rPr>
                <w:b w:val="0"/>
                <w:bCs w:val="0"/>
                <w:sz w:val="28"/>
                <w:szCs w:val="28"/>
                <w:u w:val="single"/>
              </w:rPr>
              <w:t xml:space="preserve"> </w:t>
            </w:r>
            <w:r w:rsidR="00FA0FD0">
              <w:rPr>
                <w:b w:val="0"/>
                <w:bCs w:val="0"/>
                <w:sz w:val="28"/>
                <w:szCs w:val="28"/>
                <w:u w:val="single"/>
              </w:rPr>
              <w:t>1</w:t>
            </w:r>
            <w:r w:rsidRPr="0074669B">
              <w:rPr>
                <w:b w:val="0"/>
                <w:bCs w:val="0"/>
                <w:sz w:val="28"/>
                <w:szCs w:val="28"/>
                <w:u w:val="single"/>
              </w:rPr>
              <w:t xml:space="preserve">  </w:t>
            </w:r>
          </w:p>
          <w:p w:rsidR="00D914B8" w:rsidRDefault="00D914B8" w:rsidP="00AB35C8">
            <w:pPr>
              <w:pStyle w:val="3"/>
              <w:rPr>
                <w:b w:val="0"/>
                <w:bCs w:val="0"/>
                <w:sz w:val="28"/>
                <w:szCs w:val="28"/>
              </w:rPr>
            </w:pPr>
            <w:r>
              <w:rPr>
                <w:b w:val="0"/>
                <w:bCs w:val="0"/>
              </w:rPr>
              <w:t>На №__________ от ____________20___г.</w:t>
            </w:r>
            <w:r>
              <w:rPr>
                <w:b w:val="0"/>
                <w:bCs w:val="0"/>
                <w:sz w:val="28"/>
                <w:szCs w:val="28"/>
              </w:rPr>
              <w:t xml:space="preserve"> </w:t>
            </w:r>
          </w:p>
          <w:p w:rsidR="00D914B8" w:rsidRPr="0094410D" w:rsidRDefault="00D914B8" w:rsidP="00AB35C8">
            <w:pPr>
              <w:pStyle w:val="ConsPlusNonformat"/>
              <w:widowControl/>
              <w:jc w:val="both"/>
              <w:rPr>
                <w:rFonts w:ascii="Times New Roman" w:hAnsi="Times New Roman" w:cs="Times New Roman"/>
                <w:b/>
                <w:bCs/>
                <w:sz w:val="28"/>
                <w:szCs w:val="28"/>
              </w:rPr>
            </w:pPr>
          </w:p>
        </w:tc>
      </w:tr>
    </w:tbl>
    <w:p w:rsidR="004F22B2" w:rsidRPr="006C2A8A" w:rsidRDefault="00D914B8" w:rsidP="004F22B2">
      <w:pPr>
        <w:tabs>
          <w:tab w:val="left" w:pos="5670"/>
        </w:tabs>
        <w:spacing w:after="0" w:line="240" w:lineRule="auto"/>
        <w:ind w:firstLine="720"/>
        <w:jc w:val="both"/>
        <w:rPr>
          <w:rFonts w:ascii="Times New Roman" w:hAnsi="Times New Roman" w:cs="Times New Roman"/>
          <w:sz w:val="24"/>
          <w:szCs w:val="24"/>
        </w:rPr>
      </w:pPr>
      <w:r w:rsidRPr="006C2A8A">
        <w:rPr>
          <w:rFonts w:ascii="Times New Roman" w:hAnsi="Times New Roman" w:cs="Times New Roman"/>
          <w:bCs/>
          <w:sz w:val="24"/>
          <w:szCs w:val="24"/>
        </w:rPr>
        <w:t xml:space="preserve">                                                                                  </w:t>
      </w:r>
      <w:r w:rsidR="00FB21CE" w:rsidRPr="006C2A8A">
        <w:rPr>
          <w:rFonts w:ascii="Times New Roman" w:hAnsi="Times New Roman" w:cs="Times New Roman"/>
          <w:bCs/>
          <w:sz w:val="24"/>
          <w:szCs w:val="24"/>
        </w:rPr>
        <w:t>Директору  МБУ</w:t>
      </w:r>
      <w:r w:rsidR="006C2A8A" w:rsidRPr="006C2A8A">
        <w:rPr>
          <w:rFonts w:ascii="Times New Roman" w:hAnsi="Times New Roman" w:cs="Times New Roman"/>
          <w:bCs/>
          <w:sz w:val="24"/>
          <w:szCs w:val="24"/>
        </w:rPr>
        <w:t xml:space="preserve"> ДО  </w:t>
      </w:r>
      <w:proofErr w:type="spellStart"/>
      <w:r w:rsidR="004F22B2" w:rsidRPr="006C2A8A">
        <w:rPr>
          <w:rFonts w:ascii="Times New Roman" w:hAnsi="Times New Roman" w:cs="Times New Roman"/>
          <w:sz w:val="24"/>
          <w:szCs w:val="24"/>
        </w:rPr>
        <w:t>Фокинск</w:t>
      </w:r>
      <w:r w:rsidR="006C2A8A" w:rsidRPr="006C2A8A">
        <w:rPr>
          <w:rFonts w:ascii="Times New Roman" w:hAnsi="Times New Roman" w:cs="Times New Roman"/>
          <w:sz w:val="24"/>
          <w:szCs w:val="24"/>
        </w:rPr>
        <w:t>ий</w:t>
      </w:r>
      <w:proofErr w:type="spellEnd"/>
      <w:r w:rsidR="004F22B2" w:rsidRPr="006C2A8A">
        <w:rPr>
          <w:rFonts w:ascii="Times New Roman" w:hAnsi="Times New Roman" w:cs="Times New Roman"/>
          <w:sz w:val="24"/>
          <w:szCs w:val="24"/>
        </w:rPr>
        <w:t xml:space="preserve">          </w:t>
      </w:r>
    </w:p>
    <w:p w:rsidR="004F22B2" w:rsidRPr="006C2A8A" w:rsidRDefault="004F22B2" w:rsidP="00FB21CE">
      <w:pPr>
        <w:spacing w:after="0" w:line="240" w:lineRule="auto"/>
        <w:ind w:firstLine="720"/>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6C2A8A" w:rsidRPr="006C2A8A">
        <w:rPr>
          <w:rFonts w:ascii="Times New Roman" w:hAnsi="Times New Roman" w:cs="Times New Roman"/>
          <w:sz w:val="24"/>
          <w:szCs w:val="24"/>
        </w:rPr>
        <w:t xml:space="preserve">центр детского творчества </w:t>
      </w:r>
    </w:p>
    <w:p w:rsidR="00FB21CE" w:rsidRPr="006C2A8A" w:rsidRDefault="004F22B2" w:rsidP="00FB21CE">
      <w:pPr>
        <w:spacing w:after="0" w:line="240" w:lineRule="auto"/>
        <w:ind w:firstLine="720"/>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6C2A8A" w:rsidRPr="006C2A8A">
        <w:rPr>
          <w:rFonts w:ascii="Times New Roman" w:hAnsi="Times New Roman" w:cs="Times New Roman"/>
          <w:sz w:val="24"/>
          <w:szCs w:val="24"/>
        </w:rPr>
        <w:t xml:space="preserve">Г.В. </w:t>
      </w:r>
      <w:proofErr w:type="spellStart"/>
      <w:r w:rsidR="006C2A8A" w:rsidRPr="006C2A8A">
        <w:rPr>
          <w:rFonts w:ascii="Times New Roman" w:hAnsi="Times New Roman" w:cs="Times New Roman"/>
          <w:sz w:val="24"/>
          <w:szCs w:val="24"/>
        </w:rPr>
        <w:t>Халютиной</w:t>
      </w:r>
      <w:proofErr w:type="spellEnd"/>
      <w:r w:rsidR="00B41BC4" w:rsidRPr="006C2A8A">
        <w:rPr>
          <w:rFonts w:ascii="Times New Roman" w:hAnsi="Times New Roman" w:cs="Times New Roman"/>
          <w:sz w:val="24"/>
          <w:szCs w:val="24"/>
        </w:rPr>
        <w:t xml:space="preserve">                                                                             </w:t>
      </w:r>
      <w:r w:rsidRPr="006C2A8A">
        <w:rPr>
          <w:rFonts w:ascii="Times New Roman" w:hAnsi="Times New Roman" w:cs="Times New Roman"/>
          <w:sz w:val="24"/>
          <w:szCs w:val="24"/>
        </w:rPr>
        <w:t xml:space="preserve">    </w:t>
      </w:r>
      <w:r w:rsidR="00B41BC4" w:rsidRPr="006C2A8A">
        <w:rPr>
          <w:rFonts w:ascii="Times New Roman" w:hAnsi="Times New Roman" w:cs="Times New Roman"/>
          <w:sz w:val="24"/>
          <w:szCs w:val="24"/>
        </w:rPr>
        <w:t xml:space="preserve"> </w:t>
      </w:r>
    </w:p>
    <w:p w:rsidR="004F22B2" w:rsidRPr="006C2A8A" w:rsidRDefault="004F22B2" w:rsidP="00D914B8">
      <w:pPr>
        <w:spacing w:after="0" w:line="240" w:lineRule="auto"/>
        <w:ind w:right="-726"/>
        <w:rPr>
          <w:rFonts w:ascii="Times New Roman" w:hAnsi="Times New Roman" w:cs="Times New Roman"/>
          <w:sz w:val="24"/>
          <w:szCs w:val="24"/>
        </w:rPr>
      </w:pPr>
    </w:p>
    <w:p w:rsidR="00D914B8" w:rsidRPr="006C2A8A" w:rsidRDefault="00D914B8" w:rsidP="004F22B2">
      <w:pPr>
        <w:tabs>
          <w:tab w:val="left" w:pos="5670"/>
        </w:tabs>
        <w:spacing w:after="0" w:line="240" w:lineRule="auto"/>
        <w:ind w:right="-726"/>
        <w:rPr>
          <w:rFonts w:ascii="Times New Roman" w:hAnsi="Times New Roman" w:cs="Times New Roman"/>
          <w:sz w:val="24"/>
          <w:szCs w:val="24"/>
        </w:rPr>
      </w:pPr>
      <w:r w:rsidRPr="006C2A8A">
        <w:rPr>
          <w:rFonts w:ascii="Times New Roman" w:hAnsi="Times New Roman" w:cs="Times New Roman"/>
          <w:sz w:val="24"/>
          <w:szCs w:val="24"/>
        </w:rPr>
        <w:t xml:space="preserve">                                                         </w:t>
      </w:r>
      <w:r w:rsidR="00B41BC4" w:rsidRPr="006C2A8A">
        <w:rPr>
          <w:rFonts w:ascii="Times New Roman" w:hAnsi="Times New Roman" w:cs="Times New Roman"/>
          <w:sz w:val="24"/>
          <w:szCs w:val="24"/>
        </w:rPr>
        <w:t xml:space="preserve">                                    24261</w:t>
      </w:r>
      <w:r w:rsidR="006C2A8A" w:rsidRPr="006C2A8A">
        <w:rPr>
          <w:rFonts w:ascii="Times New Roman" w:hAnsi="Times New Roman" w:cs="Times New Roman"/>
          <w:sz w:val="24"/>
          <w:szCs w:val="24"/>
        </w:rPr>
        <w:t>0</w:t>
      </w:r>
      <w:r w:rsidR="00B41BC4" w:rsidRPr="006C2A8A">
        <w:rPr>
          <w:rFonts w:ascii="Times New Roman" w:hAnsi="Times New Roman" w:cs="Times New Roman"/>
          <w:sz w:val="24"/>
          <w:szCs w:val="24"/>
        </w:rPr>
        <w:t>,г</w:t>
      </w:r>
      <w:proofErr w:type="gramStart"/>
      <w:r w:rsidR="00B41BC4" w:rsidRPr="006C2A8A">
        <w:rPr>
          <w:rFonts w:ascii="Times New Roman" w:hAnsi="Times New Roman" w:cs="Times New Roman"/>
          <w:sz w:val="24"/>
          <w:szCs w:val="24"/>
        </w:rPr>
        <w:t>.Ф</w:t>
      </w:r>
      <w:proofErr w:type="gramEnd"/>
      <w:r w:rsidR="00B41BC4" w:rsidRPr="006C2A8A">
        <w:rPr>
          <w:rFonts w:ascii="Times New Roman" w:hAnsi="Times New Roman" w:cs="Times New Roman"/>
          <w:sz w:val="24"/>
          <w:szCs w:val="24"/>
        </w:rPr>
        <w:t>окино, ул</w:t>
      </w:r>
      <w:r w:rsidR="0070768A" w:rsidRPr="006C2A8A">
        <w:rPr>
          <w:rFonts w:ascii="Times New Roman" w:hAnsi="Times New Roman" w:cs="Times New Roman"/>
          <w:sz w:val="24"/>
          <w:szCs w:val="24"/>
        </w:rPr>
        <w:t>.</w:t>
      </w:r>
      <w:r w:rsidR="006C2A8A" w:rsidRPr="006C2A8A">
        <w:rPr>
          <w:rFonts w:ascii="Times New Roman" w:hAnsi="Times New Roman" w:cs="Times New Roman"/>
          <w:sz w:val="24"/>
          <w:szCs w:val="24"/>
        </w:rPr>
        <w:t>Гайдара</w:t>
      </w:r>
      <w:r w:rsidR="004F22B2" w:rsidRPr="006C2A8A">
        <w:rPr>
          <w:rFonts w:ascii="Times New Roman" w:hAnsi="Times New Roman" w:cs="Times New Roman"/>
          <w:sz w:val="24"/>
          <w:szCs w:val="24"/>
        </w:rPr>
        <w:t>,</w:t>
      </w:r>
      <w:r w:rsidR="006C2A8A" w:rsidRPr="006C2A8A">
        <w:rPr>
          <w:rFonts w:ascii="Times New Roman" w:hAnsi="Times New Roman" w:cs="Times New Roman"/>
          <w:sz w:val="24"/>
          <w:szCs w:val="24"/>
        </w:rPr>
        <w:t xml:space="preserve"> </w:t>
      </w:r>
      <w:r w:rsidR="00B41BC4" w:rsidRPr="006C2A8A">
        <w:rPr>
          <w:rFonts w:ascii="Times New Roman" w:hAnsi="Times New Roman" w:cs="Times New Roman"/>
          <w:sz w:val="24"/>
          <w:szCs w:val="24"/>
        </w:rPr>
        <w:t>д.</w:t>
      </w:r>
      <w:r w:rsidR="006C2A8A" w:rsidRPr="006C2A8A">
        <w:rPr>
          <w:rFonts w:ascii="Times New Roman" w:hAnsi="Times New Roman" w:cs="Times New Roman"/>
          <w:sz w:val="24"/>
          <w:szCs w:val="24"/>
        </w:rPr>
        <w:t>7</w:t>
      </w:r>
    </w:p>
    <w:p w:rsidR="00D25E6F" w:rsidRPr="006C2A8A" w:rsidRDefault="00D914B8" w:rsidP="00B41BC4">
      <w:pPr>
        <w:spacing w:after="0" w:line="240" w:lineRule="auto"/>
        <w:ind w:right="-726"/>
        <w:rPr>
          <w:rFonts w:ascii="Times New Roman" w:hAnsi="Times New Roman" w:cs="Times New Roman"/>
          <w:sz w:val="24"/>
          <w:szCs w:val="24"/>
        </w:rPr>
      </w:pPr>
      <w:r w:rsidRPr="006C2A8A">
        <w:rPr>
          <w:rFonts w:ascii="Times New Roman" w:hAnsi="Times New Roman" w:cs="Times New Roman"/>
          <w:sz w:val="24"/>
          <w:szCs w:val="24"/>
        </w:rPr>
        <w:t xml:space="preserve">                                                                                       </w:t>
      </w:r>
      <w:r w:rsidR="00B41BC4" w:rsidRPr="006C2A8A">
        <w:rPr>
          <w:rFonts w:ascii="Times New Roman" w:hAnsi="Times New Roman" w:cs="Times New Roman"/>
          <w:sz w:val="24"/>
          <w:szCs w:val="24"/>
        </w:rPr>
        <w:t xml:space="preserve">                     </w:t>
      </w:r>
      <w:r w:rsidRPr="006C2A8A">
        <w:rPr>
          <w:rFonts w:ascii="Times New Roman" w:hAnsi="Times New Roman" w:cs="Times New Roman"/>
          <w:sz w:val="24"/>
          <w:szCs w:val="24"/>
        </w:rPr>
        <w:t xml:space="preserve">  </w:t>
      </w:r>
    </w:p>
    <w:p w:rsidR="00D914B8" w:rsidRPr="006C2A8A" w:rsidRDefault="00D914B8" w:rsidP="00D914B8">
      <w:pPr>
        <w:ind w:right="141"/>
        <w:rPr>
          <w:rFonts w:ascii="Times New Roman" w:hAnsi="Times New Roman" w:cs="Times New Roman"/>
          <w:bCs/>
          <w:sz w:val="24"/>
          <w:szCs w:val="24"/>
        </w:rPr>
      </w:pPr>
      <w:r w:rsidRPr="006C2A8A">
        <w:rPr>
          <w:rFonts w:ascii="Times New Roman" w:hAnsi="Times New Roman" w:cs="Times New Roman"/>
          <w:sz w:val="24"/>
          <w:szCs w:val="24"/>
        </w:rPr>
        <w:t xml:space="preserve">                                             </w:t>
      </w:r>
      <w:r w:rsidR="009B5EE3" w:rsidRPr="006C2A8A">
        <w:rPr>
          <w:rFonts w:ascii="Times New Roman" w:hAnsi="Times New Roman" w:cs="Times New Roman"/>
          <w:sz w:val="24"/>
          <w:szCs w:val="24"/>
        </w:rPr>
        <w:t xml:space="preserve">    </w:t>
      </w:r>
      <w:r w:rsidRPr="006C2A8A">
        <w:rPr>
          <w:rFonts w:ascii="Times New Roman" w:hAnsi="Times New Roman" w:cs="Times New Roman"/>
          <w:sz w:val="24"/>
          <w:szCs w:val="24"/>
        </w:rPr>
        <w:t xml:space="preserve">          </w:t>
      </w:r>
      <w:r w:rsidRPr="006C2A8A">
        <w:rPr>
          <w:rFonts w:ascii="Times New Roman" w:hAnsi="Times New Roman" w:cs="Times New Roman"/>
          <w:bCs/>
          <w:sz w:val="24"/>
          <w:szCs w:val="24"/>
        </w:rPr>
        <w:t>ПРЕДПИСАНИЕ</w:t>
      </w:r>
      <w:r w:rsidRPr="006C2A8A">
        <w:rPr>
          <w:rFonts w:ascii="Times New Roman" w:hAnsi="Times New Roman" w:cs="Times New Roman"/>
          <w:bCs/>
          <w:sz w:val="24"/>
          <w:szCs w:val="24"/>
        </w:rPr>
        <w:br/>
        <w:t xml:space="preserve">                                      </w:t>
      </w:r>
      <w:r w:rsidR="009B5EE3" w:rsidRPr="006C2A8A">
        <w:rPr>
          <w:rFonts w:ascii="Times New Roman" w:hAnsi="Times New Roman" w:cs="Times New Roman"/>
          <w:bCs/>
          <w:sz w:val="24"/>
          <w:szCs w:val="24"/>
        </w:rPr>
        <w:t xml:space="preserve">    </w:t>
      </w:r>
      <w:r w:rsidRPr="006C2A8A">
        <w:rPr>
          <w:rFonts w:ascii="Times New Roman" w:hAnsi="Times New Roman" w:cs="Times New Roman"/>
          <w:bCs/>
          <w:sz w:val="24"/>
          <w:szCs w:val="24"/>
        </w:rPr>
        <w:t xml:space="preserve"> </w:t>
      </w:r>
      <w:r w:rsidR="0074669B" w:rsidRPr="006C2A8A">
        <w:rPr>
          <w:rFonts w:ascii="Times New Roman" w:hAnsi="Times New Roman" w:cs="Times New Roman"/>
          <w:bCs/>
          <w:sz w:val="24"/>
          <w:szCs w:val="24"/>
        </w:rPr>
        <w:t xml:space="preserve">  </w:t>
      </w:r>
      <w:r w:rsidRPr="006C2A8A">
        <w:rPr>
          <w:rFonts w:ascii="Times New Roman" w:hAnsi="Times New Roman" w:cs="Times New Roman"/>
          <w:bCs/>
          <w:sz w:val="24"/>
          <w:szCs w:val="24"/>
        </w:rPr>
        <w:t xml:space="preserve">      об устранении нарушений</w:t>
      </w:r>
    </w:p>
    <w:p w:rsidR="006C2A8A" w:rsidRPr="006C2A8A" w:rsidRDefault="009B5EE3" w:rsidP="006C2A8A">
      <w:pPr>
        <w:spacing w:after="0" w:line="240" w:lineRule="auto"/>
        <w:ind w:firstLine="720"/>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B41BC4" w:rsidRPr="006C2A8A">
        <w:rPr>
          <w:rFonts w:ascii="Times New Roman" w:hAnsi="Times New Roman" w:cs="Times New Roman"/>
          <w:sz w:val="24"/>
          <w:szCs w:val="24"/>
        </w:rPr>
        <w:t xml:space="preserve">   </w:t>
      </w:r>
      <w:proofErr w:type="gramStart"/>
      <w:r w:rsidR="00B41BC4" w:rsidRPr="006C2A8A">
        <w:rPr>
          <w:rFonts w:ascii="Times New Roman" w:hAnsi="Times New Roman" w:cs="Times New Roman"/>
          <w:sz w:val="24"/>
          <w:szCs w:val="24"/>
        </w:rPr>
        <w:t>В  соответствии  с  распоряжением</w:t>
      </w:r>
      <w:r w:rsidR="00D914B8" w:rsidRPr="006C2A8A">
        <w:rPr>
          <w:rFonts w:ascii="Times New Roman" w:hAnsi="Times New Roman" w:cs="Times New Roman"/>
          <w:sz w:val="24"/>
          <w:szCs w:val="24"/>
        </w:rPr>
        <w:t xml:space="preserve">  главы  администрации  г. Фокино</w:t>
      </w:r>
      <w:r w:rsidR="00A55839" w:rsidRPr="006C2A8A">
        <w:rPr>
          <w:rFonts w:ascii="Times New Roman" w:hAnsi="Times New Roman" w:cs="Times New Roman"/>
          <w:sz w:val="24"/>
          <w:szCs w:val="24"/>
        </w:rPr>
        <w:t xml:space="preserve"> Н.С. </w:t>
      </w:r>
      <w:r w:rsidR="006C2A8A" w:rsidRPr="006C2A8A">
        <w:rPr>
          <w:rFonts w:ascii="Times New Roman" w:hAnsi="Times New Roman" w:cs="Times New Roman"/>
          <w:sz w:val="24"/>
          <w:szCs w:val="24"/>
        </w:rPr>
        <w:t>от 28.10.2016 г. № 214-Р, от 25.11.2016г. № 228-</w:t>
      </w:r>
      <w:r w:rsidR="00D914B8" w:rsidRPr="006C2A8A">
        <w:rPr>
          <w:rFonts w:ascii="Times New Roman" w:hAnsi="Times New Roman" w:cs="Times New Roman"/>
          <w:sz w:val="24"/>
          <w:szCs w:val="24"/>
        </w:rPr>
        <w:t xml:space="preserve"> в Муниципальном </w:t>
      </w:r>
      <w:r w:rsidR="003F1AF6" w:rsidRPr="006C2A8A">
        <w:rPr>
          <w:rFonts w:ascii="Times New Roman" w:hAnsi="Times New Roman" w:cs="Times New Roman"/>
          <w:sz w:val="24"/>
          <w:szCs w:val="24"/>
        </w:rPr>
        <w:t>бюджетном</w:t>
      </w:r>
      <w:r w:rsidR="00B41BC4" w:rsidRPr="006C2A8A">
        <w:rPr>
          <w:rFonts w:ascii="Times New Roman" w:hAnsi="Times New Roman" w:cs="Times New Roman"/>
          <w:sz w:val="24"/>
          <w:szCs w:val="24"/>
        </w:rPr>
        <w:t xml:space="preserve"> </w:t>
      </w:r>
      <w:r w:rsidR="003F1AF6" w:rsidRPr="006C2A8A">
        <w:rPr>
          <w:rFonts w:ascii="Times New Roman" w:hAnsi="Times New Roman" w:cs="Times New Roman"/>
          <w:sz w:val="24"/>
          <w:szCs w:val="24"/>
        </w:rPr>
        <w:t>учреждении</w:t>
      </w:r>
      <w:r w:rsidR="00B41BC4" w:rsidRPr="006C2A8A">
        <w:rPr>
          <w:rFonts w:ascii="Times New Roman" w:hAnsi="Times New Roman" w:cs="Times New Roman"/>
          <w:sz w:val="24"/>
          <w:szCs w:val="24"/>
        </w:rPr>
        <w:t xml:space="preserve"> </w:t>
      </w:r>
      <w:r w:rsidR="006C2A8A" w:rsidRPr="006C2A8A">
        <w:rPr>
          <w:rFonts w:ascii="Times New Roman" w:hAnsi="Times New Roman" w:cs="Times New Roman"/>
          <w:sz w:val="24"/>
          <w:szCs w:val="24"/>
        </w:rPr>
        <w:t xml:space="preserve">дополнительного образования </w:t>
      </w:r>
      <w:proofErr w:type="spellStart"/>
      <w:r w:rsidR="00A55839" w:rsidRPr="006C2A8A">
        <w:rPr>
          <w:rFonts w:ascii="Times New Roman" w:hAnsi="Times New Roman" w:cs="Times New Roman"/>
          <w:sz w:val="24"/>
          <w:szCs w:val="24"/>
        </w:rPr>
        <w:t>Фокинск</w:t>
      </w:r>
      <w:r w:rsidR="006C2A8A" w:rsidRPr="006C2A8A">
        <w:rPr>
          <w:rFonts w:ascii="Times New Roman" w:hAnsi="Times New Roman" w:cs="Times New Roman"/>
          <w:sz w:val="24"/>
          <w:szCs w:val="24"/>
        </w:rPr>
        <w:t>ий</w:t>
      </w:r>
      <w:proofErr w:type="spellEnd"/>
      <w:r w:rsidR="006C2A8A" w:rsidRPr="006C2A8A">
        <w:rPr>
          <w:rFonts w:ascii="Times New Roman" w:hAnsi="Times New Roman" w:cs="Times New Roman"/>
          <w:sz w:val="24"/>
          <w:szCs w:val="24"/>
        </w:rPr>
        <w:t xml:space="preserve"> центр детского творчества</w:t>
      </w:r>
      <w:r w:rsidR="00A55839" w:rsidRPr="006C2A8A">
        <w:rPr>
          <w:rFonts w:ascii="Times New Roman" w:hAnsi="Times New Roman" w:cs="Times New Roman"/>
          <w:sz w:val="24"/>
          <w:szCs w:val="24"/>
        </w:rPr>
        <w:t xml:space="preserve"> </w:t>
      </w:r>
      <w:r w:rsidR="00D914B8" w:rsidRPr="006C2A8A">
        <w:rPr>
          <w:rFonts w:ascii="Times New Roman" w:hAnsi="Times New Roman" w:cs="Times New Roman"/>
          <w:sz w:val="24"/>
          <w:szCs w:val="24"/>
        </w:rPr>
        <w:t xml:space="preserve">была проведена </w:t>
      </w:r>
      <w:r w:rsidR="006C2A8A" w:rsidRPr="006C2A8A">
        <w:rPr>
          <w:rFonts w:ascii="Times New Roman" w:hAnsi="Times New Roman" w:cs="Times New Roman"/>
          <w:sz w:val="24"/>
          <w:szCs w:val="24"/>
        </w:rPr>
        <w:t>вне</w:t>
      </w:r>
      <w:r w:rsidR="00D914B8" w:rsidRPr="006C2A8A">
        <w:rPr>
          <w:rFonts w:ascii="Times New Roman" w:hAnsi="Times New Roman" w:cs="Times New Roman"/>
          <w:sz w:val="24"/>
          <w:szCs w:val="24"/>
        </w:rPr>
        <w:t xml:space="preserve">плановая проверка  соблюдения </w:t>
      </w:r>
      <w:r w:rsidR="006C2A8A" w:rsidRPr="006C2A8A">
        <w:rPr>
          <w:rFonts w:ascii="Times New Roman" w:hAnsi="Times New Roman" w:cs="Times New Roman"/>
          <w:sz w:val="24"/>
          <w:szCs w:val="24"/>
        </w:rPr>
        <w:t>трудового законодательства и отдельных вопросов финансово –</w:t>
      </w:r>
      <w:r w:rsidR="00FA0FD0">
        <w:rPr>
          <w:rFonts w:ascii="Times New Roman" w:hAnsi="Times New Roman" w:cs="Times New Roman"/>
          <w:sz w:val="24"/>
          <w:szCs w:val="24"/>
        </w:rPr>
        <w:t xml:space="preserve"> </w:t>
      </w:r>
      <w:r w:rsidR="006C2A8A" w:rsidRPr="006C2A8A">
        <w:rPr>
          <w:rFonts w:ascii="Times New Roman" w:hAnsi="Times New Roman" w:cs="Times New Roman"/>
          <w:sz w:val="24"/>
          <w:szCs w:val="24"/>
        </w:rPr>
        <w:t xml:space="preserve">хозяйственной деятельности Муниципальным  бюджетным учреждением дополнительного образования  </w:t>
      </w:r>
      <w:proofErr w:type="spellStart"/>
      <w:r w:rsidR="006C2A8A" w:rsidRPr="006C2A8A">
        <w:rPr>
          <w:rFonts w:ascii="Times New Roman" w:hAnsi="Times New Roman" w:cs="Times New Roman"/>
          <w:sz w:val="24"/>
          <w:szCs w:val="24"/>
        </w:rPr>
        <w:t>Фокинский</w:t>
      </w:r>
      <w:proofErr w:type="spellEnd"/>
      <w:r w:rsidR="006C2A8A" w:rsidRPr="006C2A8A">
        <w:rPr>
          <w:rFonts w:ascii="Times New Roman" w:hAnsi="Times New Roman" w:cs="Times New Roman"/>
          <w:sz w:val="24"/>
          <w:szCs w:val="24"/>
        </w:rPr>
        <w:t xml:space="preserve"> центр детского творчества за 2015 - 2016 годы.</w:t>
      </w:r>
      <w:proofErr w:type="gramEnd"/>
    </w:p>
    <w:p w:rsidR="006C2A8A" w:rsidRPr="006C2A8A" w:rsidRDefault="006C2A8A" w:rsidP="00D43C15">
      <w:pPr>
        <w:tabs>
          <w:tab w:val="left" w:pos="993"/>
        </w:tabs>
        <w:spacing w:after="0" w:line="240" w:lineRule="auto"/>
        <w:ind w:right="141" w:firstLine="567"/>
        <w:rPr>
          <w:rFonts w:ascii="Times New Roman" w:hAnsi="Times New Roman" w:cs="Times New Roman"/>
          <w:sz w:val="24"/>
          <w:szCs w:val="24"/>
        </w:rPr>
      </w:pPr>
    </w:p>
    <w:p w:rsidR="00D914B8" w:rsidRPr="006C2A8A" w:rsidRDefault="00D914B8" w:rsidP="00D43C15">
      <w:pPr>
        <w:tabs>
          <w:tab w:val="left" w:pos="993"/>
        </w:tabs>
        <w:spacing w:after="0" w:line="240" w:lineRule="auto"/>
        <w:ind w:right="141" w:firstLine="567"/>
        <w:rPr>
          <w:rFonts w:ascii="Times New Roman" w:hAnsi="Times New Roman" w:cs="Times New Roman"/>
          <w:sz w:val="24"/>
          <w:szCs w:val="24"/>
        </w:rPr>
      </w:pPr>
      <w:r w:rsidRPr="006C2A8A">
        <w:rPr>
          <w:rFonts w:ascii="Times New Roman" w:hAnsi="Times New Roman" w:cs="Times New Roman"/>
          <w:sz w:val="24"/>
          <w:szCs w:val="24"/>
        </w:rPr>
        <w:t xml:space="preserve">      В ходе проверки были выявлены:</w:t>
      </w:r>
    </w:p>
    <w:p w:rsidR="00D43C15" w:rsidRPr="006C2A8A" w:rsidRDefault="00D43C15" w:rsidP="00D43C15">
      <w:pPr>
        <w:tabs>
          <w:tab w:val="left" w:pos="993"/>
        </w:tabs>
        <w:spacing w:after="0" w:line="240" w:lineRule="auto"/>
        <w:ind w:right="141" w:firstLine="567"/>
        <w:rPr>
          <w:rFonts w:ascii="Times New Roman" w:hAnsi="Times New Roman" w:cs="Times New Roman"/>
          <w:sz w:val="24"/>
          <w:szCs w:val="24"/>
        </w:rPr>
      </w:pPr>
    </w:p>
    <w:p w:rsidR="006C2A8A" w:rsidRPr="006C2A8A" w:rsidRDefault="00FA0FD0" w:rsidP="006C2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247" w:rsidRPr="00FA0FD0">
        <w:rPr>
          <w:rFonts w:ascii="Times New Roman" w:hAnsi="Times New Roman" w:cs="Times New Roman"/>
          <w:sz w:val="24"/>
          <w:szCs w:val="24"/>
        </w:rPr>
        <w:t>1</w:t>
      </w:r>
      <w:r w:rsidR="006C2A8A">
        <w:rPr>
          <w:rFonts w:ascii="Times New Roman" w:hAnsi="Times New Roman" w:cs="Times New Roman"/>
          <w:b/>
          <w:sz w:val="24"/>
          <w:szCs w:val="24"/>
        </w:rPr>
        <w:t xml:space="preserve">. </w:t>
      </w:r>
      <w:r w:rsidR="006C2A8A" w:rsidRPr="006C2A8A">
        <w:rPr>
          <w:rFonts w:ascii="Times New Roman" w:hAnsi="Times New Roman" w:cs="Times New Roman"/>
          <w:sz w:val="24"/>
          <w:szCs w:val="24"/>
        </w:rPr>
        <w:t xml:space="preserve">  </w:t>
      </w:r>
      <w:r>
        <w:rPr>
          <w:rFonts w:ascii="Times New Roman" w:hAnsi="Times New Roman" w:cs="Times New Roman"/>
          <w:sz w:val="24"/>
          <w:szCs w:val="24"/>
        </w:rPr>
        <w:t>Г</w:t>
      </w:r>
      <w:r w:rsidR="006C2A8A" w:rsidRPr="006C2A8A">
        <w:rPr>
          <w:rFonts w:ascii="Times New Roman" w:hAnsi="Times New Roman" w:cs="Times New Roman"/>
          <w:sz w:val="24"/>
          <w:szCs w:val="24"/>
        </w:rPr>
        <w:t>рубые нарушения ведения общего и кадрового делопроизводства, а именно:</w:t>
      </w:r>
    </w:p>
    <w:p w:rsidR="006C2A8A" w:rsidRPr="006C2A8A" w:rsidRDefault="006C2A8A" w:rsidP="006C2A8A">
      <w:pPr>
        <w:pStyle w:val="a4"/>
        <w:shd w:val="clear" w:color="auto" w:fill="FFFFFF"/>
        <w:tabs>
          <w:tab w:val="left" w:pos="284"/>
        </w:tabs>
        <w:spacing w:before="0" w:beforeAutospacing="0" w:after="0" w:afterAutospacing="0"/>
        <w:jc w:val="both"/>
      </w:pPr>
      <w:r w:rsidRPr="006C2A8A">
        <w:t xml:space="preserve">          В учреждении отсутствует локальный нормативный акт о назначении ответственного лица за ведение кадрового делопроизводства, не определены места нахождения и хранения документов, в том числе трудовых книжек и личных дел работников Учреждения.    </w:t>
      </w:r>
    </w:p>
    <w:p w:rsidR="006C2A8A" w:rsidRPr="006C2A8A" w:rsidRDefault="006C2A8A" w:rsidP="006C2A8A">
      <w:pPr>
        <w:shd w:val="clear" w:color="auto" w:fill="FFFFFF"/>
        <w:tabs>
          <w:tab w:val="left" w:pos="567"/>
        </w:tabs>
        <w:spacing w:after="0" w:line="240" w:lineRule="auto"/>
        <w:ind w:left="360"/>
        <w:jc w:val="both"/>
        <w:rPr>
          <w:rFonts w:ascii="Times New Roman" w:hAnsi="Times New Roman" w:cs="Times New Roman"/>
          <w:sz w:val="24"/>
          <w:szCs w:val="24"/>
        </w:rPr>
      </w:pPr>
      <w:r w:rsidRPr="006C2A8A">
        <w:rPr>
          <w:rFonts w:ascii="Times New Roman" w:hAnsi="Times New Roman" w:cs="Times New Roman"/>
          <w:b/>
          <w:sz w:val="24"/>
          <w:szCs w:val="24"/>
        </w:rPr>
        <w:t xml:space="preserve">   </w:t>
      </w:r>
      <w:r w:rsidRPr="006C2A8A">
        <w:rPr>
          <w:rFonts w:ascii="Times New Roman" w:hAnsi="Times New Roman" w:cs="Times New Roman"/>
          <w:sz w:val="24"/>
          <w:szCs w:val="24"/>
        </w:rPr>
        <w:t>В Учреждении отсутствуют:</w:t>
      </w:r>
    </w:p>
    <w:p w:rsidR="006C2A8A" w:rsidRPr="006C2A8A" w:rsidRDefault="006C2A8A" w:rsidP="006C2A8A">
      <w:pPr>
        <w:shd w:val="clear" w:color="auto" w:fill="FFFFFF"/>
        <w:spacing w:after="0" w:line="240" w:lineRule="auto"/>
        <w:ind w:left="360"/>
        <w:jc w:val="both"/>
        <w:rPr>
          <w:rFonts w:ascii="Times New Roman" w:hAnsi="Times New Roman" w:cs="Times New Roman"/>
          <w:color w:val="525252"/>
          <w:sz w:val="24"/>
          <w:szCs w:val="24"/>
        </w:rPr>
      </w:pPr>
      <w:r w:rsidRPr="006C2A8A">
        <w:rPr>
          <w:rFonts w:ascii="Times New Roman" w:hAnsi="Times New Roman" w:cs="Times New Roman"/>
          <w:sz w:val="24"/>
          <w:szCs w:val="24"/>
        </w:rPr>
        <w:t>-  инструкции по общему делопроизводству, кадровому делопроизводству</w:t>
      </w:r>
      <w:r w:rsidRPr="006C2A8A">
        <w:rPr>
          <w:rFonts w:ascii="Times New Roman" w:hAnsi="Times New Roman" w:cs="Times New Roman"/>
          <w:color w:val="525252"/>
          <w:sz w:val="24"/>
          <w:szCs w:val="24"/>
        </w:rPr>
        <w:t xml:space="preserve">, которые закрепляют принятые внутри организации правила работы с документами на всех этапах работы с ними; </w:t>
      </w:r>
    </w:p>
    <w:p w:rsidR="006C2A8A" w:rsidRPr="006C2A8A" w:rsidRDefault="006C2A8A" w:rsidP="00FA0FD0">
      <w:pPr>
        <w:shd w:val="clear" w:color="auto" w:fill="FFFFFF"/>
        <w:spacing w:after="0" w:line="240" w:lineRule="auto"/>
        <w:ind w:left="360"/>
        <w:jc w:val="both"/>
        <w:rPr>
          <w:rFonts w:ascii="Times New Roman" w:hAnsi="Times New Roman" w:cs="Times New Roman"/>
          <w:color w:val="525252"/>
          <w:sz w:val="24"/>
          <w:szCs w:val="24"/>
        </w:rPr>
      </w:pPr>
      <w:r w:rsidRPr="006C2A8A">
        <w:rPr>
          <w:rFonts w:ascii="Times New Roman" w:hAnsi="Times New Roman" w:cs="Times New Roman"/>
          <w:color w:val="525252"/>
          <w:sz w:val="24"/>
          <w:szCs w:val="24"/>
        </w:rPr>
        <w:t xml:space="preserve">-  номенклатура дел, которая представляет собой систему группировки документов в дела, а </w:t>
      </w:r>
      <w:r w:rsidR="00FA0FD0">
        <w:rPr>
          <w:rFonts w:ascii="Times New Roman" w:hAnsi="Times New Roman" w:cs="Times New Roman"/>
          <w:color w:val="525252"/>
          <w:sz w:val="24"/>
          <w:szCs w:val="24"/>
        </w:rPr>
        <w:t>т</w:t>
      </w:r>
      <w:r w:rsidRPr="006C2A8A">
        <w:rPr>
          <w:rFonts w:ascii="Times New Roman" w:hAnsi="Times New Roman" w:cs="Times New Roman"/>
          <w:color w:val="525252"/>
          <w:sz w:val="24"/>
          <w:szCs w:val="24"/>
        </w:rPr>
        <w:t>акже используется для учета документов временных сроков хранения, их отбора к передаче в архив или на уничтожение;</w:t>
      </w:r>
    </w:p>
    <w:p w:rsidR="006C2A8A" w:rsidRPr="006C2A8A" w:rsidRDefault="006C2A8A" w:rsidP="006C2A8A">
      <w:pPr>
        <w:pStyle w:val="a4"/>
        <w:shd w:val="clear" w:color="auto" w:fill="FFFFFF"/>
        <w:spacing w:before="0" w:beforeAutospacing="0" w:after="0" w:afterAutospacing="0"/>
        <w:jc w:val="both"/>
        <w:rPr>
          <w:color w:val="525252"/>
        </w:rPr>
      </w:pPr>
      <w:r w:rsidRPr="006C2A8A">
        <w:t xml:space="preserve">      -  порядок ведения, хранения и учета трудовых книжек;</w:t>
      </w:r>
      <w:r w:rsidRPr="006C2A8A">
        <w:rPr>
          <w:color w:val="525252"/>
        </w:rPr>
        <w:t xml:space="preserve"> </w:t>
      </w:r>
    </w:p>
    <w:p w:rsidR="006C2A8A" w:rsidRPr="006C2A8A" w:rsidRDefault="006C2A8A" w:rsidP="006C2A8A">
      <w:pPr>
        <w:pStyle w:val="a4"/>
        <w:shd w:val="clear" w:color="auto" w:fill="FFFFFF"/>
        <w:spacing w:before="0" w:beforeAutospacing="0" w:after="0" w:afterAutospacing="0"/>
        <w:jc w:val="both"/>
        <w:rPr>
          <w:color w:val="525252"/>
        </w:rPr>
      </w:pPr>
      <w:r w:rsidRPr="006C2A8A">
        <w:rPr>
          <w:color w:val="525252"/>
        </w:rPr>
        <w:t xml:space="preserve">      -  книга учета движения трудовых книжек и вкладышей к ним</w:t>
      </w:r>
    </w:p>
    <w:p w:rsidR="006C2A8A" w:rsidRPr="006C2A8A" w:rsidRDefault="006C2A8A" w:rsidP="006C2A8A">
      <w:pPr>
        <w:tabs>
          <w:tab w:val="left" w:pos="284"/>
          <w:tab w:val="left" w:pos="426"/>
        </w:tabs>
        <w:spacing w:after="0" w:line="240" w:lineRule="auto"/>
        <w:jc w:val="both"/>
        <w:rPr>
          <w:rFonts w:ascii="Times New Roman" w:hAnsi="Times New Roman" w:cs="Times New Roman"/>
          <w:sz w:val="24"/>
          <w:szCs w:val="24"/>
        </w:rPr>
      </w:pPr>
      <w:r w:rsidRPr="006C2A8A">
        <w:rPr>
          <w:rFonts w:ascii="Times New Roman" w:hAnsi="Times New Roman" w:cs="Times New Roman"/>
          <w:sz w:val="24"/>
          <w:szCs w:val="24"/>
        </w:rPr>
        <w:t xml:space="preserve">      -  положение о защите персональных данных работников; </w:t>
      </w:r>
    </w:p>
    <w:p w:rsidR="006C2A8A" w:rsidRPr="006C2A8A" w:rsidRDefault="006C2A8A" w:rsidP="00FA0FD0">
      <w:pPr>
        <w:spacing w:after="0" w:line="240" w:lineRule="auto"/>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FA0FD0">
        <w:rPr>
          <w:rFonts w:ascii="Times New Roman" w:hAnsi="Times New Roman" w:cs="Times New Roman"/>
          <w:sz w:val="24"/>
          <w:szCs w:val="24"/>
        </w:rPr>
        <w:t xml:space="preserve"> </w:t>
      </w:r>
      <w:r w:rsidRPr="006C2A8A">
        <w:rPr>
          <w:rFonts w:ascii="Times New Roman" w:hAnsi="Times New Roman" w:cs="Times New Roman"/>
          <w:sz w:val="24"/>
          <w:szCs w:val="24"/>
        </w:rPr>
        <w:t xml:space="preserve">журналы (книги) регистрации и учета документов: трудовых </w:t>
      </w:r>
      <w:r w:rsidR="006F02FD">
        <w:rPr>
          <w:rFonts w:ascii="Times New Roman" w:hAnsi="Times New Roman" w:cs="Times New Roman"/>
          <w:sz w:val="24"/>
          <w:szCs w:val="24"/>
        </w:rPr>
        <w:t xml:space="preserve"> </w:t>
      </w:r>
      <w:r w:rsidRPr="006C2A8A">
        <w:rPr>
          <w:rFonts w:ascii="Times New Roman" w:hAnsi="Times New Roman" w:cs="Times New Roman"/>
          <w:sz w:val="24"/>
          <w:szCs w:val="24"/>
        </w:rPr>
        <w:t xml:space="preserve">договоров и дополнительных соглашений к ним, листков нетрудоспособности, ознакомления работников с локальными нормативными актами, прохождения работниками обязательного медицинского </w:t>
      </w:r>
      <w:r w:rsidR="00FA0FD0">
        <w:rPr>
          <w:rFonts w:ascii="Times New Roman" w:hAnsi="Times New Roman" w:cs="Times New Roman"/>
          <w:sz w:val="24"/>
          <w:szCs w:val="24"/>
        </w:rPr>
        <w:t>о</w:t>
      </w:r>
      <w:r w:rsidRPr="006C2A8A">
        <w:rPr>
          <w:rFonts w:ascii="Times New Roman" w:hAnsi="Times New Roman" w:cs="Times New Roman"/>
          <w:sz w:val="24"/>
          <w:szCs w:val="24"/>
        </w:rPr>
        <w:t>свидетельствования и т.п.;</w:t>
      </w:r>
    </w:p>
    <w:p w:rsidR="006C2A8A" w:rsidRPr="006C2A8A" w:rsidRDefault="006C2A8A" w:rsidP="006C2A8A">
      <w:pPr>
        <w:spacing w:after="0" w:line="240" w:lineRule="auto"/>
        <w:jc w:val="both"/>
        <w:rPr>
          <w:rFonts w:ascii="Times New Roman" w:hAnsi="Times New Roman" w:cs="Times New Roman"/>
          <w:sz w:val="24"/>
          <w:szCs w:val="24"/>
        </w:rPr>
      </w:pPr>
      <w:r w:rsidRPr="006C2A8A">
        <w:rPr>
          <w:rFonts w:ascii="Times New Roman" w:hAnsi="Times New Roman" w:cs="Times New Roman"/>
          <w:sz w:val="24"/>
          <w:szCs w:val="24"/>
        </w:rPr>
        <w:t xml:space="preserve">       - перечень личных дел;</w:t>
      </w:r>
    </w:p>
    <w:p w:rsidR="00FA0FD0" w:rsidRDefault="006C2A8A" w:rsidP="006C2A8A">
      <w:pPr>
        <w:spacing w:after="0" w:line="240" w:lineRule="auto"/>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6F02FD">
        <w:rPr>
          <w:rFonts w:ascii="Times New Roman" w:hAnsi="Times New Roman" w:cs="Times New Roman"/>
          <w:sz w:val="24"/>
          <w:szCs w:val="24"/>
        </w:rPr>
        <w:t xml:space="preserve">  </w:t>
      </w:r>
      <w:r w:rsidRPr="006C2A8A">
        <w:rPr>
          <w:rFonts w:ascii="Times New Roman" w:hAnsi="Times New Roman" w:cs="Times New Roman"/>
          <w:sz w:val="24"/>
          <w:szCs w:val="24"/>
        </w:rPr>
        <w:t>и др. обязательные локальные нормативные  акты.</w:t>
      </w:r>
      <w:r w:rsidR="00837CDE">
        <w:rPr>
          <w:rFonts w:ascii="Times New Roman" w:hAnsi="Times New Roman" w:cs="Times New Roman"/>
          <w:sz w:val="24"/>
          <w:szCs w:val="24"/>
        </w:rPr>
        <w:t xml:space="preserve"> </w:t>
      </w:r>
    </w:p>
    <w:p w:rsidR="006C2A8A" w:rsidRDefault="00837CDE" w:rsidP="006C2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.2-3 акта)</w:t>
      </w:r>
    </w:p>
    <w:p w:rsidR="00837CDE" w:rsidRDefault="00837CDE" w:rsidP="006C2A8A">
      <w:pPr>
        <w:spacing w:after="0" w:line="240" w:lineRule="auto"/>
        <w:jc w:val="both"/>
        <w:rPr>
          <w:rFonts w:ascii="Times New Roman" w:hAnsi="Times New Roman" w:cs="Times New Roman"/>
          <w:sz w:val="24"/>
          <w:szCs w:val="24"/>
        </w:rPr>
      </w:pPr>
    </w:p>
    <w:p w:rsidR="006F02FD" w:rsidRPr="00566B3A" w:rsidRDefault="006F02FD" w:rsidP="006C2A8A">
      <w:pPr>
        <w:spacing w:after="0" w:line="240" w:lineRule="auto"/>
        <w:jc w:val="both"/>
        <w:rPr>
          <w:rFonts w:ascii="Times New Roman" w:hAnsi="Times New Roman" w:cs="Times New Roman"/>
          <w:sz w:val="24"/>
          <w:szCs w:val="24"/>
        </w:rPr>
      </w:pPr>
      <w:r w:rsidRPr="00566B3A">
        <w:rPr>
          <w:rFonts w:ascii="Times New Roman" w:hAnsi="Times New Roman"/>
          <w:sz w:val="24"/>
          <w:szCs w:val="24"/>
        </w:rPr>
        <w:lastRenderedPageBreak/>
        <w:t xml:space="preserve">       2. В нарушение действующего трудового законодательства работников не знакомят под роспись с приказами на прием на работу, увольнение, на предоставление отпусков и др., что  подтверждается отсутствием подписей работников в приказах</w:t>
      </w:r>
      <w:proofErr w:type="gramStart"/>
      <w:r w:rsidRPr="00566B3A">
        <w:rPr>
          <w:rFonts w:ascii="Times New Roman" w:hAnsi="Times New Roman"/>
          <w:sz w:val="24"/>
          <w:szCs w:val="24"/>
        </w:rPr>
        <w:t>.</w:t>
      </w:r>
      <w:r w:rsidR="00837CDE">
        <w:rPr>
          <w:rFonts w:ascii="Times New Roman" w:hAnsi="Times New Roman"/>
          <w:sz w:val="24"/>
          <w:szCs w:val="24"/>
        </w:rPr>
        <w:t>(</w:t>
      </w:r>
      <w:proofErr w:type="gramEnd"/>
      <w:r w:rsidR="00837CDE">
        <w:rPr>
          <w:rFonts w:ascii="Times New Roman" w:hAnsi="Times New Roman"/>
          <w:sz w:val="24"/>
          <w:szCs w:val="24"/>
        </w:rPr>
        <w:t>л.3 акта)</w:t>
      </w:r>
    </w:p>
    <w:p w:rsidR="00566B3A" w:rsidRPr="00566B3A" w:rsidRDefault="006F02FD" w:rsidP="006F02FD">
      <w:pPr>
        <w:autoSpaceDE w:val="0"/>
        <w:autoSpaceDN w:val="0"/>
        <w:adjustRightInd w:val="0"/>
        <w:spacing w:after="0" w:line="240" w:lineRule="auto"/>
        <w:ind w:firstLine="426"/>
        <w:jc w:val="both"/>
        <w:rPr>
          <w:rFonts w:ascii="Times New Roman" w:hAnsi="Times New Roman"/>
          <w:sz w:val="24"/>
          <w:szCs w:val="24"/>
        </w:rPr>
      </w:pPr>
      <w:r w:rsidRPr="00566B3A">
        <w:rPr>
          <w:rFonts w:ascii="Times New Roman" w:hAnsi="Times New Roman" w:cs="Times New Roman"/>
          <w:sz w:val="24"/>
          <w:szCs w:val="24"/>
        </w:rPr>
        <w:t>3.</w:t>
      </w:r>
      <w:r w:rsidR="00566B3A" w:rsidRPr="00566B3A">
        <w:rPr>
          <w:rFonts w:ascii="Times New Roman" w:hAnsi="Times New Roman"/>
          <w:sz w:val="24"/>
          <w:szCs w:val="24"/>
        </w:rPr>
        <w:t xml:space="preserve"> Штатное расписание  не соответствует унифицированной форме № Т-3.</w:t>
      </w:r>
    </w:p>
    <w:p w:rsidR="00566B3A" w:rsidRPr="00566B3A" w:rsidRDefault="00566B3A" w:rsidP="006F02FD">
      <w:pPr>
        <w:autoSpaceDE w:val="0"/>
        <w:autoSpaceDN w:val="0"/>
        <w:adjustRightInd w:val="0"/>
        <w:spacing w:after="0" w:line="240" w:lineRule="auto"/>
        <w:ind w:firstLine="426"/>
        <w:jc w:val="both"/>
        <w:rPr>
          <w:rFonts w:ascii="Times New Roman" w:hAnsi="Times New Roman"/>
          <w:sz w:val="24"/>
          <w:szCs w:val="24"/>
        </w:rPr>
      </w:pPr>
      <w:r w:rsidRPr="00566B3A">
        <w:rPr>
          <w:rFonts w:ascii="Times New Roman" w:hAnsi="Times New Roman"/>
          <w:sz w:val="24"/>
          <w:szCs w:val="24"/>
        </w:rPr>
        <w:t xml:space="preserve">   </w:t>
      </w:r>
      <w:r w:rsidR="006F02FD" w:rsidRPr="00566B3A">
        <w:rPr>
          <w:rFonts w:ascii="Times New Roman" w:hAnsi="Times New Roman"/>
          <w:sz w:val="24"/>
          <w:szCs w:val="24"/>
        </w:rPr>
        <w:t xml:space="preserve"> В штатное расписание не включены педагоги дополнительного образования в кол-ве 8,55 ед., что является нарушением ст. 57 ТК РФ</w:t>
      </w:r>
      <w:proofErr w:type="gramStart"/>
      <w:r w:rsidR="006F02FD" w:rsidRPr="00566B3A">
        <w:rPr>
          <w:rFonts w:ascii="Times New Roman" w:hAnsi="Times New Roman"/>
          <w:sz w:val="24"/>
          <w:szCs w:val="24"/>
        </w:rPr>
        <w:t>.</w:t>
      </w:r>
      <w:proofErr w:type="gramEnd"/>
      <w:r w:rsidR="00FA0FD0">
        <w:rPr>
          <w:rFonts w:ascii="Times New Roman" w:hAnsi="Times New Roman"/>
          <w:sz w:val="24"/>
          <w:szCs w:val="24"/>
        </w:rPr>
        <w:t xml:space="preserve"> </w:t>
      </w:r>
      <w:r w:rsidR="00837CDE">
        <w:rPr>
          <w:rFonts w:ascii="Times New Roman" w:hAnsi="Times New Roman"/>
          <w:sz w:val="24"/>
          <w:szCs w:val="24"/>
        </w:rPr>
        <w:t>(</w:t>
      </w:r>
      <w:proofErr w:type="gramStart"/>
      <w:r w:rsidR="00837CDE">
        <w:rPr>
          <w:rFonts w:ascii="Times New Roman" w:hAnsi="Times New Roman"/>
          <w:sz w:val="24"/>
          <w:szCs w:val="24"/>
        </w:rPr>
        <w:t>л</w:t>
      </w:r>
      <w:proofErr w:type="gramEnd"/>
      <w:r w:rsidR="00FA0FD0">
        <w:rPr>
          <w:rFonts w:ascii="Times New Roman" w:hAnsi="Times New Roman"/>
          <w:sz w:val="24"/>
          <w:szCs w:val="24"/>
        </w:rPr>
        <w:t>.</w:t>
      </w:r>
      <w:r w:rsidR="00837CDE">
        <w:rPr>
          <w:rFonts w:ascii="Times New Roman" w:hAnsi="Times New Roman"/>
          <w:sz w:val="24"/>
          <w:szCs w:val="24"/>
        </w:rPr>
        <w:t>3-4 акта)</w:t>
      </w:r>
      <w:r w:rsidR="006F02FD" w:rsidRPr="00566B3A">
        <w:rPr>
          <w:rFonts w:ascii="Times New Roman" w:hAnsi="Times New Roman"/>
          <w:sz w:val="24"/>
          <w:szCs w:val="24"/>
        </w:rPr>
        <w:t xml:space="preserve"> </w:t>
      </w:r>
    </w:p>
    <w:p w:rsidR="006F02FD" w:rsidRPr="00566B3A" w:rsidRDefault="00566B3A" w:rsidP="006F02FD">
      <w:pPr>
        <w:autoSpaceDE w:val="0"/>
        <w:autoSpaceDN w:val="0"/>
        <w:adjustRightInd w:val="0"/>
        <w:spacing w:after="0" w:line="240" w:lineRule="auto"/>
        <w:ind w:firstLine="426"/>
        <w:jc w:val="both"/>
        <w:rPr>
          <w:rFonts w:ascii="Times New Roman" w:hAnsi="Times New Roman"/>
          <w:sz w:val="24"/>
          <w:szCs w:val="24"/>
        </w:rPr>
      </w:pPr>
      <w:r w:rsidRPr="00566B3A">
        <w:rPr>
          <w:rFonts w:ascii="Times New Roman" w:hAnsi="Times New Roman"/>
          <w:sz w:val="24"/>
          <w:szCs w:val="24"/>
        </w:rPr>
        <w:t>4. В</w:t>
      </w:r>
      <w:r w:rsidR="006F02FD" w:rsidRPr="00566B3A">
        <w:rPr>
          <w:rFonts w:ascii="Times New Roman" w:hAnsi="Times New Roman"/>
          <w:sz w:val="24"/>
          <w:szCs w:val="24"/>
        </w:rPr>
        <w:t xml:space="preserve"> нарушение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08.08.2013г. № 678 в штатное расписание включена должность «логопед» вместо  должности «учитель-логопед»</w:t>
      </w:r>
      <w:proofErr w:type="gramStart"/>
      <w:r w:rsidR="006F02FD" w:rsidRPr="00566B3A">
        <w:rPr>
          <w:rFonts w:ascii="Times New Roman" w:hAnsi="Times New Roman"/>
          <w:sz w:val="24"/>
          <w:szCs w:val="24"/>
        </w:rPr>
        <w:t>.</w:t>
      </w:r>
      <w:proofErr w:type="gramEnd"/>
      <w:r w:rsidR="006F02FD" w:rsidRPr="00566B3A">
        <w:rPr>
          <w:rFonts w:ascii="Times New Roman" w:hAnsi="Times New Roman"/>
          <w:sz w:val="24"/>
          <w:szCs w:val="24"/>
        </w:rPr>
        <w:t xml:space="preserve"> </w:t>
      </w:r>
      <w:r w:rsidR="00837CDE">
        <w:rPr>
          <w:rFonts w:ascii="Times New Roman" w:hAnsi="Times New Roman"/>
          <w:sz w:val="24"/>
          <w:szCs w:val="24"/>
        </w:rPr>
        <w:t>(</w:t>
      </w:r>
      <w:proofErr w:type="gramStart"/>
      <w:r w:rsidR="00837CDE">
        <w:rPr>
          <w:rFonts w:ascii="Times New Roman" w:hAnsi="Times New Roman"/>
          <w:sz w:val="24"/>
          <w:szCs w:val="24"/>
        </w:rPr>
        <w:t>л</w:t>
      </w:r>
      <w:proofErr w:type="gramEnd"/>
      <w:r w:rsidR="00FA0FD0">
        <w:rPr>
          <w:rFonts w:ascii="Times New Roman" w:hAnsi="Times New Roman"/>
          <w:sz w:val="24"/>
          <w:szCs w:val="24"/>
        </w:rPr>
        <w:t>.</w:t>
      </w:r>
      <w:r w:rsidR="00837CDE">
        <w:rPr>
          <w:rFonts w:ascii="Times New Roman" w:hAnsi="Times New Roman"/>
          <w:sz w:val="24"/>
          <w:szCs w:val="24"/>
        </w:rPr>
        <w:t>4 акта)</w:t>
      </w:r>
    </w:p>
    <w:p w:rsidR="006F02FD" w:rsidRPr="00566B3A" w:rsidRDefault="00566B3A" w:rsidP="006F02FD">
      <w:pPr>
        <w:autoSpaceDE w:val="0"/>
        <w:autoSpaceDN w:val="0"/>
        <w:adjustRightInd w:val="0"/>
        <w:spacing w:after="0" w:line="240" w:lineRule="auto"/>
        <w:ind w:firstLine="426"/>
        <w:jc w:val="both"/>
        <w:rPr>
          <w:rFonts w:ascii="Times New Roman" w:hAnsi="Times New Roman"/>
          <w:sz w:val="24"/>
          <w:szCs w:val="24"/>
        </w:rPr>
      </w:pPr>
      <w:r w:rsidRPr="00566B3A">
        <w:rPr>
          <w:rFonts w:ascii="Times New Roman" w:hAnsi="Times New Roman"/>
          <w:sz w:val="24"/>
          <w:szCs w:val="24"/>
        </w:rPr>
        <w:t>5</w:t>
      </w:r>
      <w:r w:rsidR="006F02FD" w:rsidRPr="00566B3A">
        <w:rPr>
          <w:rFonts w:ascii="Times New Roman" w:hAnsi="Times New Roman"/>
          <w:sz w:val="24"/>
          <w:szCs w:val="24"/>
        </w:rPr>
        <w:t>. В штатном расписании необоснованно установлена должность редактора 0,3 ставки не существующей  газеты «Переменка</w:t>
      </w:r>
      <w:proofErr w:type="gramStart"/>
      <w:r w:rsidRPr="00566B3A">
        <w:rPr>
          <w:rFonts w:ascii="Times New Roman" w:hAnsi="Times New Roman"/>
          <w:sz w:val="24"/>
          <w:szCs w:val="24"/>
        </w:rPr>
        <w:t>.</w:t>
      </w:r>
      <w:proofErr w:type="gramEnd"/>
      <w:r w:rsidR="006F02FD" w:rsidRPr="00566B3A">
        <w:rPr>
          <w:rFonts w:ascii="Times New Roman" w:hAnsi="Times New Roman"/>
          <w:sz w:val="24"/>
          <w:szCs w:val="24"/>
        </w:rPr>
        <w:t xml:space="preserve"> </w:t>
      </w:r>
      <w:r w:rsidR="00837CDE">
        <w:rPr>
          <w:rFonts w:ascii="Times New Roman" w:hAnsi="Times New Roman"/>
          <w:sz w:val="24"/>
          <w:szCs w:val="24"/>
        </w:rPr>
        <w:t>(</w:t>
      </w:r>
      <w:proofErr w:type="gramStart"/>
      <w:r w:rsidR="00837CDE">
        <w:rPr>
          <w:rFonts w:ascii="Times New Roman" w:hAnsi="Times New Roman"/>
          <w:sz w:val="24"/>
          <w:szCs w:val="24"/>
        </w:rPr>
        <w:t>л</w:t>
      </w:r>
      <w:proofErr w:type="gramEnd"/>
      <w:r w:rsidR="00837CDE">
        <w:rPr>
          <w:rFonts w:ascii="Times New Roman" w:hAnsi="Times New Roman"/>
          <w:sz w:val="24"/>
          <w:szCs w:val="24"/>
        </w:rPr>
        <w:t>.4 акта)</w:t>
      </w:r>
    </w:p>
    <w:p w:rsidR="00A33247" w:rsidRDefault="00566B3A" w:rsidP="00566B3A">
      <w:pPr>
        <w:tabs>
          <w:tab w:val="left" w:pos="567"/>
        </w:tabs>
        <w:autoSpaceDE w:val="0"/>
        <w:autoSpaceDN w:val="0"/>
        <w:adjustRightInd w:val="0"/>
        <w:spacing w:after="0" w:line="240" w:lineRule="auto"/>
        <w:jc w:val="both"/>
        <w:rPr>
          <w:rFonts w:ascii="Times New Roman" w:hAnsi="Times New Roman"/>
          <w:sz w:val="24"/>
          <w:szCs w:val="24"/>
        </w:rPr>
      </w:pPr>
      <w:r w:rsidRPr="00566B3A">
        <w:rPr>
          <w:rFonts w:ascii="Times New Roman" w:hAnsi="Times New Roman" w:cs="Times New Roman"/>
          <w:sz w:val="24"/>
          <w:szCs w:val="24"/>
        </w:rPr>
        <w:t xml:space="preserve">       6. </w:t>
      </w:r>
      <w:r w:rsidRPr="00566B3A">
        <w:rPr>
          <w:rFonts w:ascii="Times New Roman" w:hAnsi="Times New Roman"/>
          <w:sz w:val="24"/>
          <w:szCs w:val="24"/>
        </w:rPr>
        <w:t xml:space="preserve">В нарушение приказа </w:t>
      </w:r>
      <w:proofErr w:type="spellStart"/>
      <w:r w:rsidRPr="00566B3A">
        <w:rPr>
          <w:rFonts w:ascii="Times New Roman" w:hAnsi="Times New Roman"/>
          <w:sz w:val="24"/>
          <w:szCs w:val="24"/>
        </w:rPr>
        <w:t>Минздравсоцразвития</w:t>
      </w:r>
      <w:proofErr w:type="spellEnd"/>
      <w:r w:rsidRPr="00566B3A">
        <w:rPr>
          <w:rFonts w:ascii="Times New Roman" w:hAnsi="Times New Roman"/>
          <w:sz w:val="24"/>
          <w:szCs w:val="24"/>
        </w:rPr>
        <w:t xml:space="preserve"> России № 761-н от 26.08.2010г.  и  квалификационных характеристик должностей работников  должность заместителя директора по административно – хозяйственной части замещает работник не отвеча</w:t>
      </w:r>
      <w:r>
        <w:rPr>
          <w:rFonts w:ascii="Times New Roman" w:hAnsi="Times New Roman"/>
          <w:sz w:val="24"/>
          <w:szCs w:val="24"/>
        </w:rPr>
        <w:t>ющий</w:t>
      </w:r>
      <w:r w:rsidRPr="00566B3A">
        <w:rPr>
          <w:rFonts w:ascii="Times New Roman" w:hAnsi="Times New Roman"/>
          <w:sz w:val="24"/>
          <w:szCs w:val="24"/>
        </w:rPr>
        <w:t xml:space="preserve"> квалификационным требованиям по данной должности</w:t>
      </w:r>
      <w:proofErr w:type="gramStart"/>
      <w:r>
        <w:rPr>
          <w:rFonts w:ascii="Times New Roman" w:hAnsi="Times New Roman"/>
          <w:sz w:val="24"/>
          <w:szCs w:val="24"/>
        </w:rPr>
        <w:t>.</w:t>
      </w:r>
      <w:proofErr w:type="gramEnd"/>
      <w:r w:rsidRPr="00566B3A">
        <w:rPr>
          <w:rFonts w:ascii="Times New Roman" w:hAnsi="Times New Roman"/>
          <w:sz w:val="24"/>
          <w:szCs w:val="24"/>
        </w:rPr>
        <w:t xml:space="preserve"> </w:t>
      </w:r>
      <w:r w:rsidR="00837CDE">
        <w:rPr>
          <w:rFonts w:ascii="Times New Roman" w:hAnsi="Times New Roman"/>
          <w:sz w:val="24"/>
          <w:szCs w:val="24"/>
        </w:rPr>
        <w:t>(</w:t>
      </w:r>
      <w:proofErr w:type="gramStart"/>
      <w:r w:rsidR="00837CDE">
        <w:rPr>
          <w:rFonts w:ascii="Times New Roman" w:hAnsi="Times New Roman"/>
          <w:sz w:val="24"/>
          <w:szCs w:val="24"/>
        </w:rPr>
        <w:t>л</w:t>
      </w:r>
      <w:proofErr w:type="gramEnd"/>
      <w:r w:rsidR="00837CDE">
        <w:rPr>
          <w:rFonts w:ascii="Times New Roman" w:hAnsi="Times New Roman"/>
          <w:sz w:val="24"/>
          <w:szCs w:val="24"/>
        </w:rPr>
        <w:t>.4 акта)</w:t>
      </w:r>
    </w:p>
    <w:p w:rsidR="00566B3A" w:rsidRPr="00566B3A" w:rsidRDefault="00566B3A" w:rsidP="00566B3A">
      <w:pPr>
        <w:autoSpaceDE w:val="0"/>
        <w:autoSpaceDN w:val="0"/>
        <w:adjustRightInd w:val="0"/>
        <w:spacing w:after="0" w:line="240" w:lineRule="auto"/>
        <w:ind w:firstLine="426"/>
        <w:jc w:val="both"/>
        <w:rPr>
          <w:rFonts w:ascii="Times New Roman" w:hAnsi="Times New Roman"/>
          <w:sz w:val="24"/>
          <w:szCs w:val="24"/>
        </w:rPr>
      </w:pPr>
      <w:r w:rsidRPr="00566B3A">
        <w:rPr>
          <w:rFonts w:ascii="Times New Roman" w:hAnsi="Times New Roman"/>
          <w:sz w:val="24"/>
          <w:szCs w:val="24"/>
        </w:rPr>
        <w:t xml:space="preserve">7. В нарушение ст. 22 ТК РФ </w:t>
      </w:r>
      <w:r>
        <w:rPr>
          <w:rFonts w:ascii="Times New Roman" w:hAnsi="Times New Roman"/>
          <w:sz w:val="24"/>
          <w:szCs w:val="24"/>
        </w:rPr>
        <w:t xml:space="preserve">в </w:t>
      </w:r>
      <w:r w:rsidRPr="00566B3A">
        <w:rPr>
          <w:rFonts w:ascii="Times New Roman" w:hAnsi="Times New Roman"/>
          <w:sz w:val="24"/>
          <w:szCs w:val="24"/>
        </w:rPr>
        <w:t xml:space="preserve"> Учреждени</w:t>
      </w:r>
      <w:r>
        <w:rPr>
          <w:rFonts w:ascii="Times New Roman" w:hAnsi="Times New Roman"/>
          <w:sz w:val="24"/>
          <w:szCs w:val="24"/>
        </w:rPr>
        <w:t>и</w:t>
      </w:r>
      <w:r w:rsidRPr="00566B3A">
        <w:rPr>
          <w:rFonts w:ascii="Times New Roman" w:hAnsi="Times New Roman"/>
          <w:sz w:val="24"/>
          <w:szCs w:val="24"/>
        </w:rPr>
        <w:t xml:space="preserve"> установлен разный коэффициент соотношения оклада  заместителей</w:t>
      </w:r>
      <w:r w:rsidR="0051205B">
        <w:rPr>
          <w:rFonts w:ascii="Times New Roman" w:hAnsi="Times New Roman"/>
          <w:sz w:val="24"/>
          <w:szCs w:val="24"/>
        </w:rPr>
        <w:t xml:space="preserve"> директора </w:t>
      </w:r>
      <w:r w:rsidRPr="00566B3A">
        <w:rPr>
          <w:rFonts w:ascii="Times New Roman" w:hAnsi="Times New Roman"/>
          <w:sz w:val="24"/>
          <w:szCs w:val="24"/>
        </w:rPr>
        <w:t xml:space="preserve"> к окладу руководител</w:t>
      </w:r>
      <w:r w:rsidR="0051205B">
        <w:rPr>
          <w:rFonts w:ascii="Times New Roman" w:hAnsi="Times New Roman"/>
          <w:sz w:val="24"/>
          <w:szCs w:val="24"/>
        </w:rPr>
        <w:t>я</w:t>
      </w:r>
      <w:r w:rsidRPr="00566B3A">
        <w:rPr>
          <w:rFonts w:ascii="Times New Roman" w:hAnsi="Times New Roman"/>
          <w:sz w:val="24"/>
          <w:szCs w:val="24"/>
        </w:rPr>
        <w:t xml:space="preserve">: 0,8 и 0,7. </w:t>
      </w:r>
      <w:r w:rsidR="0051205B">
        <w:rPr>
          <w:rFonts w:ascii="Times New Roman" w:hAnsi="Times New Roman"/>
          <w:sz w:val="24"/>
          <w:szCs w:val="24"/>
        </w:rPr>
        <w:t>и продолжительность ежегодного оплачиваемого отпуска</w:t>
      </w:r>
      <w:proofErr w:type="gramStart"/>
      <w:r w:rsidR="0051205B">
        <w:rPr>
          <w:rFonts w:ascii="Times New Roman" w:hAnsi="Times New Roman"/>
          <w:sz w:val="24"/>
          <w:szCs w:val="24"/>
        </w:rPr>
        <w:t>.</w:t>
      </w:r>
      <w:proofErr w:type="gramEnd"/>
      <w:r w:rsidR="0051205B">
        <w:rPr>
          <w:rFonts w:ascii="Times New Roman" w:hAnsi="Times New Roman"/>
          <w:sz w:val="24"/>
          <w:szCs w:val="24"/>
        </w:rPr>
        <w:t xml:space="preserve"> </w:t>
      </w:r>
      <w:r w:rsidR="00837CDE">
        <w:rPr>
          <w:rFonts w:ascii="Times New Roman" w:hAnsi="Times New Roman"/>
          <w:sz w:val="24"/>
          <w:szCs w:val="24"/>
        </w:rPr>
        <w:t>(</w:t>
      </w:r>
      <w:proofErr w:type="gramStart"/>
      <w:r w:rsidR="00837CDE">
        <w:rPr>
          <w:rFonts w:ascii="Times New Roman" w:hAnsi="Times New Roman"/>
          <w:sz w:val="24"/>
          <w:szCs w:val="24"/>
        </w:rPr>
        <w:t>л</w:t>
      </w:r>
      <w:proofErr w:type="gramEnd"/>
      <w:r w:rsidR="00837CDE">
        <w:rPr>
          <w:rFonts w:ascii="Times New Roman" w:hAnsi="Times New Roman"/>
          <w:sz w:val="24"/>
          <w:szCs w:val="24"/>
        </w:rPr>
        <w:t>.4 акта)</w:t>
      </w:r>
    </w:p>
    <w:p w:rsidR="00566B3A" w:rsidRDefault="004B7AC7" w:rsidP="00566B3A">
      <w:pPr>
        <w:tabs>
          <w:tab w:val="left" w:pos="567"/>
        </w:tabs>
        <w:autoSpaceDE w:val="0"/>
        <w:autoSpaceDN w:val="0"/>
        <w:adjustRightInd w:val="0"/>
        <w:spacing w:after="0" w:line="240" w:lineRule="auto"/>
        <w:jc w:val="both"/>
        <w:rPr>
          <w:rFonts w:ascii="Times New Roman" w:hAnsi="Times New Roman"/>
        </w:rPr>
      </w:pPr>
      <w:r>
        <w:rPr>
          <w:rFonts w:ascii="Times New Roman" w:hAnsi="Times New Roman" w:cs="Times New Roman"/>
          <w:sz w:val="24"/>
          <w:szCs w:val="24"/>
        </w:rPr>
        <w:t xml:space="preserve">       8. </w:t>
      </w:r>
      <w:r>
        <w:rPr>
          <w:rFonts w:ascii="Times New Roman" w:hAnsi="Times New Roman"/>
        </w:rPr>
        <w:t>В нарушение установленного порядка применения унифицированных форм имеет место случаи оформления приема на работу  приказом не по форме</w:t>
      </w:r>
      <w:proofErr w:type="gramStart"/>
      <w:r>
        <w:rPr>
          <w:rFonts w:ascii="Times New Roman" w:hAnsi="Times New Roman"/>
        </w:rPr>
        <w:t xml:space="preserve"> № Т</w:t>
      </w:r>
      <w:proofErr w:type="gramEnd"/>
      <w:r>
        <w:rPr>
          <w:rFonts w:ascii="Times New Roman" w:hAnsi="Times New Roman"/>
        </w:rPr>
        <w:t>- 1.</w:t>
      </w:r>
      <w:r w:rsidR="00837CDE">
        <w:rPr>
          <w:rFonts w:ascii="Times New Roman" w:hAnsi="Times New Roman"/>
        </w:rPr>
        <w:t>(л.4 акта)</w:t>
      </w:r>
    </w:p>
    <w:p w:rsidR="00837CDE" w:rsidRDefault="004B7AC7" w:rsidP="00837CDE">
      <w:p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9.</w:t>
      </w:r>
      <w:r>
        <w:rPr>
          <w:rFonts w:ascii="Times New Roman" w:hAnsi="Times New Roman"/>
          <w:b/>
          <w:sz w:val="32"/>
          <w:szCs w:val="32"/>
        </w:rPr>
        <w:t xml:space="preserve"> </w:t>
      </w:r>
      <w:r>
        <w:rPr>
          <w:rFonts w:ascii="Times New Roman" w:hAnsi="Times New Roman"/>
        </w:rPr>
        <w:t>В нарушение ст.60.1, 282, 284 ТК РФ  имеет место приема на работу работников по внутреннему совместительству более чем на половину месячной нормы рабочего времени, установленной для соответствующей категории работников.</w:t>
      </w:r>
      <w:r w:rsidRPr="004B7AC7">
        <w:rPr>
          <w:rFonts w:ascii="Times New Roman" w:hAnsi="Times New Roman"/>
        </w:rPr>
        <w:t xml:space="preserve"> </w:t>
      </w:r>
      <w:r>
        <w:rPr>
          <w:rFonts w:ascii="Times New Roman" w:hAnsi="Times New Roman"/>
        </w:rPr>
        <w:t xml:space="preserve">Так  на период временного отсутствия </w:t>
      </w:r>
      <w:r w:rsidR="00837CDE">
        <w:rPr>
          <w:rFonts w:ascii="Times New Roman" w:hAnsi="Times New Roman"/>
        </w:rPr>
        <w:t xml:space="preserve">работников </w:t>
      </w:r>
      <w:r>
        <w:rPr>
          <w:rFonts w:ascii="Times New Roman" w:hAnsi="Times New Roman"/>
        </w:rPr>
        <w:t>принимались на работу  по внутреннему совместительству</w:t>
      </w:r>
      <w:r w:rsidR="00837CDE">
        <w:rPr>
          <w:rFonts w:ascii="Times New Roman" w:hAnsi="Times New Roman"/>
        </w:rPr>
        <w:t xml:space="preserve">: сторожей -  </w:t>
      </w:r>
      <w:r>
        <w:rPr>
          <w:rFonts w:ascii="Times New Roman" w:hAnsi="Times New Roman"/>
        </w:rPr>
        <w:t xml:space="preserve"> на 0,75 ставки сторожа</w:t>
      </w:r>
      <w:r w:rsidR="00837CDE">
        <w:rPr>
          <w:rFonts w:ascii="Times New Roman" w:hAnsi="Times New Roman"/>
        </w:rPr>
        <w:t xml:space="preserve">, </w:t>
      </w:r>
      <w:r>
        <w:rPr>
          <w:rFonts w:ascii="Times New Roman" w:hAnsi="Times New Roman"/>
        </w:rPr>
        <w:t xml:space="preserve"> на </w:t>
      </w:r>
      <w:r w:rsidRPr="00713146">
        <w:rPr>
          <w:rFonts w:ascii="Times New Roman" w:hAnsi="Times New Roman"/>
        </w:rPr>
        <w:t>1,0 ставки рабочего по обслуживанию и ремонту здания</w:t>
      </w:r>
      <w:proofErr w:type="gramStart"/>
      <w:r w:rsidR="00837CDE">
        <w:rPr>
          <w:rFonts w:ascii="Times New Roman" w:hAnsi="Times New Roman"/>
        </w:rPr>
        <w:t>.</w:t>
      </w:r>
      <w:proofErr w:type="gramEnd"/>
      <w:r w:rsidR="00837CDE">
        <w:rPr>
          <w:rFonts w:ascii="Times New Roman" w:hAnsi="Times New Roman"/>
        </w:rPr>
        <w:t xml:space="preserve"> (</w:t>
      </w:r>
      <w:proofErr w:type="gramStart"/>
      <w:r w:rsidR="00837CDE">
        <w:rPr>
          <w:rFonts w:ascii="Times New Roman" w:hAnsi="Times New Roman"/>
        </w:rPr>
        <w:t>л</w:t>
      </w:r>
      <w:proofErr w:type="gramEnd"/>
      <w:r w:rsidR="00837CDE">
        <w:rPr>
          <w:rFonts w:ascii="Times New Roman" w:hAnsi="Times New Roman"/>
        </w:rPr>
        <w:t>. 4 акта)</w:t>
      </w:r>
    </w:p>
    <w:p w:rsidR="004B7AC7" w:rsidRDefault="00837CDE" w:rsidP="00837CDE">
      <w:p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10. </w:t>
      </w:r>
      <w:r w:rsidR="006A08CF" w:rsidRPr="001F27CD">
        <w:rPr>
          <w:rFonts w:ascii="Times New Roman" w:hAnsi="Times New Roman"/>
        </w:rPr>
        <w:t>В</w:t>
      </w:r>
      <w:r w:rsidR="006A08CF">
        <w:rPr>
          <w:rFonts w:ascii="Times New Roman" w:hAnsi="Times New Roman"/>
        </w:rPr>
        <w:t xml:space="preserve"> </w:t>
      </w:r>
      <w:r w:rsidR="006A08CF" w:rsidRPr="001F27CD">
        <w:rPr>
          <w:rFonts w:ascii="Times New Roman" w:hAnsi="Times New Roman"/>
        </w:rPr>
        <w:t>нарушение</w:t>
      </w:r>
      <w:r w:rsidR="006A08CF">
        <w:rPr>
          <w:rFonts w:ascii="Times New Roman" w:hAnsi="Times New Roman"/>
        </w:rPr>
        <w:t xml:space="preserve"> д</w:t>
      </w:r>
      <w:r w:rsidR="006A08CF" w:rsidRPr="001F27CD">
        <w:rPr>
          <w:rFonts w:ascii="Times New Roman" w:hAnsi="Times New Roman"/>
        </w:rPr>
        <w:t xml:space="preserve">ействующего </w:t>
      </w:r>
      <w:r w:rsidR="006A08CF">
        <w:rPr>
          <w:rFonts w:ascii="Times New Roman" w:hAnsi="Times New Roman"/>
        </w:rPr>
        <w:t xml:space="preserve">  з</w:t>
      </w:r>
      <w:r w:rsidR="006A08CF" w:rsidRPr="001F27CD">
        <w:rPr>
          <w:rFonts w:ascii="Times New Roman" w:hAnsi="Times New Roman"/>
        </w:rPr>
        <w:t xml:space="preserve">аконодательства </w:t>
      </w:r>
      <w:r w:rsidR="006A08CF">
        <w:rPr>
          <w:rFonts w:ascii="Times New Roman" w:hAnsi="Times New Roman"/>
        </w:rPr>
        <w:t xml:space="preserve"> </w:t>
      </w:r>
      <w:r w:rsidR="006A08CF" w:rsidRPr="001F27CD">
        <w:rPr>
          <w:rFonts w:ascii="Times New Roman" w:hAnsi="Times New Roman"/>
        </w:rPr>
        <w:t xml:space="preserve">приказы </w:t>
      </w:r>
      <w:r w:rsidR="006A08CF">
        <w:rPr>
          <w:rFonts w:ascii="Times New Roman" w:hAnsi="Times New Roman"/>
        </w:rPr>
        <w:t xml:space="preserve">  </w:t>
      </w:r>
      <w:r w:rsidR="006A08CF" w:rsidRPr="001F27CD">
        <w:rPr>
          <w:rFonts w:ascii="Times New Roman" w:hAnsi="Times New Roman"/>
        </w:rPr>
        <w:t xml:space="preserve">о </w:t>
      </w:r>
      <w:r w:rsidR="006A08CF">
        <w:rPr>
          <w:rFonts w:ascii="Times New Roman" w:hAnsi="Times New Roman"/>
        </w:rPr>
        <w:t xml:space="preserve">  </w:t>
      </w:r>
      <w:r w:rsidR="006A08CF" w:rsidRPr="001F27CD">
        <w:rPr>
          <w:rFonts w:ascii="Times New Roman" w:hAnsi="Times New Roman"/>
        </w:rPr>
        <w:t>приеме на работу</w:t>
      </w:r>
      <w:r w:rsidR="006A08CF">
        <w:rPr>
          <w:rFonts w:ascii="Times New Roman" w:hAnsi="Times New Roman"/>
        </w:rPr>
        <w:t xml:space="preserve"> издаются несвоевременно: заранее, без заключения трудового договора и позднее  трех рабочих дней со дня фактического начала работы</w:t>
      </w:r>
      <w:proofErr w:type="gramStart"/>
      <w:r w:rsidR="006A08CF">
        <w:rPr>
          <w:rFonts w:ascii="Times New Roman" w:hAnsi="Times New Roman"/>
        </w:rPr>
        <w:t>.(</w:t>
      </w:r>
      <w:proofErr w:type="gramEnd"/>
      <w:r w:rsidR="006A08CF">
        <w:rPr>
          <w:rFonts w:ascii="Times New Roman" w:hAnsi="Times New Roman"/>
        </w:rPr>
        <w:t>л.5  акта)</w:t>
      </w:r>
    </w:p>
    <w:p w:rsidR="006A08CF" w:rsidRDefault="006A08CF" w:rsidP="006A08CF">
      <w:pPr>
        <w:spacing w:after="0" w:line="240" w:lineRule="auto"/>
        <w:jc w:val="both"/>
        <w:rPr>
          <w:rFonts w:ascii="Times New Roman" w:hAnsi="Times New Roman"/>
        </w:rPr>
      </w:pPr>
      <w:r>
        <w:rPr>
          <w:rFonts w:ascii="Times New Roman" w:hAnsi="Times New Roman" w:cs="Times New Roman"/>
          <w:sz w:val="24"/>
          <w:szCs w:val="24"/>
        </w:rPr>
        <w:t xml:space="preserve">      11.Не</w:t>
      </w:r>
      <w:r>
        <w:rPr>
          <w:rFonts w:ascii="Times New Roman" w:hAnsi="Times New Roman"/>
        </w:rPr>
        <w:t>своевременно  издаются приказы на расторжение трудового договора с работниками (увольнение). В нарушение ст. 84.1. ТК РФ работников не знакомят с приказами, что подтверждается  отсутствием  подписей работников в приказах. Несвоевременное издание приказов на увольнение повлекло задержку выдачи трудовых книжек и  расчета с работниками.</w:t>
      </w:r>
    </w:p>
    <w:p w:rsidR="004B7AC7" w:rsidRDefault="006A08CF" w:rsidP="00566B3A">
      <w:pPr>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.5 акта)</w:t>
      </w:r>
    </w:p>
    <w:p w:rsidR="007D7534" w:rsidRDefault="006A08CF" w:rsidP="006A08CF">
      <w:pPr>
        <w:tabs>
          <w:tab w:val="left" w:pos="567"/>
        </w:tabs>
        <w:autoSpaceDE w:val="0"/>
        <w:autoSpaceDN w:val="0"/>
        <w:adjustRightInd w:val="0"/>
        <w:spacing w:after="0" w:line="240" w:lineRule="auto"/>
        <w:ind w:firstLine="426"/>
        <w:jc w:val="both"/>
        <w:rPr>
          <w:rFonts w:ascii="Times New Roman" w:hAnsi="Times New Roman"/>
        </w:rPr>
      </w:pPr>
      <w:r>
        <w:rPr>
          <w:rFonts w:ascii="Times New Roman" w:hAnsi="Times New Roman"/>
        </w:rPr>
        <w:t>12.В нарушение ст. 57, 67 ТК РФ в трудовых договорах не прописывается трудовая функция, место  и дата заключения трудового договора,</w:t>
      </w:r>
      <w:r w:rsidR="007D7534">
        <w:rPr>
          <w:rFonts w:ascii="Times New Roman" w:hAnsi="Times New Roman"/>
        </w:rPr>
        <w:t xml:space="preserve"> </w:t>
      </w:r>
      <w:r w:rsidR="00172623">
        <w:rPr>
          <w:rFonts w:ascii="Times New Roman" w:hAnsi="Times New Roman"/>
        </w:rPr>
        <w:t xml:space="preserve">режим работы, </w:t>
      </w:r>
      <w:r w:rsidR="007D7534">
        <w:rPr>
          <w:rFonts w:ascii="Times New Roman" w:hAnsi="Times New Roman"/>
        </w:rPr>
        <w:t xml:space="preserve">продолжительность рабочего времени, </w:t>
      </w:r>
      <w:r>
        <w:rPr>
          <w:rFonts w:ascii="Times New Roman" w:hAnsi="Times New Roman"/>
        </w:rPr>
        <w:t xml:space="preserve"> компенсационные и стимулирующие выплаты и др. существенные условия договора, нет подписей работников  </w:t>
      </w:r>
      <w:r w:rsidR="007D7534">
        <w:rPr>
          <w:rFonts w:ascii="Times New Roman" w:hAnsi="Times New Roman"/>
        </w:rPr>
        <w:t>(л.5 акта).</w:t>
      </w:r>
    </w:p>
    <w:p w:rsidR="00D71D6D" w:rsidRDefault="007D7534" w:rsidP="00D71D6D">
      <w:pPr>
        <w:tabs>
          <w:tab w:val="left" w:pos="567"/>
        </w:tabs>
        <w:autoSpaceDE w:val="0"/>
        <w:autoSpaceDN w:val="0"/>
        <w:adjustRightInd w:val="0"/>
        <w:spacing w:after="0" w:line="240" w:lineRule="auto"/>
        <w:ind w:firstLine="426"/>
        <w:jc w:val="both"/>
        <w:rPr>
          <w:rFonts w:ascii="Times New Roman" w:hAnsi="Times New Roman"/>
        </w:rPr>
      </w:pPr>
      <w:r>
        <w:rPr>
          <w:rFonts w:ascii="Times New Roman" w:hAnsi="Times New Roman"/>
        </w:rPr>
        <w:t>13.</w:t>
      </w:r>
      <w:r w:rsidR="00172623">
        <w:rPr>
          <w:rFonts w:ascii="Times New Roman" w:hAnsi="Times New Roman"/>
        </w:rPr>
        <w:t xml:space="preserve">Не со всеми работниками имеются трудовые договоры и дополнительные соглашения.  </w:t>
      </w:r>
      <w:r w:rsidR="007A0B6D">
        <w:rPr>
          <w:rFonts w:ascii="Times New Roman" w:hAnsi="Times New Roman"/>
        </w:rPr>
        <w:t>В личных делах работников о</w:t>
      </w:r>
      <w:r w:rsidR="00172623">
        <w:rPr>
          <w:rFonts w:ascii="Times New Roman" w:hAnsi="Times New Roman"/>
        </w:rPr>
        <w:t xml:space="preserve">тсутствуют </w:t>
      </w:r>
      <w:r w:rsidR="007A0B6D">
        <w:rPr>
          <w:rFonts w:ascii="Times New Roman" w:hAnsi="Times New Roman"/>
        </w:rPr>
        <w:t>личные карточки Т-2, справки о наличии (отсутствии) судимости педагогов,</w:t>
      </w:r>
      <w:r w:rsidR="000E3A86">
        <w:rPr>
          <w:rFonts w:ascii="Times New Roman" w:hAnsi="Times New Roman"/>
        </w:rPr>
        <w:t xml:space="preserve"> согласия работников на обработку персональных данных, </w:t>
      </w:r>
      <w:r w:rsidR="00D71D6D">
        <w:rPr>
          <w:rFonts w:ascii="Times New Roman" w:hAnsi="Times New Roman"/>
        </w:rPr>
        <w:t>документов, подтверждающих педагогический стаж,</w:t>
      </w:r>
      <w:r w:rsidR="007A0B6D">
        <w:rPr>
          <w:rFonts w:ascii="Times New Roman" w:hAnsi="Times New Roman"/>
        </w:rPr>
        <w:t xml:space="preserve"> отсутствуют </w:t>
      </w:r>
      <w:r w:rsidR="00172623">
        <w:rPr>
          <w:rFonts w:ascii="Times New Roman" w:hAnsi="Times New Roman"/>
        </w:rPr>
        <w:t xml:space="preserve">личные подписи работников в кадровых приказах, заявлениях, трудовых договорах, </w:t>
      </w:r>
      <w:r w:rsidR="000E3A86">
        <w:rPr>
          <w:rFonts w:ascii="Times New Roman" w:hAnsi="Times New Roman"/>
        </w:rPr>
        <w:t xml:space="preserve">личных карточках Т-2 </w:t>
      </w:r>
      <w:r w:rsidR="007A0B6D">
        <w:rPr>
          <w:rFonts w:ascii="Times New Roman" w:hAnsi="Times New Roman"/>
        </w:rPr>
        <w:t>либо подписи вызывают сомнения в их подлинности</w:t>
      </w:r>
      <w:proofErr w:type="gramStart"/>
      <w:r w:rsidR="00D71D6D">
        <w:rPr>
          <w:rFonts w:ascii="Times New Roman" w:hAnsi="Times New Roman"/>
        </w:rPr>
        <w:t>.</w:t>
      </w:r>
      <w:proofErr w:type="gramEnd"/>
      <w:r w:rsidR="00D71D6D">
        <w:rPr>
          <w:rFonts w:ascii="Times New Roman" w:hAnsi="Times New Roman"/>
        </w:rPr>
        <w:t xml:space="preserve"> </w:t>
      </w:r>
      <w:r w:rsidR="00172623">
        <w:rPr>
          <w:rFonts w:ascii="Times New Roman" w:hAnsi="Times New Roman"/>
        </w:rPr>
        <w:t xml:space="preserve"> (</w:t>
      </w:r>
      <w:proofErr w:type="gramStart"/>
      <w:r w:rsidR="00172623">
        <w:rPr>
          <w:rFonts w:ascii="Times New Roman" w:hAnsi="Times New Roman"/>
        </w:rPr>
        <w:t>л</w:t>
      </w:r>
      <w:proofErr w:type="gramEnd"/>
      <w:r w:rsidR="00172623">
        <w:rPr>
          <w:rFonts w:ascii="Times New Roman" w:hAnsi="Times New Roman"/>
        </w:rPr>
        <w:t>. 3,</w:t>
      </w:r>
      <w:r w:rsidR="000E3A86">
        <w:rPr>
          <w:rFonts w:ascii="Times New Roman" w:hAnsi="Times New Roman"/>
        </w:rPr>
        <w:t xml:space="preserve"> </w:t>
      </w:r>
      <w:r w:rsidR="00172623">
        <w:rPr>
          <w:rFonts w:ascii="Times New Roman" w:hAnsi="Times New Roman"/>
        </w:rPr>
        <w:t>5-</w:t>
      </w:r>
      <w:r w:rsidR="000E3A86">
        <w:rPr>
          <w:rFonts w:ascii="Times New Roman" w:hAnsi="Times New Roman"/>
        </w:rPr>
        <w:t>9</w:t>
      </w:r>
      <w:r w:rsidR="00172623">
        <w:rPr>
          <w:rFonts w:ascii="Times New Roman" w:hAnsi="Times New Roman"/>
        </w:rPr>
        <w:t xml:space="preserve"> акта).</w:t>
      </w:r>
    </w:p>
    <w:p w:rsidR="00D71D6D" w:rsidRDefault="00D71D6D" w:rsidP="00D71D6D">
      <w:pPr>
        <w:tabs>
          <w:tab w:val="left" w:pos="567"/>
        </w:tabs>
        <w:autoSpaceDE w:val="0"/>
        <w:autoSpaceDN w:val="0"/>
        <w:adjustRightInd w:val="0"/>
        <w:spacing w:after="0" w:line="240" w:lineRule="auto"/>
        <w:ind w:firstLine="426"/>
        <w:jc w:val="both"/>
        <w:rPr>
          <w:rFonts w:ascii="Times New Roman" w:hAnsi="Times New Roman"/>
        </w:rPr>
      </w:pPr>
      <w:r>
        <w:rPr>
          <w:rFonts w:ascii="Times New Roman" w:hAnsi="Times New Roman"/>
        </w:rPr>
        <w:t>14.</w:t>
      </w:r>
      <w:r w:rsidRPr="00D71D6D">
        <w:rPr>
          <w:rFonts w:ascii="Times New Roman" w:hAnsi="Times New Roman"/>
        </w:rPr>
        <w:t xml:space="preserve"> </w:t>
      </w:r>
      <w:r>
        <w:rPr>
          <w:rFonts w:ascii="Times New Roman" w:hAnsi="Times New Roman"/>
        </w:rPr>
        <w:t>Наличие в списочном составе Учреждения работников, фактически не осуществляющие свои трудовые функции в данном Учреждении</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 7-8 акта)</w:t>
      </w:r>
    </w:p>
    <w:p w:rsidR="00D71D6D" w:rsidRDefault="00172623" w:rsidP="00D71D6D">
      <w:pPr>
        <w:tabs>
          <w:tab w:val="left" w:pos="567"/>
        </w:tabs>
        <w:spacing w:after="0" w:line="240" w:lineRule="auto"/>
        <w:ind w:firstLine="426"/>
        <w:jc w:val="both"/>
        <w:rPr>
          <w:rFonts w:ascii="Times New Roman" w:hAnsi="Times New Roman"/>
        </w:rPr>
      </w:pPr>
      <w:r>
        <w:rPr>
          <w:rFonts w:ascii="Times New Roman" w:hAnsi="Times New Roman"/>
        </w:rPr>
        <w:t>1</w:t>
      </w:r>
      <w:r w:rsidR="00D71D6D">
        <w:rPr>
          <w:rFonts w:ascii="Times New Roman" w:hAnsi="Times New Roman"/>
        </w:rPr>
        <w:t>5</w:t>
      </w:r>
      <w:r>
        <w:rPr>
          <w:rFonts w:ascii="Times New Roman" w:hAnsi="Times New Roman"/>
        </w:rPr>
        <w:t>.</w:t>
      </w:r>
      <w:r w:rsidR="00D71D6D" w:rsidRPr="00CD75D1">
        <w:rPr>
          <w:rFonts w:ascii="Times New Roman" w:hAnsi="Times New Roman"/>
        </w:rPr>
        <w:t xml:space="preserve">   </w:t>
      </w:r>
      <w:r w:rsidR="00D71D6D">
        <w:rPr>
          <w:rFonts w:ascii="Times New Roman" w:hAnsi="Times New Roman"/>
        </w:rPr>
        <w:t>Работники не ознакомлены с трудовыми книжками</w:t>
      </w:r>
      <w:proofErr w:type="gramStart"/>
      <w:r w:rsidR="00D71D6D">
        <w:rPr>
          <w:rFonts w:ascii="Times New Roman" w:hAnsi="Times New Roman"/>
        </w:rPr>
        <w:t>.</w:t>
      </w:r>
      <w:proofErr w:type="gramEnd"/>
      <w:r w:rsidR="00D71D6D">
        <w:rPr>
          <w:rFonts w:ascii="Times New Roman" w:hAnsi="Times New Roman"/>
        </w:rPr>
        <w:t xml:space="preserve"> (</w:t>
      </w:r>
      <w:proofErr w:type="gramStart"/>
      <w:r w:rsidR="00D71D6D">
        <w:rPr>
          <w:rFonts w:ascii="Times New Roman" w:hAnsi="Times New Roman"/>
        </w:rPr>
        <w:t>л</w:t>
      </w:r>
      <w:proofErr w:type="gramEnd"/>
      <w:r w:rsidR="00D71D6D">
        <w:rPr>
          <w:rFonts w:ascii="Times New Roman" w:hAnsi="Times New Roman"/>
        </w:rPr>
        <w:t>.9 акта)</w:t>
      </w:r>
      <w:r w:rsidR="00D71D6D" w:rsidRPr="00CD75D1">
        <w:rPr>
          <w:rFonts w:ascii="Times New Roman" w:hAnsi="Times New Roman"/>
        </w:rPr>
        <w:t xml:space="preserve">    </w:t>
      </w:r>
      <w:r w:rsidR="00D71D6D">
        <w:rPr>
          <w:rFonts w:ascii="Times New Roman" w:hAnsi="Times New Roman"/>
        </w:rPr>
        <w:t xml:space="preserve">   </w:t>
      </w:r>
    </w:p>
    <w:p w:rsidR="000E3A86" w:rsidRDefault="00D71D6D" w:rsidP="00D71D6D">
      <w:pPr>
        <w:tabs>
          <w:tab w:val="left" w:pos="567"/>
        </w:tabs>
        <w:spacing w:after="0" w:line="240" w:lineRule="auto"/>
        <w:ind w:firstLine="426"/>
        <w:jc w:val="both"/>
        <w:rPr>
          <w:rFonts w:ascii="Times New Roman" w:hAnsi="Times New Roman"/>
        </w:rPr>
      </w:pPr>
      <w:r>
        <w:rPr>
          <w:rFonts w:ascii="Times New Roman" w:hAnsi="Times New Roman"/>
        </w:rPr>
        <w:t xml:space="preserve">16. </w:t>
      </w:r>
      <w:r w:rsidR="000E3A86">
        <w:rPr>
          <w:rFonts w:ascii="Times New Roman" w:hAnsi="Times New Roman"/>
        </w:rPr>
        <w:t>Педагоги дополнительного образования объединений, не имеющие педагогического образования,</w:t>
      </w:r>
      <w:r w:rsidR="000E3A86" w:rsidRPr="0078318E">
        <w:rPr>
          <w:rFonts w:ascii="Times New Roman" w:hAnsi="Times New Roman"/>
        </w:rPr>
        <w:t xml:space="preserve"> не прош</w:t>
      </w:r>
      <w:r w:rsidR="000E3A86">
        <w:rPr>
          <w:rFonts w:ascii="Times New Roman" w:hAnsi="Times New Roman"/>
        </w:rPr>
        <w:t>ли</w:t>
      </w:r>
      <w:r w:rsidR="000E3A86" w:rsidRPr="0078318E">
        <w:rPr>
          <w:rFonts w:ascii="Times New Roman" w:hAnsi="Times New Roman"/>
        </w:rPr>
        <w:t xml:space="preserve"> профессиональную переподготовку и обучение, дающие право на педагогическую деятельность</w:t>
      </w:r>
      <w:r w:rsidR="000E3A86">
        <w:rPr>
          <w:rFonts w:ascii="Times New Roman" w:hAnsi="Times New Roman"/>
        </w:rPr>
        <w:t>.</w:t>
      </w:r>
      <w:r w:rsidR="000E3A86" w:rsidRPr="0078318E">
        <w:rPr>
          <w:rFonts w:ascii="Times New Roman" w:hAnsi="Times New Roman"/>
        </w:rPr>
        <w:t xml:space="preserve"> Из всего состава </w:t>
      </w:r>
      <w:proofErr w:type="spellStart"/>
      <w:r w:rsidR="000E3A86" w:rsidRPr="0078318E">
        <w:rPr>
          <w:rFonts w:ascii="Times New Roman" w:hAnsi="Times New Roman"/>
        </w:rPr>
        <w:t>пед</w:t>
      </w:r>
      <w:proofErr w:type="gramStart"/>
      <w:r w:rsidR="000E3A86" w:rsidRPr="0078318E">
        <w:rPr>
          <w:rFonts w:ascii="Times New Roman" w:hAnsi="Times New Roman"/>
        </w:rPr>
        <w:t>.р</w:t>
      </w:r>
      <w:proofErr w:type="gramEnd"/>
      <w:r w:rsidR="000E3A86" w:rsidRPr="0078318E">
        <w:rPr>
          <w:rFonts w:ascii="Times New Roman" w:hAnsi="Times New Roman"/>
        </w:rPr>
        <w:t>аботников</w:t>
      </w:r>
      <w:proofErr w:type="spellEnd"/>
      <w:r w:rsidR="000E3A86" w:rsidRPr="0078318E">
        <w:rPr>
          <w:rFonts w:ascii="Times New Roman" w:hAnsi="Times New Roman"/>
        </w:rPr>
        <w:t xml:space="preserve">  курсовую переподготовку  в объеме 250 часов не прошел ни один педагог.</w:t>
      </w:r>
      <w:r w:rsidR="000E3A86">
        <w:rPr>
          <w:rFonts w:ascii="Times New Roman" w:hAnsi="Times New Roman"/>
        </w:rPr>
        <w:t>(л.9 акта)</w:t>
      </w:r>
    </w:p>
    <w:p w:rsidR="00A33247" w:rsidRDefault="007A0B6D" w:rsidP="008F0FD8">
      <w:pPr>
        <w:tabs>
          <w:tab w:val="left" w:pos="567"/>
        </w:tabs>
        <w:autoSpaceDE w:val="0"/>
        <w:autoSpaceDN w:val="0"/>
        <w:adjustRightInd w:val="0"/>
        <w:spacing w:after="0" w:line="240" w:lineRule="auto"/>
        <w:ind w:firstLine="426"/>
        <w:jc w:val="both"/>
        <w:rPr>
          <w:rFonts w:ascii="Times New Roman" w:hAnsi="Times New Roman"/>
        </w:rPr>
      </w:pPr>
      <w:r>
        <w:rPr>
          <w:rFonts w:ascii="Times New Roman" w:hAnsi="Times New Roman"/>
        </w:rPr>
        <w:t>1</w:t>
      </w:r>
      <w:r w:rsidR="00D71D6D">
        <w:rPr>
          <w:rFonts w:ascii="Times New Roman" w:hAnsi="Times New Roman"/>
        </w:rPr>
        <w:t>7.</w:t>
      </w:r>
      <w:r w:rsidR="008F0FD8">
        <w:rPr>
          <w:rFonts w:ascii="Times New Roman" w:hAnsi="Times New Roman"/>
        </w:rPr>
        <w:t>В нарушение</w:t>
      </w:r>
      <w:r w:rsidR="00F17D5F">
        <w:rPr>
          <w:rFonts w:ascii="Times New Roman" w:hAnsi="Times New Roman"/>
        </w:rPr>
        <w:t xml:space="preserve"> ст. 111,112,153 ТК РФ, </w:t>
      </w:r>
      <w:r w:rsidR="008F0FD8">
        <w:rPr>
          <w:rFonts w:ascii="Times New Roman" w:hAnsi="Times New Roman"/>
        </w:rPr>
        <w:t xml:space="preserve"> режима рабочего времени,</w:t>
      </w:r>
      <w:r w:rsidR="008F0FD8" w:rsidRPr="008F0FD8">
        <w:rPr>
          <w:rFonts w:ascii="Times New Roman" w:hAnsi="Times New Roman"/>
        </w:rPr>
        <w:t xml:space="preserve"> </w:t>
      </w:r>
      <w:r w:rsidR="008F0FD8">
        <w:rPr>
          <w:rFonts w:ascii="Times New Roman" w:hAnsi="Times New Roman"/>
        </w:rPr>
        <w:t xml:space="preserve">установленного Правилами внутреннего трудового распорядка и коллективным договором Учреждения, а также трудовыми договорами работников, работа отдельных объединений проводится в выходные нерабочие дни согласно утвержденному расписанию занятий. При этом отсутствуют локальные  акты </w:t>
      </w:r>
      <w:r w:rsidR="00C2751E">
        <w:rPr>
          <w:rFonts w:ascii="Times New Roman" w:hAnsi="Times New Roman"/>
        </w:rPr>
        <w:t>регламентирующие работу в выходные нерабочие дни.</w:t>
      </w:r>
      <w:r w:rsidR="00C2751E" w:rsidRPr="00C2751E">
        <w:rPr>
          <w:rFonts w:ascii="Times New Roman" w:hAnsi="Times New Roman"/>
        </w:rPr>
        <w:t xml:space="preserve"> </w:t>
      </w:r>
      <w:r w:rsidR="00C2751E">
        <w:rPr>
          <w:rFonts w:ascii="Times New Roman" w:hAnsi="Times New Roman"/>
        </w:rPr>
        <w:t>Компенсационные выплаты  за работу в выходной день не производится</w:t>
      </w:r>
      <w:proofErr w:type="gramStart"/>
      <w:r w:rsidR="00C2751E">
        <w:rPr>
          <w:rFonts w:ascii="Times New Roman" w:hAnsi="Times New Roman"/>
        </w:rPr>
        <w:t>.</w:t>
      </w:r>
      <w:proofErr w:type="gramEnd"/>
      <w:r w:rsidR="00C2751E">
        <w:rPr>
          <w:rFonts w:ascii="Times New Roman" w:hAnsi="Times New Roman"/>
        </w:rPr>
        <w:t xml:space="preserve">  (</w:t>
      </w:r>
      <w:proofErr w:type="gramStart"/>
      <w:r w:rsidR="00C2751E">
        <w:rPr>
          <w:rFonts w:ascii="Times New Roman" w:hAnsi="Times New Roman"/>
        </w:rPr>
        <w:t>л</w:t>
      </w:r>
      <w:proofErr w:type="gramEnd"/>
      <w:r w:rsidR="00C2751E">
        <w:rPr>
          <w:rFonts w:ascii="Times New Roman" w:hAnsi="Times New Roman"/>
        </w:rPr>
        <w:t>.9 акта)</w:t>
      </w:r>
      <w:r w:rsidR="00F17D5F">
        <w:rPr>
          <w:rFonts w:ascii="Times New Roman" w:hAnsi="Times New Roman"/>
        </w:rPr>
        <w:t>.</w:t>
      </w:r>
    </w:p>
    <w:p w:rsidR="00A55194" w:rsidRDefault="00C2751E" w:rsidP="00A55194">
      <w:pPr>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18.</w:t>
      </w:r>
      <w:r w:rsidR="00BE3BFA">
        <w:rPr>
          <w:rFonts w:ascii="Times New Roman" w:hAnsi="Times New Roman"/>
        </w:rPr>
        <w:t xml:space="preserve"> </w:t>
      </w:r>
      <w:r w:rsidR="00F17D5F">
        <w:rPr>
          <w:rFonts w:ascii="Times New Roman" w:hAnsi="Times New Roman"/>
        </w:rPr>
        <w:t>В нарушение ст. 60.1., 282-285 ТК РФ, работники Учреждения</w:t>
      </w:r>
      <w:r w:rsidR="00D77BB7">
        <w:rPr>
          <w:rFonts w:ascii="Times New Roman" w:hAnsi="Times New Roman"/>
        </w:rPr>
        <w:t>,</w:t>
      </w:r>
      <w:r w:rsidR="00F17D5F">
        <w:rPr>
          <w:rFonts w:ascii="Times New Roman" w:hAnsi="Times New Roman"/>
        </w:rPr>
        <w:t xml:space="preserve"> работающие на условиях внутреннего совместительства,</w:t>
      </w:r>
      <w:r w:rsidR="00BE3BFA">
        <w:rPr>
          <w:rFonts w:ascii="Times New Roman" w:hAnsi="Times New Roman"/>
        </w:rPr>
        <w:t xml:space="preserve"> выполняют работу по совместительству в свое основное рабочее время.</w:t>
      </w:r>
      <w:r w:rsidR="00D77BB7" w:rsidRPr="00D77BB7">
        <w:rPr>
          <w:rFonts w:ascii="Times New Roman" w:hAnsi="Times New Roman"/>
        </w:rPr>
        <w:t xml:space="preserve"> </w:t>
      </w:r>
      <w:r w:rsidR="00D77BB7">
        <w:rPr>
          <w:rFonts w:ascii="Times New Roman" w:hAnsi="Times New Roman"/>
        </w:rPr>
        <w:t>Не соблюдаются особенности работы по совместительству педагогических работников, установленных</w:t>
      </w:r>
      <w:r w:rsidR="00D77BB7" w:rsidRPr="00D77BB7">
        <w:rPr>
          <w:rFonts w:ascii="Times New Roman" w:hAnsi="Times New Roman"/>
        </w:rPr>
        <w:t xml:space="preserve"> </w:t>
      </w:r>
      <w:r w:rsidR="00D77BB7">
        <w:rPr>
          <w:rFonts w:ascii="Times New Roman" w:hAnsi="Times New Roman"/>
        </w:rPr>
        <w:t>постановлением Министерства труда и социального развития от 30.06.2003г. № 41</w:t>
      </w:r>
      <w:r w:rsidR="00BE3BFA">
        <w:rPr>
          <w:rFonts w:ascii="Times New Roman" w:hAnsi="Times New Roman"/>
        </w:rPr>
        <w:t xml:space="preserve"> </w:t>
      </w:r>
      <w:r w:rsidR="00A55194">
        <w:rPr>
          <w:rFonts w:ascii="Times New Roman" w:hAnsi="Times New Roman"/>
        </w:rPr>
        <w:t>Педагогический персонал, работающий в Учреждении по внутреннему совместительству, проводят занятия в объединениях  с обучающими в свое основное рабочее время, не дорабатывая норму времени по основной должности. Подготовка к проведению занятий также проводится в основное рабочее время. При этом не соблюдается законодательно установленная норма рабочего времени в неделю</w:t>
      </w:r>
    </w:p>
    <w:p w:rsidR="00BE3BFA" w:rsidRDefault="00BE3BFA" w:rsidP="00BE3BFA">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График рабочего времени установлен не для всех работников. С графиком работы никто из сотрудников Учреждения не ознакомлен (</w:t>
      </w:r>
      <w:proofErr w:type="gramStart"/>
      <w:r>
        <w:rPr>
          <w:rFonts w:ascii="Times New Roman" w:hAnsi="Times New Roman"/>
        </w:rPr>
        <w:t>л</w:t>
      </w:r>
      <w:proofErr w:type="gramEnd"/>
      <w:r>
        <w:rPr>
          <w:rFonts w:ascii="Times New Roman" w:hAnsi="Times New Roman"/>
        </w:rPr>
        <w:t>.9</w:t>
      </w:r>
      <w:r w:rsidR="00A55194">
        <w:rPr>
          <w:rFonts w:ascii="Times New Roman" w:hAnsi="Times New Roman"/>
        </w:rPr>
        <w:t>, 11</w:t>
      </w:r>
      <w:r>
        <w:rPr>
          <w:rFonts w:ascii="Times New Roman" w:hAnsi="Times New Roman"/>
        </w:rPr>
        <w:t xml:space="preserve"> акта)</w:t>
      </w:r>
    </w:p>
    <w:p w:rsidR="00BE3BFA" w:rsidRDefault="00BE3BFA" w:rsidP="00BE3BFA">
      <w:pPr>
        <w:autoSpaceDE w:val="0"/>
        <w:autoSpaceDN w:val="0"/>
        <w:adjustRightInd w:val="0"/>
        <w:spacing w:after="0" w:line="240" w:lineRule="auto"/>
        <w:ind w:firstLine="540"/>
        <w:jc w:val="both"/>
        <w:rPr>
          <w:rFonts w:ascii="Times New Roman" w:hAnsi="Times New Roman"/>
        </w:rPr>
      </w:pPr>
      <w:r>
        <w:rPr>
          <w:rFonts w:ascii="Times New Roman" w:hAnsi="Times New Roman"/>
        </w:rPr>
        <w:t>19. В нарушение ст. 108 ТК РФ рабочим, график работы которым установлен с 14-00 – 22-00  час и скользящий график (для сторожей) не установлен  перерыв для отдыха и питания продолжительностью не  менее 30 минут, который в рабочее время не включается</w:t>
      </w:r>
      <w:proofErr w:type="gramStart"/>
      <w:r>
        <w:rPr>
          <w:rFonts w:ascii="Times New Roman" w:hAnsi="Times New Roman"/>
        </w:rPr>
        <w:t>.(</w:t>
      </w:r>
      <w:proofErr w:type="gramEnd"/>
      <w:r>
        <w:rPr>
          <w:rFonts w:ascii="Times New Roman" w:hAnsi="Times New Roman"/>
        </w:rPr>
        <w:t>л.9 акта)</w:t>
      </w:r>
    </w:p>
    <w:p w:rsidR="00C2751E" w:rsidRDefault="00D77BB7" w:rsidP="00D77BB7">
      <w:pPr>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cs="Times New Roman"/>
          <w:sz w:val="24"/>
          <w:szCs w:val="24"/>
        </w:rPr>
        <w:t>20.</w:t>
      </w:r>
      <w:r>
        <w:rPr>
          <w:rFonts w:ascii="Times New Roman" w:hAnsi="Times New Roman"/>
        </w:rPr>
        <w:t>В течение учебного года неоднократно издавались приказы на изменение объема учебной нагрузки, установленной на начало учебного года, как в сторону уменьшения, так и в сторону увеличения, которая  не может изменяться в текущем учебном году.</w:t>
      </w:r>
      <w:r w:rsidR="0013094A">
        <w:rPr>
          <w:rFonts w:ascii="Times New Roman" w:hAnsi="Times New Roman"/>
        </w:rPr>
        <w:t xml:space="preserve"> Установлены факты </w:t>
      </w:r>
      <w:r w:rsidR="00B85DCC">
        <w:rPr>
          <w:rFonts w:ascii="Times New Roman" w:hAnsi="Times New Roman"/>
        </w:rPr>
        <w:t xml:space="preserve">значительного </w:t>
      </w:r>
      <w:r w:rsidR="0013094A">
        <w:rPr>
          <w:rFonts w:ascii="Times New Roman" w:hAnsi="Times New Roman"/>
        </w:rPr>
        <w:t>превышения допустимой</w:t>
      </w:r>
      <w:r w:rsidR="0024333C">
        <w:rPr>
          <w:rFonts w:ascii="Times New Roman" w:hAnsi="Times New Roman"/>
        </w:rPr>
        <w:t xml:space="preserve"> учебной </w:t>
      </w:r>
      <w:r w:rsidR="0013094A">
        <w:rPr>
          <w:rFonts w:ascii="Times New Roman" w:hAnsi="Times New Roman"/>
        </w:rPr>
        <w:t xml:space="preserve"> нагрузки</w:t>
      </w:r>
      <w:r w:rsidR="00B85DCC">
        <w:rPr>
          <w:rFonts w:ascii="Times New Roman" w:hAnsi="Times New Roman"/>
        </w:rPr>
        <w:t xml:space="preserve">, </w:t>
      </w:r>
      <w:r>
        <w:rPr>
          <w:rFonts w:ascii="Times New Roman" w:hAnsi="Times New Roman"/>
        </w:rPr>
        <w:t>(</w:t>
      </w:r>
      <w:proofErr w:type="gramStart"/>
      <w:r>
        <w:rPr>
          <w:rFonts w:ascii="Times New Roman" w:hAnsi="Times New Roman"/>
        </w:rPr>
        <w:t>л</w:t>
      </w:r>
      <w:proofErr w:type="gramEnd"/>
      <w:r>
        <w:rPr>
          <w:rFonts w:ascii="Times New Roman" w:hAnsi="Times New Roman"/>
        </w:rPr>
        <w:t>,10</w:t>
      </w:r>
      <w:r w:rsidR="0013094A">
        <w:rPr>
          <w:rFonts w:ascii="Times New Roman" w:hAnsi="Times New Roman"/>
        </w:rPr>
        <w:t>,11</w:t>
      </w:r>
      <w:r w:rsidR="00B85DCC">
        <w:rPr>
          <w:rFonts w:ascii="Times New Roman" w:hAnsi="Times New Roman"/>
        </w:rPr>
        <w:t>,14</w:t>
      </w:r>
      <w:r>
        <w:rPr>
          <w:rFonts w:ascii="Times New Roman" w:hAnsi="Times New Roman"/>
        </w:rPr>
        <w:t xml:space="preserve"> акта)</w:t>
      </w:r>
    </w:p>
    <w:p w:rsidR="00D77BB7" w:rsidRDefault="00D77BB7" w:rsidP="00D77BB7">
      <w:pPr>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rPr>
        <w:t>21.</w:t>
      </w:r>
      <w:r w:rsidRPr="00546FB3">
        <w:rPr>
          <w:rFonts w:ascii="Times New Roman" w:hAnsi="Times New Roman"/>
        </w:rPr>
        <w:t>Никто из работников Учреждения  не имеет в пользовании должностны</w:t>
      </w:r>
      <w:r>
        <w:rPr>
          <w:rFonts w:ascii="Times New Roman" w:hAnsi="Times New Roman"/>
        </w:rPr>
        <w:t>х инструкций</w:t>
      </w:r>
      <w:r w:rsidRPr="00546FB3">
        <w:rPr>
          <w:rFonts w:ascii="Times New Roman" w:hAnsi="Times New Roman"/>
        </w:rPr>
        <w:t>, которые</w:t>
      </w:r>
      <w:r>
        <w:rPr>
          <w:rFonts w:ascii="Times New Roman" w:hAnsi="Times New Roman"/>
        </w:rPr>
        <w:t xml:space="preserve"> по содержанию</w:t>
      </w:r>
      <w:r w:rsidRPr="00546FB3">
        <w:rPr>
          <w:rFonts w:ascii="Times New Roman" w:hAnsi="Times New Roman"/>
        </w:rPr>
        <w:t xml:space="preserve"> не отвечают  квалификационным характеристикам должностей работников образования.</w:t>
      </w:r>
      <w:r>
        <w:rPr>
          <w:rFonts w:ascii="Times New Roman" w:hAnsi="Times New Roman"/>
        </w:rPr>
        <w:t xml:space="preserve"> Должностные инструкции длительное время не уточнялись и не обновлялись</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.10 акта)</w:t>
      </w:r>
    </w:p>
    <w:p w:rsidR="00301506" w:rsidRDefault="00D77BB7" w:rsidP="00301506">
      <w:pPr>
        <w:spacing w:after="0" w:line="240" w:lineRule="auto"/>
        <w:ind w:firstLine="567"/>
        <w:jc w:val="both"/>
        <w:rPr>
          <w:rFonts w:ascii="Times New Roman" w:hAnsi="Times New Roman"/>
        </w:rPr>
      </w:pPr>
      <w:r>
        <w:rPr>
          <w:rFonts w:ascii="Times New Roman" w:hAnsi="Times New Roman"/>
        </w:rPr>
        <w:t>22.</w:t>
      </w:r>
      <w:r w:rsidR="00301506">
        <w:rPr>
          <w:rFonts w:ascii="Times New Roman" w:hAnsi="Times New Roman"/>
        </w:rPr>
        <w:t xml:space="preserve">В нарушение кадрового законодательства  Учреждением не ведется учет предоставленных ежегодных и дополнительных оплачиваемых отпусков, отпусков без сохранения заработной платы. В личных карточках Т-2 раздел «Отпуска» не заполняется. В результате исчисление продолжительности отпусков и определение стажа, дающего право на ежегодный оплачиваемый отпуск, исчисляется неправильно.  В приказах на предоставление отпусков неправильно указывается или не указывается период работы, за который предоставляется отпуск.  Исчисление стажа, дающего право на очередной ежегодный отпуск, исчисляется </w:t>
      </w:r>
      <w:proofErr w:type="gramStart"/>
      <w:r w:rsidR="00301506">
        <w:rPr>
          <w:rFonts w:ascii="Times New Roman" w:hAnsi="Times New Roman"/>
        </w:rPr>
        <w:t>с даты окончания</w:t>
      </w:r>
      <w:proofErr w:type="gramEnd"/>
      <w:r w:rsidR="00301506">
        <w:rPr>
          <w:rFonts w:ascii="Times New Roman" w:hAnsi="Times New Roman"/>
        </w:rPr>
        <w:t xml:space="preserve"> предшествующего отпуска. Имеют место случаи предоставления отпусков без заявлений и заявлениям с сомнительными подписями, отзыв из отпуска без согласия работника.      </w:t>
      </w:r>
    </w:p>
    <w:p w:rsidR="00301506" w:rsidRDefault="00301506" w:rsidP="00301506">
      <w:pPr>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rPr>
        <w:t>Отпуска педагогам - внешним совместителям, предоставляются  ежегодные отпуска не 42 кал</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ня, а за вычетом всего периода нахождения в отпуске без сохранения заработной платы, не принимая во внимание</w:t>
      </w:r>
      <w:r w:rsidRPr="00301506">
        <w:rPr>
          <w:rFonts w:ascii="Times New Roman" w:hAnsi="Times New Roman"/>
        </w:rPr>
        <w:t xml:space="preserve"> </w:t>
      </w:r>
      <w:r>
        <w:rPr>
          <w:rFonts w:ascii="Times New Roman" w:hAnsi="Times New Roman"/>
        </w:rPr>
        <w:t>порядок, установленный  ст. 121 ТК РФ. Неправильно исчисляется количество дней компенсации за неиспользованный отпуск при увольнении работников</w:t>
      </w:r>
      <w:proofErr w:type="gramStart"/>
      <w:r>
        <w:rPr>
          <w:rFonts w:ascii="Times New Roman" w:hAnsi="Times New Roman"/>
        </w:rPr>
        <w:t>.(</w:t>
      </w:r>
      <w:proofErr w:type="gramEnd"/>
      <w:r>
        <w:rPr>
          <w:rFonts w:ascii="Times New Roman" w:hAnsi="Times New Roman"/>
        </w:rPr>
        <w:t>л,10 акта)</w:t>
      </w:r>
    </w:p>
    <w:p w:rsidR="00D77BB7" w:rsidRDefault="00301506" w:rsidP="00301506">
      <w:pPr>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23. В нарушение ч.1 ст.115 ТК РФ   </w:t>
      </w:r>
      <w:r w:rsidR="008F1F40">
        <w:rPr>
          <w:rFonts w:ascii="Times New Roman" w:hAnsi="Times New Roman"/>
        </w:rPr>
        <w:t xml:space="preserve">руководителю клуба </w:t>
      </w:r>
      <w:r>
        <w:rPr>
          <w:rFonts w:ascii="Times New Roman" w:hAnsi="Times New Roman"/>
        </w:rPr>
        <w:t>предоставля</w:t>
      </w:r>
      <w:r w:rsidR="008F1F40">
        <w:rPr>
          <w:rFonts w:ascii="Times New Roman" w:hAnsi="Times New Roman"/>
        </w:rPr>
        <w:t>ет</w:t>
      </w:r>
      <w:r>
        <w:rPr>
          <w:rFonts w:ascii="Times New Roman" w:hAnsi="Times New Roman"/>
        </w:rPr>
        <w:t>ся ежегодны</w:t>
      </w:r>
      <w:r w:rsidR="008F1F40">
        <w:rPr>
          <w:rFonts w:ascii="Times New Roman" w:hAnsi="Times New Roman"/>
        </w:rPr>
        <w:t>й оплачиваемый</w:t>
      </w:r>
      <w:r>
        <w:rPr>
          <w:rFonts w:ascii="Times New Roman" w:hAnsi="Times New Roman"/>
        </w:rPr>
        <w:t xml:space="preserve"> отпуск</w:t>
      </w:r>
      <w:r w:rsidR="008F1F40">
        <w:rPr>
          <w:rFonts w:ascii="Times New Roman" w:hAnsi="Times New Roman"/>
        </w:rPr>
        <w:t xml:space="preserve"> 42 кал</w:t>
      </w:r>
      <w:proofErr w:type="gramStart"/>
      <w:r w:rsidR="008F1F40">
        <w:rPr>
          <w:rFonts w:ascii="Times New Roman" w:hAnsi="Times New Roman"/>
        </w:rPr>
        <w:t>.</w:t>
      </w:r>
      <w:proofErr w:type="gramEnd"/>
      <w:r w:rsidR="008F1F40">
        <w:rPr>
          <w:rFonts w:ascii="Times New Roman" w:hAnsi="Times New Roman"/>
        </w:rPr>
        <w:t xml:space="preserve"> </w:t>
      </w:r>
      <w:proofErr w:type="gramStart"/>
      <w:r w:rsidR="008F1F40">
        <w:rPr>
          <w:rFonts w:ascii="Times New Roman" w:hAnsi="Times New Roman"/>
        </w:rPr>
        <w:t>д</w:t>
      </w:r>
      <w:proofErr w:type="gramEnd"/>
      <w:r w:rsidR="008F1F40">
        <w:rPr>
          <w:rFonts w:ascii="Times New Roman" w:hAnsi="Times New Roman"/>
        </w:rPr>
        <w:t>ня вместо положенных  28 кал. дней. (л.10 акта)</w:t>
      </w:r>
    </w:p>
    <w:p w:rsidR="008F1F40" w:rsidRDefault="008F1F40" w:rsidP="00301506">
      <w:pPr>
        <w:tabs>
          <w:tab w:val="left" w:pos="567"/>
        </w:tabs>
        <w:autoSpaceDE w:val="0"/>
        <w:autoSpaceDN w:val="0"/>
        <w:adjustRightInd w:val="0"/>
        <w:spacing w:after="0" w:line="240" w:lineRule="auto"/>
        <w:ind w:firstLine="567"/>
        <w:jc w:val="both"/>
        <w:rPr>
          <w:rFonts w:ascii="Times New Roman" w:hAnsi="Times New Roman"/>
        </w:rPr>
      </w:pPr>
      <w:r>
        <w:rPr>
          <w:rFonts w:ascii="Times New Roman" w:hAnsi="Times New Roman"/>
        </w:rPr>
        <w:t>24.</w:t>
      </w:r>
      <w:r w:rsidRPr="008F1F40">
        <w:rPr>
          <w:rFonts w:ascii="Times New Roman" w:hAnsi="Times New Roman"/>
        </w:rPr>
        <w:t xml:space="preserve"> </w:t>
      </w:r>
      <w:r>
        <w:rPr>
          <w:rFonts w:ascii="Times New Roman" w:hAnsi="Times New Roman"/>
        </w:rPr>
        <w:t xml:space="preserve">В нарушение ст.128, 335, ТК РФ  работнику предоставлен отпуск без сохранения заработной платы  на основании ст. 128 ТК РФ  сроком на 1 год с 05.12.2015 по 04.12.2016г. На момент предоставления такого отпуска  непрерывный  педагогический стаж   работы  </w:t>
      </w:r>
      <w:proofErr w:type="spellStart"/>
      <w:r>
        <w:rPr>
          <w:rFonts w:ascii="Times New Roman" w:hAnsi="Times New Roman"/>
        </w:rPr>
        <w:t>Никулочкиной</w:t>
      </w:r>
      <w:proofErr w:type="spellEnd"/>
      <w:r>
        <w:rPr>
          <w:rFonts w:ascii="Times New Roman" w:hAnsi="Times New Roman"/>
        </w:rPr>
        <w:t xml:space="preserve"> Е.И. составил  3г.8мес   при требуемом стаже 10 лет.  Ст. 128 ТК РФ не предусмотрено предоставление годичного отпуска</w:t>
      </w:r>
      <w:proofErr w:type="gramStart"/>
      <w:r>
        <w:rPr>
          <w:rFonts w:ascii="Times New Roman" w:hAnsi="Times New Roman"/>
        </w:rPr>
        <w:t>.(</w:t>
      </w:r>
      <w:proofErr w:type="gramEnd"/>
      <w:r>
        <w:rPr>
          <w:rFonts w:ascii="Times New Roman" w:hAnsi="Times New Roman"/>
        </w:rPr>
        <w:t>л.10-11 акта)</w:t>
      </w:r>
    </w:p>
    <w:p w:rsidR="006015F8" w:rsidRDefault="008F1F40" w:rsidP="006015F8">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25.</w:t>
      </w:r>
      <w:r w:rsidR="006015F8">
        <w:rPr>
          <w:rFonts w:ascii="Times New Roman" w:hAnsi="Times New Roman"/>
        </w:rPr>
        <w:t xml:space="preserve"> В нарушение действующего трудового законодательства</w:t>
      </w:r>
      <w:r w:rsidR="006015F8" w:rsidRPr="00B50546">
        <w:rPr>
          <w:rFonts w:ascii="Times New Roman" w:hAnsi="Times New Roman"/>
        </w:rPr>
        <w:t xml:space="preserve"> </w:t>
      </w:r>
      <w:r w:rsidR="006015F8">
        <w:rPr>
          <w:rFonts w:ascii="Times New Roman" w:hAnsi="Times New Roman"/>
        </w:rPr>
        <w:t>делопроизводителю</w:t>
      </w:r>
      <w:r w:rsidR="006015F8" w:rsidRPr="00B50546">
        <w:rPr>
          <w:rFonts w:ascii="Times New Roman" w:hAnsi="Times New Roman"/>
        </w:rPr>
        <w:t xml:space="preserve"> </w:t>
      </w:r>
      <w:r w:rsidR="006015F8">
        <w:rPr>
          <w:rFonts w:ascii="Times New Roman" w:hAnsi="Times New Roman"/>
        </w:rPr>
        <w:t>приказом № 121-к от 12.10.2016г. разрешено отсутствовать на рабочем месте  13.10.2016г. для контроля врача-онколога с  сохранением заработной платы</w:t>
      </w:r>
      <w:proofErr w:type="gramStart"/>
      <w:r w:rsidR="006015F8">
        <w:rPr>
          <w:rFonts w:ascii="Times New Roman" w:hAnsi="Times New Roman"/>
        </w:rPr>
        <w:t>.</w:t>
      </w:r>
      <w:proofErr w:type="gramEnd"/>
      <w:r w:rsidR="006015F8">
        <w:rPr>
          <w:rFonts w:ascii="Times New Roman" w:hAnsi="Times New Roman"/>
        </w:rPr>
        <w:t xml:space="preserve"> (</w:t>
      </w:r>
      <w:proofErr w:type="gramStart"/>
      <w:r w:rsidR="006015F8">
        <w:rPr>
          <w:rFonts w:ascii="Times New Roman" w:hAnsi="Times New Roman"/>
        </w:rPr>
        <w:t>л</w:t>
      </w:r>
      <w:proofErr w:type="gramEnd"/>
      <w:r w:rsidR="006015F8">
        <w:rPr>
          <w:rFonts w:ascii="Times New Roman" w:hAnsi="Times New Roman"/>
        </w:rPr>
        <w:t>.11 акта)</w:t>
      </w:r>
    </w:p>
    <w:p w:rsidR="008F1F40" w:rsidRDefault="008F1F40" w:rsidP="008F1F40">
      <w:pPr>
        <w:autoSpaceDE w:val="0"/>
        <w:autoSpaceDN w:val="0"/>
        <w:adjustRightInd w:val="0"/>
        <w:spacing w:after="0" w:line="240" w:lineRule="auto"/>
        <w:ind w:firstLine="540"/>
        <w:jc w:val="both"/>
        <w:rPr>
          <w:rFonts w:ascii="Times New Roman" w:hAnsi="Times New Roman"/>
        </w:rPr>
      </w:pPr>
      <w:r>
        <w:rPr>
          <w:rFonts w:ascii="Times New Roman" w:hAnsi="Times New Roman" w:cs="Times New Roman"/>
          <w:sz w:val="24"/>
          <w:szCs w:val="24"/>
        </w:rPr>
        <w:t>2</w:t>
      </w:r>
      <w:r w:rsidR="006015F8">
        <w:rPr>
          <w:rFonts w:ascii="Times New Roman" w:hAnsi="Times New Roman" w:cs="Times New Roman"/>
          <w:sz w:val="24"/>
          <w:szCs w:val="24"/>
        </w:rPr>
        <w:t>6</w:t>
      </w:r>
      <w:r>
        <w:rPr>
          <w:rFonts w:ascii="Times New Roman" w:hAnsi="Times New Roman" w:cs="Times New Roman"/>
          <w:sz w:val="24"/>
          <w:szCs w:val="24"/>
        </w:rPr>
        <w:t>.</w:t>
      </w:r>
      <w:r w:rsidRPr="008F1F40">
        <w:rPr>
          <w:rFonts w:ascii="Times New Roman" w:hAnsi="Times New Roman"/>
        </w:rPr>
        <w:t xml:space="preserve"> </w:t>
      </w:r>
      <w:r>
        <w:rPr>
          <w:rFonts w:ascii="Times New Roman" w:hAnsi="Times New Roman"/>
        </w:rPr>
        <w:t>В нарушение ТК РФ согласно утвержденному графику работы Учреждения на 2015-2016год руководителю клуба установлена продолжительность рабочей недели 39 час., вместо 40 час в неделю, в результате еженедельно Шувалова Н.В.  не дорабатывает 1 час или 4 час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месяц. Оплата труда производится как за полную норму рабочего времени</w:t>
      </w:r>
      <w:proofErr w:type="gramStart"/>
      <w:r>
        <w:rPr>
          <w:rFonts w:ascii="Times New Roman" w:hAnsi="Times New Roman"/>
        </w:rPr>
        <w:t>.(</w:t>
      </w:r>
      <w:proofErr w:type="gramEnd"/>
      <w:r>
        <w:rPr>
          <w:rFonts w:ascii="Times New Roman" w:hAnsi="Times New Roman"/>
        </w:rPr>
        <w:t>л.11 акта)</w:t>
      </w:r>
    </w:p>
    <w:p w:rsidR="006015F8" w:rsidRDefault="006015F8" w:rsidP="006015F8">
      <w:pPr>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Pr="006015F8">
        <w:rPr>
          <w:rFonts w:ascii="Times New Roman" w:hAnsi="Times New Roman"/>
        </w:rPr>
        <w:t xml:space="preserve"> </w:t>
      </w:r>
      <w:r>
        <w:rPr>
          <w:rFonts w:ascii="Times New Roman" w:hAnsi="Times New Roman"/>
        </w:rPr>
        <w:t xml:space="preserve">В нарушение ст.60.2., ч. 2 ст. 151 ТК РФ за выполнение дополнительной работы временно отсутствующего работника – директора Учреждения </w:t>
      </w:r>
      <w:proofErr w:type="spellStart"/>
      <w:r>
        <w:rPr>
          <w:rFonts w:ascii="Times New Roman" w:hAnsi="Times New Roman"/>
        </w:rPr>
        <w:t>Халютиной</w:t>
      </w:r>
      <w:proofErr w:type="spellEnd"/>
      <w:r>
        <w:rPr>
          <w:rFonts w:ascii="Times New Roman" w:hAnsi="Times New Roman"/>
        </w:rPr>
        <w:t xml:space="preserve"> Г.В. , возложенной  на заместителей Хохлову О.Ю.</w:t>
      </w:r>
      <w:r w:rsidR="00B81A29">
        <w:rPr>
          <w:rFonts w:ascii="Times New Roman" w:hAnsi="Times New Roman"/>
        </w:rPr>
        <w:t>,</w:t>
      </w:r>
      <w:r>
        <w:rPr>
          <w:rFonts w:ascii="Times New Roman" w:hAnsi="Times New Roman"/>
        </w:rPr>
        <w:t xml:space="preserve">  </w:t>
      </w:r>
      <w:proofErr w:type="spellStart"/>
      <w:r>
        <w:rPr>
          <w:rFonts w:ascii="Times New Roman" w:hAnsi="Times New Roman"/>
        </w:rPr>
        <w:t>Жученкову</w:t>
      </w:r>
      <w:proofErr w:type="spellEnd"/>
      <w:r>
        <w:rPr>
          <w:rFonts w:ascii="Times New Roman" w:hAnsi="Times New Roman"/>
        </w:rPr>
        <w:t xml:space="preserve"> Г.В</w:t>
      </w:r>
      <w:r w:rsidR="00B81A29">
        <w:rPr>
          <w:rFonts w:ascii="Times New Roman" w:hAnsi="Times New Roman"/>
        </w:rPr>
        <w:t>,</w:t>
      </w:r>
      <w:r>
        <w:rPr>
          <w:rFonts w:ascii="Times New Roman" w:hAnsi="Times New Roman"/>
        </w:rPr>
        <w:t xml:space="preserve"> Ермилову О.М., оплата не производилась</w:t>
      </w:r>
      <w:r w:rsidR="00A55194">
        <w:rPr>
          <w:rFonts w:ascii="Times New Roman" w:hAnsi="Times New Roman"/>
        </w:rPr>
        <w:t>,</w:t>
      </w:r>
      <w:r>
        <w:rPr>
          <w:rFonts w:ascii="Times New Roman" w:hAnsi="Times New Roman"/>
        </w:rPr>
        <w:t xml:space="preserve"> дополнительные соглашения не оформлялись</w:t>
      </w:r>
      <w:proofErr w:type="gramStart"/>
      <w:r>
        <w:rPr>
          <w:rFonts w:ascii="Times New Roman" w:hAnsi="Times New Roman"/>
        </w:rPr>
        <w:t>.</w:t>
      </w:r>
      <w:r w:rsidR="00A55194">
        <w:rPr>
          <w:rFonts w:ascii="Times New Roman" w:hAnsi="Times New Roman"/>
        </w:rPr>
        <w:t>(</w:t>
      </w:r>
      <w:proofErr w:type="gramEnd"/>
      <w:r w:rsidR="00A55194">
        <w:rPr>
          <w:rFonts w:ascii="Times New Roman" w:hAnsi="Times New Roman"/>
        </w:rPr>
        <w:t>л.11 акта)</w:t>
      </w:r>
    </w:p>
    <w:p w:rsidR="006015F8" w:rsidRDefault="00A55194" w:rsidP="0013094A">
      <w:pPr>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13094A">
        <w:rPr>
          <w:rFonts w:ascii="Times New Roman" w:hAnsi="Times New Roman"/>
        </w:rPr>
        <w:t xml:space="preserve"> В нарушение действующего законодательства, заработная плата на 2015-2016 г. </w:t>
      </w:r>
      <w:proofErr w:type="spellStart"/>
      <w:r w:rsidR="0013094A">
        <w:rPr>
          <w:rFonts w:ascii="Times New Roman" w:hAnsi="Times New Roman"/>
        </w:rPr>
        <w:t>пед</w:t>
      </w:r>
      <w:proofErr w:type="gramStart"/>
      <w:r w:rsidR="0013094A">
        <w:rPr>
          <w:rFonts w:ascii="Times New Roman" w:hAnsi="Times New Roman"/>
        </w:rPr>
        <w:t>.р</w:t>
      </w:r>
      <w:proofErr w:type="gramEnd"/>
      <w:r w:rsidR="0013094A">
        <w:rPr>
          <w:rFonts w:ascii="Times New Roman" w:hAnsi="Times New Roman"/>
        </w:rPr>
        <w:t>аботнику</w:t>
      </w:r>
      <w:proofErr w:type="spellEnd"/>
      <w:r w:rsidR="0013094A">
        <w:rPr>
          <w:rFonts w:ascii="Times New Roman" w:hAnsi="Times New Roman"/>
        </w:rPr>
        <w:t xml:space="preserve">  </w:t>
      </w:r>
      <w:proofErr w:type="spellStart"/>
      <w:r w:rsidR="0013094A">
        <w:rPr>
          <w:rFonts w:ascii="Times New Roman" w:hAnsi="Times New Roman"/>
        </w:rPr>
        <w:t>Поймаловой</w:t>
      </w:r>
      <w:proofErr w:type="spellEnd"/>
      <w:r w:rsidR="0013094A">
        <w:rPr>
          <w:rFonts w:ascii="Times New Roman" w:hAnsi="Times New Roman"/>
        </w:rPr>
        <w:t xml:space="preserve"> Т.В. установлена   протоколом заседания выборного органа первичной профсоюзной организации Учреждения.(л.11 акта)</w:t>
      </w:r>
    </w:p>
    <w:p w:rsidR="0013094A" w:rsidRDefault="0013094A" w:rsidP="0013094A">
      <w:pPr>
        <w:autoSpaceDE w:val="0"/>
        <w:autoSpaceDN w:val="0"/>
        <w:adjustRightInd w:val="0"/>
        <w:spacing w:after="0" w:line="240" w:lineRule="auto"/>
        <w:ind w:firstLine="540"/>
        <w:jc w:val="both"/>
        <w:rPr>
          <w:rFonts w:ascii="Times New Roman" w:hAnsi="Times New Roman"/>
        </w:rPr>
      </w:pPr>
      <w:r>
        <w:rPr>
          <w:rFonts w:ascii="Times New Roman" w:hAnsi="Times New Roman"/>
        </w:rPr>
        <w:t>29.</w:t>
      </w:r>
      <w:r w:rsidR="0024333C" w:rsidRPr="0024333C">
        <w:rPr>
          <w:rFonts w:ascii="Times New Roman" w:hAnsi="Times New Roman"/>
        </w:rPr>
        <w:t xml:space="preserve"> </w:t>
      </w:r>
      <w:r w:rsidR="0024333C" w:rsidRPr="002F5016">
        <w:rPr>
          <w:rFonts w:ascii="Times New Roman" w:hAnsi="Times New Roman"/>
        </w:rPr>
        <w:t>Оплата труда педагогам доп</w:t>
      </w:r>
      <w:proofErr w:type="gramStart"/>
      <w:r w:rsidR="0024333C" w:rsidRPr="002F5016">
        <w:rPr>
          <w:rFonts w:ascii="Times New Roman" w:hAnsi="Times New Roman"/>
        </w:rPr>
        <w:t>.о</w:t>
      </w:r>
      <w:proofErr w:type="gramEnd"/>
      <w:r w:rsidR="0024333C" w:rsidRPr="002F5016">
        <w:rPr>
          <w:rFonts w:ascii="Times New Roman" w:hAnsi="Times New Roman"/>
        </w:rPr>
        <w:t>бразования, оказывающим платные услуги, производится</w:t>
      </w:r>
      <w:r w:rsidR="0024333C">
        <w:rPr>
          <w:rFonts w:ascii="Times New Roman" w:hAnsi="Times New Roman"/>
        </w:rPr>
        <w:t xml:space="preserve"> по приказу директора Учреждения </w:t>
      </w:r>
      <w:proofErr w:type="spellStart"/>
      <w:r w:rsidR="0024333C">
        <w:rPr>
          <w:rFonts w:ascii="Times New Roman" w:hAnsi="Times New Roman"/>
        </w:rPr>
        <w:t>Халютиной</w:t>
      </w:r>
      <w:proofErr w:type="spellEnd"/>
      <w:r w:rsidR="0024333C">
        <w:rPr>
          <w:rFonts w:ascii="Times New Roman" w:hAnsi="Times New Roman"/>
        </w:rPr>
        <w:t xml:space="preserve"> Г.В.  без представления расчетов выплачиваемых сумм или других документов, подтверждающих обоснованность сумм начислений оплаты.(л.12 акта)</w:t>
      </w:r>
    </w:p>
    <w:p w:rsidR="0024333C" w:rsidRDefault="0024333C"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30. Не соблюдаются установленные размеры формирования базового ФОТ и фонда стимулирующих выплат, утвержденным Положением об оплате труда.</w:t>
      </w:r>
      <w:r w:rsidRPr="0024333C">
        <w:rPr>
          <w:rFonts w:ascii="Times New Roman" w:hAnsi="Times New Roman"/>
        </w:rPr>
        <w:t xml:space="preserve"> </w:t>
      </w:r>
      <w:r>
        <w:rPr>
          <w:rFonts w:ascii="Times New Roman" w:hAnsi="Times New Roman"/>
        </w:rPr>
        <w:t>Фактически начисленный за период</w:t>
      </w:r>
      <w:r w:rsidRPr="0024333C">
        <w:rPr>
          <w:rFonts w:ascii="Times New Roman" w:hAnsi="Times New Roman"/>
        </w:rPr>
        <w:t xml:space="preserve"> </w:t>
      </w:r>
      <w:r>
        <w:rPr>
          <w:rFonts w:ascii="Times New Roman" w:hAnsi="Times New Roman"/>
        </w:rPr>
        <w:t>с 01.09.2015 по 01.12.2016г   ФОТ баз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ревышен на 82,1 т.р. или 2,5% , в результате чего ФСВ уменьшен на эту же сумму 82,1 т.р. или 2,5%. (л.12 акта)</w:t>
      </w:r>
    </w:p>
    <w:p w:rsidR="0024333C" w:rsidRDefault="0024333C"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t>31.</w:t>
      </w:r>
      <w:r w:rsidR="008A3E91" w:rsidRPr="008A3E91">
        <w:rPr>
          <w:rFonts w:ascii="Times New Roman" w:hAnsi="Times New Roman"/>
        </w:rPr>
        <w:t xml:space="preserve"> </w:t>
      </w:r>
      <w:proofErr w:type="gramStart"/>
      <w:r w:rsidR="008A3E91">
        <w:rPr>
          <w:rFonts w:ascii="Times New Roman" w:hAnsi="Times New Roman"/>
        </w:rPr>
        <w:t>В нарушение положения</w:t>
      </w:r>
      <w:r w:rsidR="008A3E91" w:rsidRPr="008A3E91">
        <w:rPr>
          <w:rFonts w:ascii="Times New Roman" w:hAnsi="Times New Roman"/>
        </w:rPr>
        <w:t xml:space="preserve"> </w:t>
      </w:r>
      <w:r w:rsidR="008A3E91">
        <w:rPr>
          <w:rFonts w:ascii="Times New Roman" w:hAnsi="Times New Roman"/>
        </w:rPr>
        <w:t>«О порядке распределения стимулирующей части фонда оплаты труда …», (приложение № 3 к коллективному договору Учреждения на 2015-2017 год), в Учреждении отсутствует комиссия по распределению фонда стимулирующих выплат, нет протоколов,  директор издает приказы на суммы выплат, которые не являются стимулирующими выплатами  по результатам работы Учреждения,  единовременными премиями,  премиями за выполнение особо важных заданий, стабильные показатели в работе и.т</w:t>
      </w:r>
      <w:proofErr w:type="gramEnd"/>
      <w:r w:rsidR="008A3E91">
        <w:rPr>
          <w:rFonts w:ascii="Times New Roman" w:hAnsi="Times New Roman"/>
        </w:rPr>
        <w:t>.д., а на доплату до МРОТ работникам, за исключением выплаты материальной помощи к отпуску и премирование директора Учреждения, выплачена материальная помощь работнику совместителю</w:t>
      </w:r>
      <w:proofErr w:type="gramStart"/>
      <w:r w:rsidR="008A3E91">
        <w:rPr>
          <w:rFonts w:ascii="Times New Roman" w:hAnsi="Times New Roman"/>
        </w:rPr>
        <w:t>.(</w:t>
      </w:r>
      <w:proofErr w:type="gramEnd"/>
      <w:r w:rsidR="008A3E91">
        <w:rPr>
          <w:rFonts w:ascii="Times New Roman" w:hAnsi="Times New Roman"/>
        </w:rPr>
        <w:t xml:space="preserve"> л.12 акта)</w:t>
      </w:r>
    </w:p>
    <w:p w:rsidR="008A3E91" w:rsidRDefault="008A3E91" w:rsidP="008A3E91">
      <w:pPr>
        <w:tabs>
          <w:tab w:val="left" w:pos="9348"/>
        </w:tabs>
        <w:spacing w:after="0" w:line="240" w:lineRule="auto"/>
        <w:ind w:right="-108" w:firstLine="567"/>
        <w:jc w:val="both"/>
        <w:rPr>
          <w:rFonts w:ascii="Times New Roman" w:hAnsi="Times New Roman"/>
        </w:rPr>
      </w:pPr>
      <w:r>
        <w:rPr>
          <w:rFonts w:ascii="Times New Roman" w:hAnsi="Times New Roman"/>
        </w:rPr>
        <w:t>32.Р</w:t>
      </w:r>
      <w:r w:rsidRPr="000F67CD">
        <w:rPr>
          <w:rFonts w:ascii="Times New Roman" w:hAnsi="Times New Roman"/>
        </w:rPr>
        <w:t>аботникам, работающим на условиях внутреннего совместительства</w:t>
      </w:r>
      <w:r>
        <w:rPr>
          <w:rFonts w:ascii="Times New Roman" w:hAnsi="Times New Roman"/>
        </w:rPr>
        <w:t xml:space="preserve"> по другой должности и другому трудовому договору, начисление заработной платы</w:t>
      </w:r>
      <w:r w:rsidRPr="000F67CD">
        <w:rPr>
          <w:rFonts w:ascii="Times New Roman" w:hAnsi="Times New Roman"/>
        </w:rPr>
        <w:t xml:space="preserve"> </w:t>
      </w:r>
      <w:r>
        <w:rPr>
          <w:rFonts w:ascii="Times New Roman" w:hAnsi="Times New Roman"/>
        </w:rPr>
        <w:t>в расчетной ведомости по основному месту работы и внутреннему совместительству производится работнику одной строкой с выделением в общей графе с другими начислениями</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.12 акта)</w:t>
      </w:r>
    </w:p>
    <w:p w:rsidR="008A3E91" w:rsidRDefault="008A3E91" w:rsidP="008A3E91">
      <w:pPr>
        <w:tabs>
          <w:tab w:val="left" w:pos="9348"/>
        </w:tabs>
        <w:spacing w:after="0" w:line="240" w:lineRule="auto"/>
        <w:ind w:right="-108" w:firstLine="567"/>
        <w:jc w:val="both"/>
        <w:rPr>
          <w:rFonts w:ascii="Times New Roman" w:hAnsi="Times New Roman"/>
        </w:rPr>
      </w:pPr>
      <w:r>
        <w:rPr>
          <w:rFonts w:ascii="Times New Roman" w:hAnsi="Times New Roman"/>
        </w:rPr>
        <w:t>33.</w:t>
      </w:r>
      <w:r w:rsidR="00B923B1">
        <w:rPr>
          <w:rFonts w:ascii="Times New Roman" w:hAnsi="Times New Roman"/>
        </w:rPr>
        <w:t>Приказом № 32-к от 04.05.2016 р</w:t>
      </w:r>
      <w:r>
        <w:rPr>
          <w:rFonts w:ascii="Times New Roman" w:hAnsi="Times New Roman"/>
        </w:rPr>
        <w:t xml:space="preserve">аботнику предоставляется отгул  за ранее отработанное время, при этом в табеле учета рабочего времени </w:t>
      </w:r>
      <w:r w:rsidR="00B923B1">
        <w:rPr>
          <w:rFonts w:ascii="Times New Roman" w:hAnsi="Times New Roman"/>
        </w:rPr>
        <w:t>«отработанный» день 13.03.2016г. значится выходным днем (</w:t>
      </w:r>
      <w:proofErr w:type="gramStart"/>
      <w:r w:rsidR="00B923B1">
        <w:rPr>
          <w:rFonts w:ascii="Times New Roman" w:hAnsi="Times New Roman"/>
        </w:rPr>
        <w:t>л</w:t>
      </w:r>
      <w:proofErr w:type="gramEnd"/>
      <w:r w:rsidR="00B923B1">
        <w:rPr>
          <w:rFonts w:ascii="Times New Roman" w:hAnsi="Times New Roman"/>
        </w:rPr>
        <w:t>.12 акта)</w:t>
      </w:r>
      <w:r>
        <w:rPr>
          <w:rFonts w:ascii="Times New Roman" w:hAnsi="Times New Roman"/>
        </w:rPr>
        <w:t xml:space="preserve">  </w:t>
      </w:r>
    </w:p>
    <w:p w:rsidR="00B923B1" w:rsidRDefault="00B85DCC" w:rsidP="00B85DCC">
      <w:pPr>
        <w:spacing w:after="0" w:line="240" w:lineRule="auto"/>
        <w:jc w:val="both"/>
        <w:rPr>
          <w:rFonts w:ascii="Times New Roman" w:hAnsi="Times New Roman"/>
        </w:rPr>
      </w:pPr>
      <w:r>
        <w:rPr>
          <w:rFonts w:ascii="Times New Roman" w:hAnsi="Times New Roman"/>
        </w:rPr>
        <w:t xml:space="preserve">          </w:t>
      </w:r>
      <w:r w:rsidR="00B923B1">
        <w:rPr>
          <w:rFonts w:ascii="Times New Roman" w:hAnsi="Times New Roman"/>
        </w:rPr>
        <w:t>34.</w:t>
      </w:r>
      <w:r w:rsidR="00B923B1" w:rsidRPr="002F5016">
        <w:rPr>
          <w:rFonts w:ascii="Times New Roman" w:hAnsi="Times New Roman"/>
        </w:rPr>
        <w:t xml:space="preserve">Выявлены </w:t>
      </w:r>
      <w:r w:rsidR="00B923B1">
        <w:rPr>
          <w:rFonts w:ascii="Times New Roman" w:hAnsi="Times New Roman"/>
        </w:rPr>
        <w:t xml:space="preserve">грубые </w:t>
      </w:r>
      <w:r w:rsidR="00B923B1" w:rsidRPr="002F5016">
        <w:rPr>
          <w:rFonts w:ascii="Times New Roman" w:hAnsi="Times New Roman"/>
        </w:rPr>
        <w:t>нарушения</w:t>
      </w:r>
      <w:r w:rsidR="00921A94">
        <w:rPr>
          <w:rFonts w:ascii="Times New Roman" w:hAnsi="Times New Roman"/>
        </w:rPr>
        <w:t xml:space="preserve"> действующего законодательства</w:t>
      </w:r>
      <w:r w:rsidR="00B923B1" w:rsidRPr="002F5016">
        <w:rPr>
          <w:rFonts w:ascii="Times New Roman" w:hAnsi="Times New Roman"/>
        </w:rPr>
        <w:t xml:space="preserve"> при проверке аттестационных дел</w:t>
      </w:r>
      <w:r w:rsidR="00B923B1">
        <w:rPr>
          <w:rFonts w:ascii="Times New Roman" w:hAnsi="Times New Roman"/>
        </w:rPr>
        <w:t>.</w:t>
      </w:r>
      <w:r w:rsidR="00B923B1" w:rsidRPr="00B923B1">
        <w:rPr>
          <w:rFonts w:ascii="Times New Roman" w:hAnsi="Times New Roman"/>
        </w:rPr>
        <w:t xml:space="preserve"> </w:t>
      </w:r>
      <w:r w:rsidR="00B923B1" w:rsidRPr="00224A64">
        <w:rPr>
          <w:rFonts w:ascii="Times New Roman" w:hAnsi="Times New Roman"/>
        </w:rPr>
        <w:t>В нарушение действующего законодательства в Учреждении не принят локальный нормативный правовой акт об аттестации заместителей директора, руководителей структурных подразделений</w:t>
      </w:r>
      <w:r w:rsidR="00921A94">
        <w:rPr>
          <w:rFonts w:ascii="Times New Roman" w:hAnsi="Times New Roman"/>
        </w:rPr>
        <w:t xml:space="preserve">. </w:t>
      </w:r>
      <w:proofErr w:type="gramStart"/>
      <w:r w:rsidR="00B923B1" w:rsidRPr="00B63F11">
        <w:rPr>
          <w:rFonts w:ascii="Times New Roman" w:hAnsi="Times New Roman"/>
        </w:rPr>
        <w:t>В нарушение приказа Министерства образования и науки РФ  № 276 от 07.</w:t>
      </w:r>
      <w:r w:rsidR="00B923B1">
        <w:rPr>
          <w:rFonts w:ascii="Times New Roman" w:hAnsi="Times New Roman"/>
        </w:rPr>
        <w:t>04.2014 (Далее – приказ № 276) аттестация педагогических работников Учреждения проводится в соответствии с</w:t>
      </w:r>
      <w:r w:rsidR="00B923B1" w:rsidRPr="00381E67">
        <w:rPr>
          <w:rFonts w:ascii="Times New Roman" w:hAnsi="Times New Roman"/>
        </w:rPr>
        <w:t xml:space="preserve"> </w:t>
      </w:r>
      <w:r w:rsidR="00B923B1">
        <w:rPr>
          <w:rFonts w:ascii="Times New Roman" w:hAnsi="Times New Roman"/>
        </w:rPr>
        <w:t>Положением об аттестационной комиссии Учреждения,</w:t>
      </w:r>
      <w:r w:rsidR="00B923B1" w:rsidRPr="00FE7FAD">
        <w:rPr>
          <w:rFonts w:ascii="Times New Roman" w:hAnsi="Times New Roman"/>
        </w:rPr>
        <w:t xml:space="preserve"> </w:t>
      </w:r>
      <w:r w:rsidR="00B923B1">
        <w:rPr>
          <w:rFonts w:ascii="Times New Roman" w:hAnsi="Times New Roman"/>
        </w:rPr>
        <w:t xml:space="preserve">утвержденного директором </w:t>
      </w:r>
      <w:proofErr w:type="spellStart"/>
      <w:r w:rsidR="00B923B1">
        <w:rPr>
          <w:rFonts w:ascii="Times New Roman" w:hAnsi="Times New Roman"/>
        </w:rPr>
        <w:t>Халютиной</w:t>
      </w:r>
      <w:proofErr w:type="spellEnd"/>
      <w:r w:rsidR="00B923B1">
        <w:rPr>
          <w:rFonts w:ascii="Times New Roman" w:hAnsi="Times New Roman"/>
        </w:rPr>
        <w:t xml:space="preserve"> Г.В. 01.09.2014г.</w:t>
      </w:r>
      <w:r w:rsidR="00921A94">
        <w:rPr>
          <w:rFonts w:ascii="Times New Roman" w:hAnsi="Times New Roman"/>
        </w:rPr>
        <w:t xml:space="preserve"> Много нарушений допущено в оформлении аттестационных документов: отсутствуют</w:t>
      </w:r>
      <w:r w:rsidR="00F00647">
        <w:rPr>
          <w:rFonts w:ascii="Times New Roman" w:hAnsi="Times New Roman"/>
        </w:rPr>
        <w:t xml:space="preserve"> графики проведения аттестации, не соблюдаются сроки и порядок проведения аттестации,</w:t>
      </w:r>
      <w:r w:rsidR="00F00647" w:rsidRPr="00F00647">
        <w:rPr>
          <w:rFonts w:ascii="Times New Roman" w:hAnsi="Times New Roman"/>
        </w:rPr>
        <w:t xml:space="preserve"> </w:t>
      </w:r>
      <w:r w:rsidR="00F00647">
        <w:rPr>
          <w:rFonts w:ascii="Times New Roman" w:hAnsi="Times New Roman"/>
        </w:rPr>
        <w:t>противоречивые составы комиссий,  отсутствуют</w:t>
      </w:r>
      <w:r w:rsidR="00921A94">
        <w:rPr>
          <w:rFonts w:ascii="Times New Roman" w:hAnsi="Times New Roman"/>
        </w:rPr>
        <w:t xml:space="preserve"> необходимые подписи членов комиссии</w:t>
      </w:r>
      <w:proofErr w:type="gramEnd"/>
      <w:r w:rsidR="00921A94">
        <w:rPr>
          <w:rFonts w:ascii="Times New Roman" w:hAnsi="Times New Roman"/>
        </w:rPr>
        <w:t xml:space="preserve"> и работников,   подписи  вызывающие сомнения их подлинности, и.т.д.</w:t>
      </w:r>
      <w:r w:rsidR="007E4993">
        <w:rPr>
          <w:rFonts w:ascii="Times New Roman" w:hAnsi="Times New Roman"/>
        </w:rPr>
        <w:t xml:space="preserve">        (л.12-14 акта)</w:t>
      </w:r>
    </w:p>
    <w:p w:rsidR="008A3E91" w:rsidRDefault="007E4993"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t>34.</w:t>
      </w:r>
      <w:r w:rsidR="00F00647">
        <w:rPr>
          <w:rFonts w:ascii="Times New Roman" w:hAnsi="Times New Roman"/>
        </w:rPr>
        <w:t>В Учреждении отсутствует положение об объединении</w:t>
      </w:r>
      <w:r w:rsidR="002A1AFC">
        <w:rPr>
          <w:rFonts w:ascii="Times New Roman" w:hAnsi="Times New Roman"/>
        </w:rPr>
        <w:t>. Отсутствует учет показателей, предусмотренных муниципальным заданием.</w:t>
      </w:r>
    </w:p>
    <w:p w:rsidR="0024333C" w:rsidRDefault="00B85DCC"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Pr="00B85DCC">
        <w:rPr>
          <w:rFonts w:ascii="Times New Roman" w:hAnsi="Times New Roman"/>
        </w:rPr>
        <w:t xml:space="preserve"> </w:t>
      </w:r>
      <w:r>
        <w:rPr>
          <w:rFonts w:ascii="Times New Roman" w:hAnsi="Times New Roman"/>
        </w:rPr>
        <w:t>При низкой посещаемости объединений, дети делятся на 2 группы (ритмопластика</w:t>
      </w:r>
      <w:r w:rsidR="00E44231">
        <w:rPr>
          <w:rFonts w:ascii="Times New Roman" w:hAnsi="Times New Roman"/>
        </w:rPr>
        <w:t>,</w:t>
      </w:r>
      <w:r>
        <w:rPr>
          <w:rFonts w:ascii="Times New Roman" w:hAnsi="Times New Roman"/>
        </w:rPr>
        <w:t xml:space="preserve">  педагог </w:t>
      </w:r>
      <w:proofErr w:type="spellStart"/>
      <w:r>
        <w:rPr>
          <w:rFonts w:ascii="Times New Roman" w:hAnsi="Times New Roman"/>
        </w:rPr>
        <w:t>Халютина</w:t>
      </w:r>
      <w:proofErr w:type="spellEnd"/>
      <w:r>
        <w:rPr>
          <w:rFonts w:ascii="Times New Roman" w:hAnsi="Times New Roman"/>
        </w:rPr>
        <w:t xml:space="preserve"> Г.В.) В журналах отмечаются не все отсутствующие на занятиях дети</w:t>
      </w:r>
      <w:proofErr w:type="gramStart"/>
      <w:r w:rsidR="00E44231">
        <w:rPr>
          <w:rFonts w:ascii="Times New Roman" w:hAnsi="Times New Roman"/>
        </w:rPr>
        <w:t>.</w:t>
      </w:r>
      <w:proofErr w:type="gramEnd"/>
      <w:r w:rsidR="00E44231">
        <w:rPr>
          <w:rFonts w:ascii="Times New Roman" w:hAnsi="Times New Roman"/>
        </w:rPr>
        <w:t xml:space="preserve"> (</w:t>
      </w:r>
      <w:proofErr w:type="gramStart"/>
      <w:r w:rsidR="00E44231">
        <w:rPr>
          <w:rFonts w:ascii="Times New Roman" w:hAnsi="Times New Roman"/>
        </w:rPr>
        <w:t>л</w:t>
      </w:r>
      <w:proofErr w:type="gramEnd"/>
      <w:r w:rsidR="00E44231">
        <w:rPr>
          <w:rFonts w:ascii="Times New Roman" w:hAnsi="Times New Roman"/>
        </w:rPr>
        <w:t>.14 акта)</w:t>
      </w:r>
    </w:p>
    <w:p w:rsidR="00E44231" w:rsidRDefault="00E44231"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Pr="0058794A">
        <w:rPr>
          <w:rFonts w:ascii="Times New Roman" w:hAnsi="Times New Roman"/>
        </w:rPr>
        <w:t>. Открытие  и закрытие объединений производится приказом директора</w:t>
      </w:r>
      <w:r w:rsidR="00BE5F3A" w:rsidRPr="0058794A">
        <w:rPr>
          <w:rFonts w:ascii="Times New Roman" w:hAnsi="Times New Roman"/>
        </w:rPr>
        <w:t xml:space="preserve"> по заявлениям педагогов дополнительного образования</w:t>
      </w:r>
      <w:r w:rsidRPr="0058794A">
        <w:rPr>
          <w:rFonts w:ascii="Times New Roman" w:hAnsi="Times New Roman"/>
        </w:rPr>
        <w:t xml:space="preserve"> без рассмотрения  данного вопроса на педагогическом совете Учреждения</w:t>
      </w:r>
      <w:proofErr w:type="gramStart"/>
      <w:r w:rsidR="003F042B" w:rsidRPr="0058794A">
        <w:rPr>
          <w:rFonts w:ascii="Times New Roman" w:hAnsi="Times New Roman"/>
        </w:rPr>
        <w:t>.</w:t>
      </w:r>
      <w:proofErr w:type="gramEnd"/>
      <w:r w:rsidR="003F042B">
        <w:rPr>
          <w:rFonts w:ascii="Times New Roman" w:hAnsi="Times New Roman"/>
        </w:rPr>
        <w:t xml:space="preserve"> (</w:t>
      </w:r>
      <w:proofErr w:type="gramStart"/>
      <w:r w:rsidR="003F042B">
        <w:rPr>
          <w:rFonts w:ascii="Times New Roman" w:hAnsi="Times New Roman"/>
        </w:rPr>
        <w:t>л</w:t>
      </w:r>
      <w:proofErr w:type="gramEnd"/>
      <w:r w:rsidR="003F042B">
        <w:rPr>
          <w:rFonts w:ascii="Times New Roman" w:hAnsi="Times New Roman"/>
        </w:rPr>
        <w:t>.14-15 акта)</w:t>
      </w:r>
    </w:p>
    <w:p w:rsidR="003F042B" w:rsidRDefault="003F042B" w:rsidP="0024333C">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37.В учебной деятельности Учреждения выявлены нарушения годового календарного учебного графика (сроков начала и окончания занятий),  зачисления детей на обучение и отчисление детей из объединений, несоответствие зачисленных детей со списками в журналах </w:t>
      </w:r>
      <w:proofErr w:type="gramStart"/>
      <w:r>
        <w:rPr>
          <w:rFonts w:ascii="Times New Roman" w:hAnsi="Times New Roman"/>
        </w:rPr>
        <w:t>занятий</w:t>
      </w:r>
      <w:proofErr w:type="gramEnd"/>
      <w:r>
        <w:rPr>
          <w:rFonts w:ascii="Times New Roman" w:hAnsi="Times New Roman"/>
        </w:rPr>
        <w:t xml:space="preserve"> как по количеству</w:t>
      </w:r>
      <w:r w:rsidR="0058794A">
        <w:rPr>
          <w:rFonts w:ascii="Times New Roman" w:hAnsi="Times New Roman"/>
        </w:rPr>
        <w:t xml:space="preserve"> так и </w:t>
      </w:r>
      <w:proofErr w:type="spellStart"/>
      <w:r w:rsidR="0058794A">
        <w:rPr>
          <w:rFonts w:ascii="Times New Roman" w:hAnsi="Times New Roman"/>
        </w:rPr>
        <w:t>пофвмильно</w:t>
      </w:r>
      <w:proofErr w:type="spellEnd"/>
      <w:r w:rsidR="00D447B7">
        <w:rPr>
          <w:rFonts w:ascii="Times New Roman" w:hAnsi="Times New Roman"/>
        </w:rPr>
        <w:t>,</w:t>
      </w:r>
      <w:r w:rsidR="00733AC6">
        <w:rPr>
          <w:rFonts w:ascii="Times New Roman" w:hAnsi="Times New Roman"/>
        </w:rPr>
        <w:t xml:space="preserve"> отсутствие заявлений родителей на отчисление детей,</w:t>
      </w:r>
      <w:r w:rsidR="00D447B7">
        <w:rPr>
          <w:rFonts w:ascii="Times New Roman" w:hAnsi="Times New Roman"/>
        </w:rPr>
        <w:t xml:space="preserve"> несоответствие педагога, фактически проводившего занятия, назначенному приказом директора</w:t>
      </w:r>
      <w:r w:rsidR="00733AC6">
        <w:rPr>
          <w:rFonts w:ascii="Times New Roman" w:hAnsi="Times New Roman"/>
        </w:rPr>
        <w:t xml:space="preserve"> и др.</w:t>
      </w:r>
      <w:r w:rsidR="0058794A">
        <w:rPr>
          <w:rFonts w:ascii="Times New Roman" w:hAnsi="Times New Roman"/>
        </w:rPr>
        <w:t xml:space="preserve"> </w:t>
      </w:r>
      <w:r w:rsidR="00B7097E">
        <w:rPr>
          <w:rFonts w:ascii="Times New Roman" w:hAnsi="Times New Roman"/>
        </w:rPr>
        <w:t>(л.15-16 акта)</w:t>
      </w:r>
    </w:p>
    <w:p w:rsidR="0058794A" w:rsidRDefault="0058794A" w:rsidP="0058794A">
      <w:pPr>
        <w:spacing w:after="0" w:line="240" w:lineRule="auto"/>
        <w:jc w:val="both"/>
        <w:rPr>
          <w:rFonts w:ascii="Times New Roman" w:hAnsi="Times New Roman"/>
        </w:rPr>
      </w:pPr>
      <w:r>
        <w:rPr>
          <w:rFonts w:ascii="Times New Roman" w:hAnsi="Times New Roman"/>
        </w:rPr>
        <w:t xml:space="preserve">         38.</w:t>
      </w:r>
      <w:r w:rsidRPr="0058794A">
        <w:rPr>
          <w:rFonts w:ascii="Times New Roman" w:hAnsi="Times New Roman"/>
        </w:rPr>
        <w:t xml:space="preserve"> </w:t>
      </w:r>
      <w:r>
        <w:rPr>
          <w:rFonts w:ascii="Times New Roman" w:hAnsi="Times New Roman"/>
        </w:rPr>
        <w:t xml:space="preserve">В нарушение п.4.14.Устава Учреждения дополнительные </w:t>
      </w:r>
      <w:proofErr w:type="spellStart"/>
      <w:r>
        <w:rPr>
          <w:rFonts w:ascii="Times New Roman" w:hAnsi="Times New Roman"/>
        </w:rPr>
        <w:t>общеразвивающие</w:t>
      </w:r>
      <w:proofErr w:type="spellEnd"/>
      <w:r>
        <w:rPr>
          <w:rFonts w:ascii="Times New Roman" w:hAnsi="Times New Roman"/>
        </w:rPr>
        <w:t xml:space="preserve"> программы утверждены директором МБУ ДО ФЦДТ.     </w:t>
      </w:r>
    </w:p>
    <w:p w:rsidR="0058794A" w:rsidRDefault="0058794A" w:rsidP="0058794A">
      <w:pPr>
        <w:spacing w:after="0" w:line="240" w:lineRule="auto"/>
        <w:jc w:val="both"/>
        <w:rPr>
          <w:rFonts w:ascii="Times New Roman" w:hAnsi="Times New Roman"/>
        </w:rPr>
      </w:pPr>
      <w:r>
        <w:rPr>
          <w:rFonts w:ascii="Times New Roman" w:hAnsi="Times New Roman"/>
        </w:rPr>
        <w:t xml:space="preserve">         39.</w:t>
      </w:r>
      <w:r w:rsidR="00D447B7">
        <w:rPr>
          <w:rFonts w:ascii="Times New Roman" w:hAnsi="Times New Roman"/>
        </w:rPr>
        <w:t xml:space="preserve"> </w:t>
      </w:r>
      <w:r>
        <w:rPr>
          <w:rFonts w:ascii="Times New Roman" w:hAnsi="Times New Roman"/>
        </w:rPr>
        <w:t xml:space="preserve">В соответствии с п. 3 приказа Министерства образования и науки РФ № 1008 от 29.08.2013г. отсутствуют общеобразовательные программы по направлениям. </w:t>
      </w:r>
      <w:r w:rsidR="00D447B7">
        <w:rPr>
          <w:rFonts w:ascii="Times New Roman" w:hAnsi="Times New Roman"/>
        </w:rPr>
        <w:t>Содержание</w:t>
      </w:r>
      <w:r w:rsidR="00D447B7" w:rsidRPr="00D447B7">
        <w:rPr>
          <w:rFonts w:ascii="Times New Roman" w:hAnsi="Times New Roman"/>
        </w:rPr>
        <w:t xml:space="preserve"> </w:t>
      </w:r>
      <w:r w:rsidR="00D447B7">
        <w:rPr>
          <w:rFonts w:ascii="Times New Roman" w:hAnsi="Times New Roman"/>
        </w:rPr>
        <w:t>образовательных программ  не отвечает установленным требованиям и имеет место дублирования отдельных пунктов программ.</w:t>
      </w:r>
      <w:r>
        <w:rPr>
          <w:rFonts w:ascii="Times New Roman" w:hAnsi="Times New Roman"/>
        </w:rPr>
        <w:t>. Учреждение работает по программам, которые несколько лет не пересматривались и не обновлялись</w:t>
      </w:r>
      <w:r w:rsidR="00B7097E">
        <w:rPr>
          <w:rFonts w:ascii="Times New Roman" w:hAnsi="Times New Roman"/>
        </w:rPr>
        <w:t xml:space="preserve"> или вообще отсутств</w:t>
      </w:r>
      <w:r w:rsidR="00A46F5C">
        <w:rPr>
          <w:rFonts w:ascii="Times New Roman" w:hAnsi="Times New Roman"/>
        </w:rPr>
        <w:t>уют</w:t>
      </w:r>
      <w:r>
        <w:rPr>
          <w:rFonts w:ascii="Times New Roman" w:hAnsi="Times New Roman"/>
        </w:rPr>
        <w:t xml:space="preserve"> («Школа игры на гитаре» - 28.08.2009г,,  Клуба по местожительству «Шанс» -28.08.2012г, «Авторская песня» - 28.08.2005г</w:t>
      </w:r>
      <w:proofErr w:type="gramStart"/>
      <w:r>
        <w:rPr>
          <w:rFonts w:ascii="Times New Roman" w:hAnsi="Times New Roman"/>
        </w:rPr>
        <w:t>.и</w:t>
      </w:r>
      <w:proofErr w:type="gramEnd"/>
      <w:r>
        <w:rPr>
          <w:rFonts w:ascii="Times New Roman" w:hAnsi="Times New Roman"/>
        </w:rPr>
        <w:t xml:space="preserve"> др.)</w:t>
      </w:r>
      <w:r w:rsidR="00D447B7">
        <w:rPr>
          <w:rFonts w:ascii="Times New Roman" w:hAnsi="Times New Roman"/>
        </w:rPr>
        <w:t xml:space="preserve">. </w:t>
      </w:r>
      <w:r>
        <w:rPr>
          <w:rFonts w:ascii="Times New Roman" w:hAnsi="Times New Roman"/>
        </w:rPr>
        <w:t>(л.15</w:t>
      </w:r>
      <w:r w:rsidR="00D447B7">
        <w:rPr>
          <w:rFonts w:ascii="Times New Roman" w:hAnsi="Times New Roman"/>
        </w:rPr>
        <w:t>-16 акта)</w:t>
      </w:r>
    </w:p>
    <w:p w:rsidR="0058794A" w:rsidRDefault="0058794A" w:rsidP="0058794A">
      <w:pPr>
        <w:spacing w:after="0" w:line="240" w:lineRule="auto"/>
        <w:ind w:firstLine="567"/>
        <w:jc w:val="both"/>
        <w:rPr>
          <w:rFonts w:ascii="Times New Roman" w:hAnsi="Times New Roman"/>
        </w:rPr>
      </w:pPr>
      <w:r>
        <w:rPr>
          <w:rFonts w:ascii="Times New Roman" w:hAnsi="Times New Roman"/>
        </w:rPr>
        <w:t xml:space="preserve">40. </w:t>
      </w:r>
      <w:r w:rsidR="00D447B7">
        <w:rPr>
          <w:rFonts w:ascii="Times New Roman" w:hAnsi="Times New Roman"/>
        </w:rPr>
        <w:t>Выявлены грубые нарушения в оказании платных услуг: не  на все услуги заключены договор</w:t>
      </w:r>
      <w:r w:rsidR="00B7097E">
        <w:rPr>
          <w:rFonts w:ascii="Times New Roman" w:hAnsi="Times New Roman"/>
        </w:rPr>
        <w:t>ы,</w:t>
      </w:r>
      <w:r w:rsidR="00D447B7">
        <w:rPr>
          <w:rFonts w:ascii="Times New Roman" w:hAnsi="Times New Roman"/>
        </w:rPr>
        <w:t xml:space="preserve"> </w:t>
      </w:r>
      <w:r w:rsidR="00B7097E">
        <w:rPr>
          <w:rFonts w:ascii="Times New Roman" w:hAnsi="Times New Roman"/>
        </w:rPr>
        <w:t>заключены договоры на</w:t>
      </w:r>
      <w:r w:rsidR="00B7097E" w:rsidRPr="00B7097E">
        <w:rPr>
          <w:rFonts w:ascii="Times New Roman" w:hAnsi="Times New Roman"/>
        </w:rPr>
        <w:t xml:space="preserve"> </w:t>
      </w:r>
      <w:r w:rsidR="00B7097E">
        <w:rPr>
          <w:rFonts w:ascii="Times New Roman" w:hAnsi="Times New Roman"/>
        </w:rPr>
        <w:t xml:space="preserve">услуги, не предусмотренные прейскурантом цен, не утверждена форма договора, договоры не имеют номера и дат заключения и др. </w:t>
      </w:r>
    </w:p>
    <w:p w:rsidR="00B7097E" w:rsidRDefault="00B7097E" w:rsidP="00B7097E">
      <w:pPr>
        <w:spacing w:after="0" w:line="240" w:lineRule="auto"/>
        <w:jc w:val="both"/>
        <w:rPr>
          <w:rFonts w:ascii="Times New Roman" w:hAnsi="Times New Roman"/>
        </w:rPr>
      </w:pPr>
      <w:r>
        <w:rPr>
          <w:rFonts w:ascii="Times New Roman" w:hAnsi="Times New Roman"/>
        </w:rPr>
        <w:t xml:space="preserve">                Фактически условия заключенных договоров на оказание платных услуг сторонами не исполняются. Услуги предоставляются не в полном объеме, оплата родителями производится в сумме меньшей, чем установлена договорами. Занятия в объединении «Творческий час» проводятся как на платной основе, так и на бюджетной основе по одной и той же  образовательной </w:t>
      </w:r>
      <w:r>
        <w:rPr>
          <w:rFonts w:ascii="Times New Roman" w:hAnsi="Times New Roman"/>
        </w:rPr>
        <w:lastRenderedPageBreak/>
        <w:t xml:space="preserve">программе, без документального разграничения. </w:t>
      </w:r>
      <w:r w:rsidRPr="00D67CF5">
        <w:rPr>
          <w:rFonts w:ascii="Times New Roman" w:hAnsi="Times New Roman"/>
        </w:rPr>
        <w:t>Занятия в объединении «Ритмопластика» проводятся на бюджетной основе</w:t>
      </w:r>
      <w:proofErr w:type="gramStart"/>
      <w:r w:rsidRPr="00D67CF5">
        <w:rPr>
          <w:rFonts w:ascii="Times New Roman" w:hAnsi="Times New Roman"/>
        </w:rPr>
        <w:t>.</w:t>
      </w:r>
      <w:proofErr w:type="gramEnd"/>
      <w:r>
        <w:rPr>
          <w:rFonts w:ascii="Times New Roman" w:hAnsi="Times New Roman"/>
        </w:rPr>
        <w:t xml:space="preserve"> </w:t>
      </w:r>
      <w:r w:rsidR="00F25D0E">
        <w:rPr>
          <w:rFonts w:ascii="Times New Roman" w:hAnsi="Times New Roman"/>
        </w:rPr>
        <w:t>(</w:t>
      </w:r>
      <w:proofErr w:type="gramStart"/>
      <w:r w:rsidR="00F25D0E">
        <w:rPr>
          <w:rFonts w:ascii="Times New Roman" w:hAnsi="Times New Roman"/>
        </w:rPr>
        <w:t>л</w:t>
      </w:r>
      <w:proofErr w:type="gramEnd"/>
      <w:r w:rsidR="00F25D0E">
        <w:rPr>
          <w:rFonts w:ascii="Times New Roman" w:hAnsi="Times New Roman"/>
        </w:rPr>
        <w:t>.16-17 акта)</w:t>
      </w:r>
    </w:p>
    <w:p w:rsidR="00F82DAB" w:rsidRDefault="00F82DAB" w:rsidP="00F82DAB">
      <w:pPr>
        <w:spacing w:after="0" w:line="240" w:lineRule="auto"/>
        <w:jc w:val="both"/>
        <w:rPr>
          <w:rFonts w:ascii="Times New Roman" w:hAnsi="Times New Roman"/>
          <w:b/>
          <w:u w:val="single"/>
        </w:rPr>
      </w:pPr>
      <w:r>
        <w:rPr>
          <w:rFonts w:ascii="Times New Roman" w:hAnsi="Times New Roman"/>
        </w:rPr>
        <w:t xml:space="preserve">          41.Оказание услуг взрослым не оформлены как платные услуги. Договоры на оказание добровольных пожертвований  не заключались</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.17 акта)</w:t>
      </w:r>
    </w:p>
    <w:p w:rsidR="00F25D0E" w:rsidRDefault="00B7097E" w:rsidP="00F25D0E">
      <w:pPr>
        <w:spacing w:after="0" w:line="240" w:lineRule="auto"/>
        <w:ind w:firstLine="567"/>
        <w:jc w:val="both"/>
        <w:rPr>
          <w:rFonts w:ascii="Times New Roman" w:hAnsi="Times New Roman"/>
        </w:rPr>
      </w:pPr>
      <w:r>
        <w:rPr>
          <w:rFonts w:ascii="Times New Roman" w:hAnsi="Times New Roman"/>
        </w:rPr>
        <w:t>4</w:t>
      </w:r>
      <w:r w:rsidR="00F82DAB">
        <w:rPr>
          <w:rFonts w:ascii="Times New Roman" w:hAnsi="Times New Roman"/>
        </w:rPr>
        <w:t>2</w:t>
      </w:r>
      <w:r>
        <w:rPr>
          <w:rFonts w:ascii="Times New Roman" w:hAnsi="Times New Roman"/>
        </w:rPr>
        <w:t>.</w:t>
      </w:r>
      <w:r w:rsidR="00F25D0E">
        <w:rPr>
          <w:rFonts w:ascii="Times New Roman" w:hAnsi="Times New Roman"/>
        </w:rPr>
        <w:t>Не составляются акты выполненных работ, оказанных услуг, подтверждающие выполнение условий совместной деятельности сторонами по договору</w:t>
      </w:r>
      <w:r w:rsidR="00F25D0E" w:rsidRPr="00F25D0E">
        <w:rPr>
          <w:rFonts w:ascii="Times New Roman" w:hAnsi="Times New Roman"/>
        </w:rPr>
        <w:t xml:space="preserve"> </w:t>
      </w:r>
      <w:r w:rsidR="00F25D0E">
        <w:rPr>
          <w:rFonts w:ascii="Times New Roman" w:hAnsi="Times New Roman"/>
        </w:rPr>
        <w:t>с ООО «Промышленная автоматика»</w:t>
      </w:r>
      <w:r w:rsidR="00A46F5C">
        <w:rPr>
          <w:rFonts w:ascii="Times New Roman" w:hAnsi="Times New Roman"/>
        </w:rPr>
        <w:t xml:space="preserve">. </w:t>
      </w:r>
      <w:r w:rsidR="00F25D0E">
        <w:rPr>
          <w:rFonts w:ascii="Times New Roman" w:hAnsi="Times New Roman"/>
        </w:rPr>
        <w:t xml:space="preserve"> Нарушения в оформлении при заключении  договора</w:t>
      </w:r>
      <w:proofErr w:type="gramStart"/>
      <w:r w:rsidR="00F25D0E">
        <w:rPr>
          <w:rFonts w:ascii="Times New Roman" w:hAnsi="Times New Roman"/>
        </w:rPr>
        <w:t>.</w:t>
      </w:r>
      <w:proofErr w:type="gramEnd"/>
      <w:r w:rsidR="00F25D0E">
        <w:rPr>
          <w:rFonts w:ascii="Times New Roman" w:hAnsi="Times New Roman"/>
        </w:rPr>
        <w:t xml:space="preserve">  (</w:t>
      </w:r>
      <w:proofErr w:type="gramStart"/>
      <w:r w:rsidR="00F25D0E">
        <w:rPr>
          <w:rFonts w:ascii="Times New Roman" w:hAnsi="Times New Roman"/>
        </w:rPr>
        <w:t>л</w:t>
      </w:r>
      <w:proofErr w:type="gramEnd"/>
      <w:r w:rsidR="00F25D0E">
        <w:rPr>
          <w:rFonts w:ascii="Times New Roman" w:hAnsi="Times New Roman"/>
        </w:rPr>
        <w:t>.17 акта)</w:t>
      </w:r>
    </w:p>
    <w:p w:rsidR="00F25D0E" w:rsidRDefault="00F25D0E" w:rsidP="00F25D0E">
      <w:pPr>
        <w:spacing w:after="0" w:line="240" w:lineRule="auto"/>
        <w:ind w:firstLine="567"/>
        <w:jc w:val="both"/>
        <w:rPr>
          <w:rFonts w:ascii="Times New Roman" w:hAnsi="Times New Roman"/>
        </w:rPr>
      </w:pPr>
      <w:r>
        <w:rPr>
          <w:rFonts w:ascii="Times New Roman" w:hAnsi="Times New Roman"/>
        </w:rPr>
        <w:t>4</w:t>
      </w:r>
      <w:r w:rsidR="00F82DAB">
        <w:rPr>
          <w:rFonts w:ascii="Times New Roman" w:hAnsi="Times New Roman"/>
        </w:rPr>
        <w:t>3</w:t>
      </w:r>
      <w:r>
        <w:rPr>
          <w:rFonts w:ascii="Times New Roman" w:hAnsi="Times New Roman"/>
        </w:rPr>
        <w:t>. В</w:t>
      </w:r>
      <w:r w:rsidR="00006483">
        <w:rPr>
          <w:rFonts w:ascii="Times New Roman" w:hAnsi="Times New Roman"/>
        </w:rPr>
        <w:t xml:space="preserve"> здании Учреждения осуществляет</w:t>
      </w:r>
      <w:r>
        <w:rPr>
          <w:rFonts w:ascii="Times New Roman" w:hAnsi="Times New Roman"/>
        </w:rPr>
        <w:t xml:space="preserve"> </w:t>
      </w:r>
      <w:r w:rsidR="00006483">
        <w:rPr>
          <w:rFonts w:ascii="Times New Roman" w:hAnsi="Times New Roman"/>
        </w:rPr>
        <w:t xml:space="preserve">свою </w:t>
      </w:r>
      <w:r>
        <w:rPr>
          <w:rFonts w:ascii="Times New Roman" w:hAnsi="Times New Roman"/>
        </w:rPr>
        <w:t>деятельность посторонне</w:t>
      </w:r>
      <w:r w:rsidR="00006483">
        <w:rPr>
          <w:rFonts w:ascii="Times New Roman" w:hAnsi="Times New Roman"/>
        </w:rPr>
        <w:t>е</w:t>
      </w:r>
      <w:r>
        <w:rPr>
          <w:rFonts w:ascii="Times New Roman" w:hAnsi="Times New Roman"/>
        </w:rPr>
        <w:t xml:space="preserve"> лиц</w:t>
      </w:r>
      <w:r w:rsidR="00006483">
        <w:rPr>
          <w:rFonts w:ascii="Times New Roman" w:hAnsi="Times New Roman"/>
        </w:rPr>
        <w:t>о</w:t>
      </w:r>
      <w:r>
        <w:rPr>
          <w:rFonts w:ascii="Times New Roman" w:hAnsi="Times New Roman"/>
        </w:rPr>
        <w:t xml:space="preserve"> </w:t>
      </w:r>
      <w:proofErr w:type="spellStart"/>
      <w:r>
        <w:rPr>
          <w:rFonts w:ascii="Times New Roman" w:hAnsi="Times New Roman"/>
        </w:rPr>
        <w:t>Швагерев</w:t>
      </w:r>
      <w:proofErr w:type="spellEnd"/>
      <w:r w:rsidR="00006483">
        <w:rPr>
          <w:rFonts w:ascii="Times New Roman" w:hAnsi="Times New Roman"/>
        </w:rPr>
        <w:t xml:space="preserve"> Н.В. без  документального оформления</w:t>
      </w:r>
      <w:r>
        <w:rPr>
          <w:rFonts w:ascii="Times New Roman" w:hAnsi="Times New Roman"/>
        </w:rPr>
        <w:t xml:space="preserve"> </w:t>
      </w:r>
      <w:r w:rsidR="00006483">
        <w:rPr>
          <w:rFonts w:ascii="Times New Roman" w:hAnsi="Times New Roman"/>
        </w:rPr>
        <w:t>на условиях безвозмездного пользования помещением</w:t>
      </w:r>
      <w:proofErr w:type="gramStart"/>
      <w:r w:rsidR="00006483">
        <w:rPr>
          <w:rFonts w:ascii="Times New Roman" w:hAnsi="Times New Roman"/>
        </w:rPr>
        <w:t>.</w:t>
      </w:r>
      <w:proofErr w:type="gramEnd"/>
      <w:r w:rsidR="00006483">
        <w:rPr>
          <w:rFonts w:ascii="Times New Roman" w:hAnsi="Times New Roman"/>
        </w:rPr>
        <w:t xml:space="preserve">         (</w:t>
      </w:r>
      <w:proofErr w:type="gramStart"/>
      <w:r w:rsidR="00006483">
        <w:rPr>
          <w:rFonts w:ascii="Times New Roman" w:hAnsi="Times New Roman"/>
        </w:rPr>
        <w:t>л</w:t>
      </w:r>
      <w:proofErr w:type="gramEnd"/>
      <w:r w:rsidR="00006483">
        <w:rPr>
          <w:rFonts w:ascii="Times New Roman" w:hAnsi="Times New Roman"/>
        </w:rPr>
        <w:t>.17 акта)</w:t>
      </w:r>
    </w:p>
    <w:p w:rsidR="00006483" w:rsidRDefault="00006483" w:rsidP="00F25D0E">
      <w:pPr>
        <w:spacing w:after="0" w:line="240" w:lineRule="auto"/>
        <w:ind w:firstLine="567"/>
        <w:jc w:val="both"/>
        <w:rPr>
          <w:rFonts w:ascii="Times New Roman" w:hAnsi="Times New Roman"/>
        </w:rPr>
      </w:pPr>
      <w:r>
        <w:rPr>
          <w:rFonts w:ascii="Times New Roman" w:hAnsi="Times New Roman"/>
        </w:rPr>
        <w:t>4</w:t>
      </w:r>
      <w:r w:rsidR="00F82DAB">
        <w:rPr>
          <w:rFonts w:ascii="Times New Roman" w:hAnsi="Times New Roman"/>
        </w:rPr>
        <w:t>4</w:t>
      </w:r>
      <w:r>
        <w:rPr>
          <w:rFonts w:ascii="Times New Roman" w:hAnsi="Times New Roman"/>
        </w:rPr>
        <w:t>.</w:t>
      </w:r>
      <w:r w:rsidR="00F82DAB">
        <w:rPr>
          <w:rFonts w:ascii="Times New Roman" w:hAnsi="Times New Roman"/>
        </w:rPr>
        <w:t xml:space="preserve"> Грубые нарушения</w:t>
      </w:r>
      <w:r>
        <w:rPr>
          <w:rFonts w:ascii="Times New Roman" w:hAnsi="Times New Roman"/>
        </w:rPr>
        <w:t xml:space="preserve"> при проверке авансовых отчетов. В учреждении отсутствует положение о командировках. </w:t>
      </w:r>
      <w:r w:rsidRPr="00AD0FD9">
        <w:rPr>
          <w:rFonts w:ascii="Times New Roman" w:hAnsi="Times New Roman"/>
        </w:rPr>
        <w:t>В нарушение п. 6.3. Указаний N 3210-У расходы</w:t>
      </w:r>
      <w:r>
        <w:rPr>
          <w:rFonts w:ascii="Times New Roman" w:hAnsi="Times New Roman"/>
        </w:rPr>
        <w:t xml:space="preserve"> на административно – хозяйственные цели</w:t>
      </w:r>
      <w:r w:rsidRPr="00AD0FD9">
        <w:rPr>
          <w:rFonts w:ascii="Times New Roman" w:hAnsi="Times New Roman"/>
        </w:rPr>
        <w:t xml:space="preserve"> произведены без предварительного разрешения </w:t>
      </w:r>
      <w:r>
        <w:rPr>
          <w:rFonts w:ascii="Times New Roman" w:hAnsi="Times New Roman"/>
        </w:rPr>
        <w:t xml:space="preserve">директора </w:t>
      </w:r>
      <w:proofErr w:type="spellStart"/>
      <w:r>
        <w:rPr>
          <w:rFonts w:ascii="Times New Roman" w:hAnsi="Times New Roman"/>
        </w:rPr>
        <w:t>Халютиной</w:t>
      </w:r>
      <w:proofErr w:type="spellEnd"/>
      <w:r>
        <w:rPr>
          <w:rFonts w:ascii="Times New Roman" w:hAnsi="Times New Roman"/>
        </w:rPr>
        <w:t xml:space="preserve"> Г.В</w:t>
      </w:r>
      <w:r w:rsidRPr="00AD0FD9">
        <w:rPr>
          <w:rFonts w:ascii="Times New Roman" w:hAnsi="Times New Roman"/>
        </w:rPr>
        <w:t>.</w:t>
      </w:r>
      <w:r w:rsidR="00F82DAB">
        <w:rPr>
          <w:rFonts w:ascii="Times New Roman" w:hAnsi="Times New Roman"/>
        </w:rPr>
        <w:t xml:space="preserve"> и др. (л.17-18 акта)</w:t>
      </w:r>
    </w:p>
    <w:p w:rsidR="00F82DAB" w:rsidRDefault="00F82DAB" w:rsidP="00F82DAB">
      <w:pPr>
        <w:autoSpaceDE w:val="0"/>
        <w:autoSpaceDN w:val="0"/>
        <w:adjustRightInd w:val="0"/>
        <w:spacing w:after="0" w:line="240" w:lineRule="auto"/>
        <w:ind w:firstLine="540"/>
        <w:jc w:val="both"/>
        <w:rPr>
          <w:rFonts w:ascii="Times New Roman" w:hAnsi="Times New Roman"/>
        </w:rPr>
      </w:pPr>
      <w:r>
        <w:rPr>
          <w:rFonts w:ascii="Times New Roman" w:hAnsi="Times New Roman"/>
        </w:rPr>
        <w:t>45.</w:t>
      </w:r>
      <w:r w:rsidRPr="00F82DAB">
        <w:rPr>
          <w:rFonts w:ascii="Times New Roman" w:hAnsi="Times New Roman"/>
        </w:rPr>
        <w:t xml:space="preserve"> </w:t>
      </w:r>
      <w:r w:rsidRPr="00EF5509">
        <w:rPr>
          <w:rFonts w:ascii="Times New Roman" w:hAnsi="Times New Roman"/>
        </w:rPr>
        <w:t>В</w:t>
      </w:r>
      <w:r>
        <w:rPr>
          <w:rFonts w:ascii="Times New Roman" w:hAnsi="Times New Roman"/>
        </w:rPr>
        <w:t xml:space="preserve"> нарушение ст. 244 ТК РФ в</w:t>
      </w:r>
      <w:r w:rsidRPr="00EF5509">
        <w:rPr>
          <w:rFonts w:ascii="Times New Roman" w:hAnsi="Times New Roman"/>
        </w:rPr>
        <w:t xml:space="preserve"> Учреждении отсутствует локальный акт, определяющий перечень</w:t>
      </w:r>
      <w:r>
        <w:rPr>
          <w:rFonts w:ascii="Times New Roman" w:hAnsi="Times New Roman"/>
        </w:rPr>
        <w:t xml:space="preserve"> </w:t>
      </w:r>
      <w:r w:rsidRPr="00EF5509">
        <w:rPr>
          <w:rFonts w:ascii="Times New Roman" w:hAnsi="Times New Roman"/>
        </w:rPr>
        <w:t xml:space="preserve"> </w:t>
      </w:r>
      <w:r>
        <w:rPr>
          <w:rFonts w:ascii="Times New Roman" w:hAnsi="Times New Roman"/>
        </w:rPr>
        <w:t>работников, с которыми могут заключаться договоры о материальной ответственности, а также формы этих договоров. Выдача наличных денежных средств под отчет выдается в соответствии с установленным перечнем работников, на которых возложена материальная ответственность. Фактически за расходование денежных средств работники отчитываются после совершение денежных расходных операций без ограничения категории работников</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л</w:t>
      </w:r>
      <w:proofErr w:type="gramEnd"/>
      <w:r>
        <w:rPr>
          <w:rFonts w:ascii="Times New Roman" w:hAnsi="Times New Roman"/>
        </w:rPr>
        <w:t xml:space="preserve">.17-18 акта). </w:t>
      </w:r>
    </w:p>
    <w:p w:rsidR="00F82DAB" w:rsidRDefault="00F82DAB" w:rsidP="00F25D0E">
      <w:pPr>
        <w:spacing w:after="0" w:line="240" w:lineRule="auto"/>
        <w:ind w:firstLine="567"/>
        <w:jc w:val="both"/>
        <w:rPr>
          <w:rFonts w:ascii="Times New Roman" w:hAnsi="Times New Roman"/>
        </w:rPr>
      </w:pPr>
    </w:p>
    <w:p w:rsidR="00D914B8" w:rsidRPr="00F82DAB" w:rsidRDefault="00D25E6F" w:rsidP="00DA677D">
      <w:pPr>
        <w:tabs>
          <w:tab w:val="left" w:pos="567"/>
          <w:tab w:val="left" w:pos="851"/>
          <w:tab w:val="left" w:pos="993"/>
        </w:tabs>
        <w:spacing w:after="0" w:line="240" w:lineRule="auto"/>
        <w:ind w:right="141"/>
        <w:jc w:val="both"/>
        <w:rPr>
          <w:rFonts w:ascii="Times New Roman" w:hAnsi="Times New Roman" w:cs="Times New Roman"/>
          <w:bCs/>
          <w:sz w:val="24"/>
          <w:szCs w:val="24"/>
        </w:rPr>
      </w:pPr>
      <w:r w:rsidRPr="006C2A8A">
        <w:rPr>
          <w:rFonts w:ascii="Times New Roman" w:hAnsi="Times New Roman" w:cs="Times New Roman"/>
          <w:sz w:val="24"/>
          <w:szCs w:val="24"/>
        </w:rPr>
        <w:t xml:space="preserve"> </w:t>
      </w:r>
      <w:r w:rsidR="00D914B8" w:rsidRPr="006C2A8A">
        <w:rPr>
          <w:rFonts w:ascii="Times New Roman" w:hAnsi="Times New Roman" w:cs="Times New Roman"/>
          <w:sz w:val="24"/>
          <w:szCs w:val="24"/>
        </w:rPr>
        <w:t xml:space="preserve"> </w:t>
      </w:r>
      <w:r w:rsidR="00D914B8" w:rsidRPr="00F82DAB">
        <w:rPr>
          <w:rFonts w:ascii="Times New Roman" w:hAnsi="Times New Roman" w:cs="Times New Roman"/>
          <w:sz w:val="24"/>
          <w:szCs w:val="24"/>
        </w:rPr>
        <w:t xml:space="preserve">На основании  </w:t>
      </w:r>
      <w:proofErr w:type="gramStart"/>
      <w:r w:rsidR="00D914B8" w:rsidRPr="00F82DAB">
        <w:rPr>
          <w:rFonts w:ascii="Times New Roman" w:hAnsi="Times New Roman" w:cs="Times New Roman"/>
          <w:sz w:val="24"/>
          <w:szCs w:val="24"/>
        </w:rPr>
        <w:t>вышеизложенного</w:t>
      </w:r>
      <w:proofErr w:type="gramEnd"/>
      <w:r w:rsidR="00D914B8" w:rsidRPr="00F82DAB">
        <w:rPr>
          <w:rFonts w:ascii="Times New Roman" w:hAnsi="Times New Roman" w:cs="Times New Roman"/>
          <w:sz w:val="24"/>
          <w:szCs w:val="24"/>
        </w:rPr>
        <w:t xml:space="preserve">  </w:t>
      </w:r>
      <w:r w:rsidR="00D914B8" w:rsidRPr="00F82DAB">
        <w:rPr>
          <w:rFonts w:ascii="Times New Roman" w:hAnsi="Times New Roman" w:cs="Times New Roman"/>
          <w:bCs/>
          <w:sz w:val="24"/>
          <w:szCs w:val="24"/>
        </w:rPr>
        <w:t>предписываю:</w:t>
      </w:r>
    </w:p>
    <w:p w:rsidR="00FF6AFD" w:rsidRPr="00F82DAB" w:rsidRDefault="00A15657" w:rsidP="00A15657">
      <w:pPr>
        <w:ind w:right="141"/>
        <w:jc w:val="both"/>
        <w:rPr>
          <w:rFonts w:ascii="Times New Roman" w:hAnsi="Times New Roman" w:cs="Times New Roman"/>
          <w:sz w:val="24"/>
          <w:szCs w:val="24"/>
        </w:rPr>
      </w:pPr>
      <w:r w:rsidRPr="00F82DAB">
        <w:rPr>
          <w:rFonts w:ascii="Times New Roman" w:hAnsi="Times New Roman" w:cs="Times New Roman"/>
          <w:sz w:val="24"/>
          <w:szCs w:val="24"/>
        </w:rPr>
        <w:t xml:space="preserve">        </w:t>
      </w:r>
    </w:p>
    <w:p w:rsidR="00882D3A" w:rsidRPr="006C2A8A" w:rsidRDefault="00DA677D" w:rsidP="00A46F5C">
      <w:pPr>
        <w:spacing w:after="0" w:line="240" w:lineRule="auto"/>
        <w:ind w:right="142"/>
        <w:jc w:val="both"/>
        <w:rPr>
          <w:rFonts w:ascii="Times New Roman" w:hAnsi="Times New Roman" w:cs="Times New Roman"/>
          <w:sz w:val="24"/>
          <w:szCs w:val="24"/>
        </w:rPr>
      </w:pPr>
      <w:r w:rsidRPr="006C2A8A">
        <w:rPr>
          <w:rFonts w:ascii="Times New Roman" w:hAnsi="Times New Roman" w:cs="Times New Roman"/>
          <w:b/>
          <w:sz w:val="24"/>
          <w:szCs w:val="24"/>
        </w:rPr>
        <w:t xml:space="preserve">        </w:t>
      </w:r>
      <w:r w:rsidR="00A15657" w:rsidRPr="006C2A8A">
        <w:rPr>
          <w:rFonts w:ascii="Times New Roman" w:hAnsi="Times New Roman" w:cs="Times New Roman"/>
          <w:b/>
          <w:sz w:val="24"/>
          <w:szCs w:val="24"/>
        </w:rPr>
        <w:t xml:space="preserve">   </w:t>
      </w:r>
      <w:r w:rsidR="00D914B8" w:rsidRPr="006C2A8A">
        <w:rPr>
          <w:rFonts w:ascii="Times New Roman" w:hAnsi="Times New Roman" w:cs="Times New Roman"/>
          <w:b/>
          <w:sz w:val="24"/>
          <w:szCs w:val="24"/>
        </w:rPr>
        <w:t>1.</w:t>
      </w:r>
      <w:r w:rsidR="005D4800" w:rsidRPr="006C2A8A">
        <w:rPr>
          <w:rFonts w:ascii="Times New Roman" w:hAnsi="Times New Roman" w:cs="Times New Roman"/>
          <w:sz w:val="24"/>
          <w:szCs w:val="24"/>
        </w:rPr>
        <w:t xml:space="preserve"> </w:t>
      </w:r>
      <w:r w:rsidR="00D914B8" w:rsidRPr="006C2A8A">
        <w:rPr>
          <w:rFonts w:ascii="Times New Roman" w:hAnsi="Times New Roman" w:cs="Times New Roman"/>
          <w:sz w:val="24"/>
          <w:szCs w:val="24"/>
        </w:rPr>
        <w:t>Разработать мероприятия, направленные на</w:t>
      </w:r>
      <w:r w:rsidR="0044768D" w:rsidRPr="006C2A8A">
        <w:rPr>
          <w:rFonts w:ascii="Times New Roman" w:hAnsi="Times New Roman" w:cs="Times New Roman"/>
          <w:sz w:val="24"/>
          <w:szCs w:val="24"/>
        </w:rPr>
        <w:t xml:space="preserve"> устранение</w:t>
      </w:r>
      <w:r w:rsidR="00F82DAB">
        <w:rPr>
          <w:rFonts w:ascii="Times New Roman" w:hAnsi="Times New Roman" w:cs="Times New Roman"/>
          <w:sz w:val="24"/>
          <w:szCs w:val="24"/>
        </w:rPr>
        <w:t xml:space="preserve"> выявленных нарушений</w:t>
      </w:r>
      <w:r w:rsidR="00A46F5C">
        <w:rPr>
          <w:rFonts w:ascii="Times New Roman" w:hAnsi="Times New Roman" w:cs="Times New Roman"/>
          <w:sz w:val="24"/>
          <w:szCs w:val="24"/>
        </w:rPr>
        <w:t xml:space="preserve"> и </w:t>
      </w:r>
      <w:r w:rsidR="00F82DAB">
        <w:rPr>
          <w:rFonts w:ascii="Times New Roman" w:hAnsi="Times New Roman" w:cs="Times New Roman"/>
          <w:sz w:val="24"/>
          <w:szCs w:val="24"/>
        </w:rPr>
        <w:t xml:space="preserve"> </w:t>
      </w:r>
      <w:r w:rsidR="0044768D" w:rsidRPr="006C2A8A">
        <w:rPr>
          <w:rFonts w:ascii="Times New Roman" w:hAnsi="Times New Roman" w:cs="Times New Roman"/>
          <w:sz w:val="24"/>
          <w:szCs w:val="24"/>
        </w:rPr>
        <w:t xml:space="preserve"> причин неудовлетворительной работы Учреждения </w:t>
      </w:r>
      <w:r w:rsidR="00D914B8" w:rsidRPr="006C2A8A">
        <w:rPr>
          <w:rFonts w:ascii="Times New Roman" w:hAnsi="Times New Roman" w:cs="Times New Roman"/>
          <w:sz w:val="24"/>
          <w:szCs w:val="24"/>
        </w:rPr>
        <w:t xml:space="preserve">и представить их в срок до </w:t>
      </w:r>
      <w:r w:rsidR="00F82DAB">
        <w:rPr>
          <w:rFonts w:ascii="Times New Roman" w:hAnsi="Times New Roman" w:cs="Times New Roman"/>
          <w:sz w:val="24"/>
          <w:szCs w:val="24"/>
        </w:rPr>
        <w:t>10.0</w:t>
      </w:r>
      <w:r w:rsidR="00FE5090">
        <w:rPr>
          <w:rFonts w:ascii="Times New Roman" w:hAnsi="Times New Roman" w:cs="Times New Roman"/>
          <w:sz w:val="24"/>
          <w:szCs w:val="24"/>
        </w:rPr>
        <w:t>2</w:t>
      </w:r>
      <w:r w:rsidR="00F82DAB">
        <w:rPr>
          <w:rFonts w:ascii="Times New Roman" w:hAnsi="Times New Roman" w:cs="Times New Roman"/>
          <w:sz w:val="24"/>
          <w:szCs w:val="24"/>
        </w:rPr>
        <w:t>.</w:t>
      </w:r>
      <w:r w:rsidR="00D914B8" w:rsidRPr="006C2A8A">
        <w:rPr>
          <w:rFonts w:ascii="Times New Roman" w:hAnsi="Times New Roman" w:cs="Times New Roman"/>
          <w:sz w:val="24"/>
          <w:szCs w:val="24"/>
        </w:rPr>
        <w:t>201</w:t>
      </w:r>
      <w:r w:rsidR="00F82DAB">
        <w:rPr>
          <w:rFonts w:ascii="Times New Roman" w:hAnsi="Times New Roman" w:cs="Times New Roman"/>
          <w:sz w:val="24"/>
          <w:szCs w:val="24"/>
        </w:rPr>
        <w:t>7</w:t>
      </w:r>
      <w:r w:rsidR="00D914B8" w:rsidRPr="006C2A8A">
        <w:rPr>
          <w:rFonts w:ascii="Times New Roman" w:hAnsi="Times New Roman" w:cs="Times New Roman"/>
          <w:sz w:val="24"/>
          <w:szCs w:val="24"/>
        </w:rPr>
        <w:t xml:space="preserve"> г.</w:t>
      </w:r>
      <w:r w:rsidR="005D4800" w:rsidRPr="006C2A8A">
        <w:rPr>
          <w:rFonts w:ascii="Times New Roman" w:hAnsi="Times New Roman" w:cs="Times New Roman"/>
          <w:sz w:val="24"/>
          <w:szCs w:val="24"/>
        </w:rPr>
        <w:t xml:space="preserve"> </w:t>
      </w:r>
    </w:p>
    <w:p w:rsidR="00D914B8" w:rsidRPr="006C2A8A" w:rsidRDefault="00A15657" w:rsidP="00A46F5C">
      <w:pPr>
        <w:spacing w:after="0" w:line="240" w:lineRule="auto"/>
        <w:ind w:right="142"/>
        <w:jc w:val="both"/>
        <w:rPr>
          <w:rFonts w:ascii="Times New Roman" w:hAnsi="Times New Roman" w:cs="Times New Roman"/>
          <w:sz w:val="24"/>
          <w:szCs w:val="24"/>
        </w:rPr>
      </w:pPr>
      <w:r w:rsidRPr="006C2A8A">
        <w:rPr>
          <w:rFonts w:ascii="Times New Roman" w:hAnsi="Times New Roman" w:cs="Times New Roman"/>
          <w:sz w:val="24"/>
          <w:szCs w:val="24"/>
        </w:rPr>
        <w:t xml:space="preserve">           </w:t>
      </w:r>
      <w:r w:rsidR="00D914B8" w:rsidRPr="006C2A8A">
        <w:rPr>
          <w:rFonts w:ascii="Times New Roman" w:hAnsi="Times New Roman" w:cs="Times New Roman"/>
          <w:b/>
          <w:sz w:val="24"/>
          <w:szCs w:val="24"/>
        </w:rPr>
        <w:t>2</w:t>
      </w:r>
      <w:r w:rsidR="00882D3A" w:rsidRPr="006C2A8A">
        <w:rPr>
          <w:rFonts w:ascii="Times New Roman" w:hAnsi="Times New Roman" w:cs="Times New Roman"/>
          <w:b/>
          <w:sz w:val="24"/>
          <w:szCs w:val="24"/>
        </w:rPr>
        <w:t>.</w:t>
      </w:r>
      <w:r w:rsidR="00FE5090">
        <w:rPr>
          <w:rFonts w:ascii="Times New Roman" w:hAnsi="Times New Roman" w:cs="Times New Roman"/>
          <w:b/>
          <w:sz w:val="24"/>
          <w:szCs w:val="24"/>
        </w:rPr>
        <w:t xml:space="preserve"> У</w:t>
      </w:r>
      <w:r w:rsidR="00FE5090">
        <w:rPr>
          <w:rFonts w:ascii="Times New Roman" w:hAnsi="Times New Roman" w:cs="Times New Roman"/>
          <w:sz w:val="24"/>
          <w:szCs w:val="24"/>
        </w:rPr>
        <w:t>странить</w:t>
      </w:r>
      <w:r w:rsidR="00D914B8" w:rsidRPr="006C2A8A">
        <w:rPr>
          <w:rFonts w:ascii="Times New Roman" w:hAnsi="Times New Roman" w:cs="Times New Roman"/>
          <w:sz w:val="24"/>
          <w:szCs w:val="24"/>
        </w:rPr>
        <w:t xml:space="preserve"> нарушения</w:t>
      </w:r>
      <w:r w:rsidR="005D4800" w:rsidRPr="006C2A8A">
        <w:rPr>
          <w:rFonts w:ascii="Times New Roman" w:hAnsi="Times New Roman" w:cs="Times New Roman"/>
          <w:sz w:val="24"/>
          <w:szCs w:val="24"/>
        </w:rPr>
        <w:t xml:space="preserve"> </w:t>
      </w:r>
      <w:r w:rsidR="00FE5090">
        <w:rPr>
          <w:rFonts w:ascii="Times New Roman" w:hAnsi="Times New Roman" w:cs="Times New Roman"/>
          <w:sz w:val="24"/>
          <w:szCs w:val="24"/>
        </w:rPr>
        <w:t>трудового законодательства, финансово-хозяйственной и образовательной деятельности</w:t>
      </w:r>
      <w:r w:rsidR="00A46F5C">
        <w:rPr>
          <w:rFonts w:ascii="Times New Roman" w:hAnsi="Times New Roman" w:cs="Times New Roman"/>
          <w:sz w:val="24"/>
          <w:szCs w:val="24"/>
        </w:rPr>
        <w:t>,</w:t>
      </w:r>
      <w:r w:rsidR="005D4800" w:rsidRPr="006C2A8A">
        <w:rPr>
          <w:rFonts w:ascii="Times New Roman" w:hAnsi="Times New Roman" w:cs="Times New Roman"/>
          <w:sz w:val="24"/>
          <w:szCs w:val="24"/>
        </w:rPr>
        <w:t xml:space="preserve"> </w:t>
      </w:r>
      <w:r w:rsidR="00FE5090">
        <w:rPr>
          <w:rFonts w:ascii="Times New Roman" w:hAnsi="Times New Roman" w:cs="Times New Roman"/>
          <w:sz w:val="24"/>
          <w:szCs w:val="24"/>
        </w:rPr>
        <w:t>выявленные в ходе проверки,</w:t>
      </w:r>
      <w:r w:rsidR="005D4800" w:rsidRPr="006C2A8A">
        <w:rPr>
          <w:rFonts w:ascii="Times New Roman" w:hAnsi="Times New Roman" w:cs="Times New Roman"/>
          <w:sz w:val="24"/>
          <w:szCs w:val="24"/>
        </w:rPr>
        <w:t xml:space="preserve"> </w:t>
      </w:r>
      <w:r w:rsidR="00D914B8" w:rsidRPr="006C2A8A">
        <w:rPr>
          <w:rFonts w:ascii="Times New Roman" w:hAnsi="Times New Roman" w:cs="Times New Roman"/>
          <w:sz w:val="24"/>
          <w:szCs w:val="24"/>
        </w:rPr>
        <w:t xml:space="preserve"> в срок до </w:t>
      </w:r>
      <w:r w:rsidR="00FE5090">
        <w:rPr>
          <w:rFonts w:ascii="Times New Roman" w:hAnsi="Times New Roman" w:cs="Times New Roman"/>
          <w:sz w:val="24"/>
          <w:szCs w:val="24"/>
        </w:rPr>
        <w:t>26.02.</w:t>
      </w:r>
      <w:r w:rsidR="00D914B8" w:rsidRPr="006C2A8A">
        <w:rPr>
          <w:rFonts w:ascii="Times New Roman" w:hAnsi="Times New Roman" w:cs="Times New Roman"/>
          <w:sz w:val="24"/>
          <w:szCs w:val="24"/>
        </w:rPr>
        <w:t>201</w:t>
      </w:r>
      <w:r w:rsidR="00FE5090">
        <w:rPr>
          <w:rFonts w:ascii="Times New Roman" w:hAnsi="Times New Roman" w:cs="Times New Roman"/>
          <w:sz w:val="24"/>
          <w:szCs w:val="24"/>
        </w:rPr>
        <w:t>7</w:t>
      </w:r>
      <w:r w:rsidR="00D914B8" w:rsidRPr="006C2A8A">
        <w:rPr>
          <w:rFonts w:ascii="Times New Roman" w:hAnsi="Times New Roman" w:cs="Times New Roman"/>
          <w:sz w:val="24"/>
          <w:szCs w:val="24"/>
        </w:rPr>
        <w:t>г.</w:t>
      </w:r>
    </w:p>
    <w:p w:rsidR="00882D3A" w:rsidRPr="006C2A8A" w:rsidRDefault="00882D3A" w:rsidP="00A46F5C">
      <w:pPr>
        <w:tabs>
          <w:tab w:val="left" w:pos="709"/>
        </w:tabs>
        <w:spacing w:after="0" w:line="240" w:lineRule="auto"/>
        <w:ind w:right="142"/>
        <w:jc w:val="both"/>
        <w:rPr>
          <w:rFonts w:ascii="Times New Roman" w:hAnsi="Times New Roman" w:cs="Times New Roman"/>
          <w:sz w:val="24"/>
          <w:szCs w:val="24"/>
        </w:rPr>
      </w:pPr>
      <w:r w:rsidRPr="006C2A8A">
        <w:rPr>
          <w:rFonts w:ascii="Times New Roman" w:hAnsi="Times New Roman" w:cs="Times New Roman"/>
          <w:b/>
          <w:sz w:val="24"/>
          <w:szCs w:val="24"/>
        </w:rPr>
        <w:t xml:space="preserve">           3.</w:t>
      </w:r>
      <w:r w:rsidR="00A15657" w:rsidRPr="006C2A8A">
        <w:rPr>
          <w:rFonts w:ascii="Times New Roman" w:hAnsi="Times New Roman" w:cs="Times New Roman"/>
          <w:b/>
          <w:sz w:val="24"/>
          <w:szCs w:val="24"/>
        </w:rPr>
        <w:t xml:space="preserve">  </w:t>
      </w:r>
      <w:r w:rsidRPr="006C2A8A">
        <w:rPr>
          <w:rFonts w:ascii="Times New Roman" w:hAnsi="Times New Roman" w:cs="Times New Roman"/>
          <w:sz w:val="24"/>
          <w:szCs w:val="24"/>
        </w:rPr>
        <w:t>Привлечь к ответственности виновных лиц</w:t>
      </w:r>
      <w:r w:rsidR="00FE5090">
        <w:rPr>
          <w:rFonts w:ascii="Times New Roman" w:hAnsi="Times New Roman" w:cs="Times New Roman"/>
          <w:sz w:val="24"/>
          <w:szCs w:val="24"/>
        </w:rPr>
        <w:t>, допустивших нарушения трудового законодательства, финансово-хозяйственной и образовательной деятельности Учреждения</w:t>
      </w:r>
      <w:r w:rsidR="00A46F5C">
        <w:rPr>
          <w:rFonts w:ascii="Times New Roman" w:hAnsi="Times New Roman" w:cs="Times New Roman"/>
          <w:sz w:val="24"/>
          <w:szCs w:val="24"/>
        </w:rPr>
        <w:t>,</w:t>
      </w:r>
      <w:r w:rsidR="00FE5090">
        <w:rPr>
          <w:rFonts w:ascii="Times New Roman" w:hAnsi="Times New Roman" w:cs="Times New Roman"/>
          <w:sz w:val="24"/>
          <w:szCs w:val="24"/>
        </w:rPr>
        <w:t xml:space="preserve"> </w:t>
      </w:r>
      <w:r w:rsidRPr="006C2A8A">
        <w:rPr>
          <w:rFonts w:ascii="Times New Roman" w:hAnsi="Times New Roman" w:cs="Times New Roman"/>
          <w:sz w:val="24"/>
          <w:szCs w:val="24"/>
        </w:rPr>
        <w:t xml:space="preserve"> </w:t>
      </w:r>
      <w:r w:rsidR="00F25EAA" w:rsidRPr="006C2A8A">
        <w:rPr>
          <w:rFonts w:ascii="Times New Roman" w:hAnsi="Times New Roman" w:cs="Times New Roman"/>
          <w:sz w:val="24"/>
          <w:szCs w:val="24"/>
        </w:rPr>
        <w:t xml:space="preserve">выявленных в результате проверки. </w:t>
      </w:r>
    </w:p>
    <w:p w:rsidR="00D914B8" w:rsidRPr="006C2A8A" w:rsidRDefault="00F25EAA" w:rsidP="00A46F5C">
      <w:pPr>
        <w:tabs>
          <w:tab w:val="left" w:pos="709"/>
        </w:tabs>
        <w:spacing w:after="0" w:line="240" w:lineRule="auto"/>
        <w:ind w:right="142"/>
        <w:jc w:val="both"/>
        <w:rPr>
          <w:rFonts w:ascii="Times New Roman" w:hAnsi="Times New Roman" w:cs="Times New Roman"/>
          <w:sz w:val="24"/>
          <w:szCs w:val="24"/>
        </w:rPr>
      </w:pPr>
      <w:r w:rsidRPr="006C2A8A">
        <w:rPr>
          <w:rFonts w:ascii="Times New Roman" w:hAnsi="Times New Roman" w:cs="Times New Roman"/>
          <w:b/>
          <w:sz w:val="24"/>
          <w:szCs w:val="24"/>
        </w:rPr>
        <w:t xml:space="preserve">           4</w:t>
      </w:r>
      <w:r w:rsidR="00A8473C" w:rsidRPr="006C2A8A">
        <w:rPr>
          <w:rFonts w:ascii="Times New Roman" w:hAnsi="Times New Roman" w:cs="Times New Roman"/>
          <w:sz w:val="24"/>
          <w:szCs w:val="24"/>
        </w:rPr>
        <w:t xml:space="preserve">. В срок до </w:t>
      </w:r>
      <w:r w:rsidR="00FE5090">
        <w:rPr>
          <w:rFonts w:ascii="Times New Roman" w:hAnsi="Times New Roman" w:cs="Times New Roman"/>
          <w:sz w:val="24"/>
          <w:szCs w:val="24"/>
        </w:rPr>
        <w:t>26.02.2017г</w:t>
      </w:r>
      <w:r w:rsidR="00D914B8" w:rsidRPr="006C2A8A">
        <w:rPr>
          <w:rFonts w:ascii="Times New Roman" w:hAnsi="Times New Roman" w:cs="Times New Roman"/>
          <w:sz w:val="24"/>
          <w:szCs w:val="24"/>
        </w:rPr>
        <w:t>. представить отчет об исполнении предписания с приложением копий подтверждающих документов</w:t>
      </w:r>
      <w:r w:rsidR="00A8473C" w:rsidRPr="006C2A8A">
        <w:rPr>
          <w:rFonts w:ascii="Times New Roman" w:hAnsi="Times New Roman" w:cs="Times New Roman"/>
          <w:sz w:val="24"/>
          <w:szCs w:val="24"/>
        </w:rPr>
        <w:t>.</w:t>
      </w:r>
    </w:p>
    <w:p w:rsidR="00D914B8" w:rsidRPr="006C2A8A" w:rsidRDefault="00A15657" w:rsidP="00A46F5C">
      <w:pPr>
        <w:tabs>
          <w:tab w:val="left" w:pos="709"/>
        </w:tabs>
        <w:spacing w:after="0" w:line="240" w:lineRule="auto"/>
        <w:ind w:right="142"/>
        <w:jc w:val="both"/>
        <w:rPr>
          <w:rFonts w:ascii="Times New Roman" w:hAnsi="Times New Roman" w:cs="Times New Roman"/>
          <w:sz w:val="24"/>
          <w:szCs w:val="24"/>
        </w:rPr>
      </w:pPr>
      <w:r w:rsidRPr="006C2A8A">
        <w:rPr>
          <w:rFonts w:ascii="Times New Roman" w:hAnsi="Times New Roman" w:cs="Times New Roman"/>
          <w:b/>
          <w:sz w:val="24"/>
          <w:szCs w:val="24"/>
        </w:rPr>
        <w:t xml:space="preserve">          </w:t>
      </w:r>
      <w:r w:rsidR="009E45A0" w:rsidRPr="006C2A8A">
        <w:rPr>
          <w:rFonts w:ascii="Times New Roman" w:hAnsi="Times New Roman" w:cs="Times New Roman"/>
          <w:b/>
          <w:sz w:val="24"/>
          <w:szCs w:val="24"/>
        </w:rPr>
        <w:t xml:space="preserve"> </w:t>
      </w:r>
      <w:r w:rsidR="00F25EAA" w:rsidRPr="006C2A8A">
        <w:rPr>
          <w:rFonts w:ascii="Times New Roman" w:hAnsi="Times New Roman" w:cs="Times New Roman"/>
          <w:b/>
          <w:sz w:val="24"/>
          <w:szCs w:val="24"/>
        </w:rPr>
        <w:t>5</w:t>
      </w:r>
      <w:r w:rsidR="00D914B8" w:rsidRPr="006C2A8A">
        <w:rPr>
          <w:rFonts w:ascii="Times New Roman" w:hAnsi="Times New Roman" w:cs="Times New Roman"/>
          <w:b/>
          <w:sz w:val="24"/>
          <w:szCs w:val="24"/>
        </w:rPr>
        <w:t>.</w:t>
      </w:r>
      <w:r w:rsidR="00D914B8" w:rsidRPr="006C2A8A">
        <w:rPr>
          <w:rFonts w:ascii="Times New Roman" w:hAnsi="Times New Roman" w:cs="Times New Roman"/>
          <w:sz w:val="24"/>
          <w:szCs w:val="24"/>
        </w:rPr>
        <w:t xml:space="preserve"> Не допускать</w:t>
      </w:r>
      <w:r w:rsidR="009E45A0" w:rsidRPr="006C2A8A">
        <w:rPr>
          <w:rFonts w:ascii="Times New Roman" w:hAnsi="Times New Roman" w:cs="Times New Roman"/>
          <w:sz w:val="24"/>
          <w:szCs w:val="24"/>
        </w:rPr>
        <w:t xml:space="preserve"> </w:t>
      </w:r>
      <w:r w:rsidR="00D914B8" w:rsidRPr="006C2A8A">
        <w:rPr>
          <w:rFonts w:ascii="Times New Roman" w:hAnsi="Times New Roman" w:cs="Times New Roman"/>
          <w:sz w:val="24"/>
          <w:szCs w:val="24"/>
        </w:rPr>
        <w:t xml:space="preserve"> нарушений </w:t>
      </w:r>
      <w:r w:rsidR="00FE5090">
        <w:rPr>
          <w:rFonts w:ascii="Times New Roman" w:hAnsi="Times New Roman" w:cs="Times New Roman"/>
          <w:sz w:val="24"/>
          <w:szCs w:val="24"/>
        </w:rPr>
        <w:t>трудового</w:t>
      </w:r>
      <w:r w:rsidR="00D914B8" w:rsidRPr="006C2A8A">
        <w:rPr>
          <w:rFonts w:ascii="Times New Roman" w:hAnsi="Times New Roman" w:cs="Times New Roman"/>
          <w:sz w:val="24"/>
          <w:szCs w:val="24"/>
        </w:rPr>
        <w:t xml:space="preserve"> законодательства</w:t>
      </w:r>
      <w:r w:rsidR="00FE5090">
        <w:rPr>
          <w:rFonts w:ascii="Times New Roman" w:hAnsi="Times New Roman" w:cs="Times New Roman"/>
          <w:sz w:val="24"/>
          <w:szCs w:val="24"/>
        </w:rPr>
        <w:t xml:space="preserve">, </w:t>
      </w:r>
      <w:r w:rsidR="00FE5090" w:rsidRPr="00FE5090">
        <w:rPr>
          <w:rFonts w:ascii="Times New Roman" w:hAnsi="Times New Roman" w:cs="Times New Roman"/>
          <w:sz w:val="24"/>
          <w:szCs w:val="24"/>
        </w:rPr>
        <w:t xml:space="preserve"> </w:t>
      </w:r>
      <w:r w:rsidR="00FE5090">
        <w:rPr>
          <w:rFonts w:ascii="Times New Roman" w:hAnsi="Times New Roman" w:cs="Times New Roman"/>
          <w:sz w:val="24"/>
          <w:szCs w:val="24"/>
        </w:rPr>
        <w:t>финансового</w:t>
      </w:r>
      <w:r w:rsidR="00FA0FD0" w:rsidRPr="00FA0FD0">
        <w:rPr>
          <w:rFonts w:ascii="Times New Roman" w:hAnsi="Times New Roman" w:cs="Times New Roman"/>
          <w:sz w:val="24"/>
          <w:szCs w:val="24"/>
        </w:rPr>
        <w:t xml:space="preserve"> </w:t>
      </w:r>
      <w:r w:rsidR="00FA0FD0">
        <w:rPr>
          <w:rFonts w:ascii="Times New Roman" w:hAnsi="Times New Roman" w:cs="Times New Roman"/>
          <w:sz w:val="24"/>
          <w:szCs w:val="24"/>
        </w:rPr>
        <w:t>законодательства,</w:t>
      </w:r>
      <w:r w:rsidR="00FE5090">
        <w:rPr>
          <w:rFonts w:ascii="Times New Roman" w:hAnsi="Times New Roman" w:cs="Times New Roman"/>
          <w:sz w:val="24"/>
          <w:szCs w:val="24"/>
        </w:rPr>
        <w:t xml:space="preserve"> </w:t>
      </w:r>
      <w:r w:rsidR="00FA0FD0">
        <w:rPr>
          <w:rFonts w:ascii="Times New Roman" w:hAnsi="Times New Roman" w:cs="Times New Roman"/>
          <w:sz w:val="24"/>
          <w:szCs w:val="24"/>
        </w:rPr>
        <w:t>законодательства в сфере образования Российской Федерации</w:t>
      </w:r>
      <w:r w:rsidR="00FE5090">
        <w:rPr>
          <w:rFonts w:ascii="Times New Roman" w:hAnsi="Times New Roman" w:cs="Times New Roman"/>
          <w:sz w:val="24"/>
          <w:szCs w:val="24"/>
        </w:rPr>
        <w:t xml:space="preserve"> </w:t>
      </w:r>
    </w:p>
    <w:p w:rsidR="0044768D" w:rsidRPr="006C2A8A" w:rsidRDefault="0044768D" w:rsidP="00A41D6A">
      <w:pPr>
        <w:spacing w:after="0" w:line="240" w:lineRule="auto"/>
        <w:ind w:right="142"/>
        <w:rPr>
          <w:rFonts w:ascii="Times New Roman" w:hAnsi="Times New Roman" w:cs="Times New Roman"/>
          <w:sz w:val="24"/>
          <w:szCs w:val="24"/>
        </w:rPr>
      </w:pPr>
    </w:p>
    <w:p w:rsidR="00D914B8" w:rsidRPr="006C2A8A" w:rsidRDefault="00D914B8" w:rsidP="00A41D6A">
      <w:pPr>
        <w:spacing w:after="0" w:line="240" w:lineRule="auto"/>
        <w:ind w:right="142"/>
        <w:rPr>
          <w:rFonts w:ascii="Times New Roman" w:hAnsi="Times New Roman" w:cs="Times New Roman"/>
          <w:sz w:val="24"/>
          <w:szCs w:val="24"/>
        </w:rPr>
      </w:pPr>
      <w:r w:rsidRPr="006C2A8A">
        <w:rPr>
          <w:rFonts w:ascii="Times New Roman" w:hAnsi="Times New Roman" w:cs="Times New Roman"/>
          <w:sz w:val="24"/>
          <w:szCs w:val="24"/>
        </w:rPr>
        <w:t>Главный специалист</w:t>
      </w:r>
    </w:p>
    <w:p w:rsidR="00D914B8" w:rsidRPr="006C2A8A" w:rsidRDefault="00D914B8" w:rsidP="00A41D6A">
      <w:pPr>
        <w:spacing w:after="0" w:line="240" w:lineRule="auto"/>
        <w:ind w:right="142"/>
        <w:rPr>
          <w:rFonts w:ascii="Times New Roman" w:hAnsi="Times New Roman" w:cs="Times New Roman"/>
          <w:sz w:val="24"/>
          <w:szCs w:val="24"/>
        </w:rPr>
      </w:pPr>
      <w:r w:rsidRPr="006C2A8A">
        <w:rPr>
          <w:rFonts w:ascii="Times New Roman" w:hAnsi="Times New Roman" w:cs="Times New Roman"/>
          <w:sz w:val="24"/>
          <w:szCs w:val="24"/>
        </w:rPr>
        <w:t>контрольно – ревизионного сектора</w:t>
      </w:r>
    </w:p>
    <w:p w:rsidR="00C970F1" w:rsidRPr="006C2A8A" w:rsidRDefault="00D914B8" w:rsidP="00C970F1">
      <w:pPr>
        <w:spacing w:after="0" w:line="240" w:lineRule="auto"/>
        <w:ind w:right="142"/>
        <w:rPr>
          <w:rFonts w:ascii="Times New Roman" w:hAnsi="Times New Roman" w:cs="Times New Roman"/>
          <w:sz w:val="24"/>
          <w:szCs w:val="24"/>
        </w:rPr>
      </w:pPr>
      <w:r w:rsidRPr="006C2A8A">
        <w:rPr>
          <w:rFonts w:ascii="Times New Roman" w:hAnsi="Times New Roman" w:cs="Times New Roman"/>
          <w:sz w:val="24"/>
          <w:szCs w:val="24"/>
        </w:rPr>
        <w:t xml:space="preserve">администрации </w:t>
      </w:r>
      <w:proofErr w:type="gramStart"/>
      <w:r w:rsidRPr="006C2A8A">
        <w:rPr>
          <w:rFonts w:ascii="Times New Roman" w:hAnsi="Times New Roman" w:cs="Times New Roman"/>
          <w:sz w:val="24"/>
          <w:szCs w:val="24"/>
        </w:rPr>
        <w:t>г</w:t>
      </w:r>
      <w:proofErr w:type="gramEnd"/>
      <w:r w:rsidRPr="006C2A8A">
        <w:rPr>
          <w:rFonts w:ascii="Times New Roman" w:hAnsi="Times New Roman" w:cs="Times New Roman"/>
          <w:sz w:val="24"/>
          <w:szCs w:val="24"/>
        </w:rPr>
        <w:t>.</w:t>
      </w:r>
    </w:p>
    <w:p w:rsidR="00C970F1" w:rsidRPr="00FA0FD0" w:rsidRDefault="00D914B8" w:rsidP="00C970F1">
      <w:pPr>
        <w:spacing w:after="0" w:line="240" w:lineRule="auto"/>
        <w:ind w:right="142"/>
        <w:rPr>
          <w:rFonts w:ascii="Times New Roman" w:hAnsi="Times New Roman" w:cs="Times New Roman"/>
        </w:rPr>
      </w:pPr>
      <w:r w:rsidRPr="006C2A8A">
        <w:rPr>
          <w:rFonts w:ascii="Times New Roman" w:hAnsi="Times New Roman" w:cs="Times New Roman"/>
          <w:sz w:val="24"/>
          <w:szCs w:val="24"/>
        </w:rPr>
        <w:t xml:space="preserve">   </w:t>
      </w:r>
      <w:r w:rsidR="00C970F1" w:rsidRPr="006C2A8A">
        <w:rPr>
          <w:rFonts w:ascii="Times New Roman" w:hAnsi="Times New Roman" w:cs="Times New Roman"/>
          <w:sz w:val="24"/>
          <w:szCs w:val="24"/>
        </w:rPr>
        <w:t xml:space="preserve">Фокино                               </w:t>
      </w:r>
      <w:proofErr w:type="spellStart"/>
      <w:r w:rsidR="00C970F1" w:rsidRPr="00C970F1">
        <w:rPr>
          <w:rFonts w:ascii="Times New Roman" w:hAnsi="Times New Roman" w:cs="Times New Roman"/>
          <w:sz w:val="24"/>
          <w:szCs w:val="24"/>
        </w:rPr>
        <w:t>Никуткина</w:t>
      </w:r>
      <w:proofErr w:type="spellEnd"/>
      <w:r w:rsidR="00C970F1" w:rsidRPr="00C970F1">
        <w:rPr>
          <w:rFonts w:ascii="Times New Roman" w:hAnsi="Times New Roman" w:cs="Times New Roman"/>
          <w:sz w:val="24"/>
          <w:szCs w:val="24"/>
        </w:rPr>
        <w:t xml:space="preserve"> Л.Н</w:t>
      </w:r>
      <w:r w:rsidR="00C970F1" w:rsidRPr="006C2A8A">
        <w:rPr>
          <w:rFonts w:ascii="Times New Roman" w:hAnsi="Times New Roman" w:cs="Times New Roman"/>
          <w:sz w:val="24"/>
          <w:szCs w:val="24"/>
        </w:rPr>
        <w:t xml:space="preserve">                                                                              </w:t>
      </w:r>
    </w:p>
    <w:p w:rsidR="00D914B8" w:rsidRPr="006C2A8A" w:rsidRDefault="00D914B8" w:rsidP="00A41D6A">
      <w:pPr>
        <w:spacing w:after="0" w:line="240" w:lineRule="auto"/>
        <w:ind w:right="142"/>
        <w:rPr>
          <w:rFonts w:ascii="Times New Roman" w:hAnsi="Times New Roman" w:cs="Times New Roman"/>
          <w:sz w:val="24"/>
          <w:szCs w:val="24"/>
        </w:rPr>
      </w:pPr>
    </w:p>
    <w:p w:rsidR="00D914B8" w:rsidRPr="006C2A8A" w:rsidRDefault="00D914B8" w:rsidP="00A15657">
      <w:pPr>
        <w:ind w:right="141"/>
        <w:rPr>
          <w:rFonts w:ascii="Times New Roman" w:hAnsi="Times New Roman" w:cs="Times New Roman"/>
          <w:sz w:val="24"/>
          <w:szCs w:val="24"/>
        </w:rPr>
      </w:pPr>
    </w:p>
    <w:p w:rsidR="00D914B8" w:rsidRPr="006C2A8A" w:rsidRDefault="00A41D6A" w:rsidP="00A15657">
      <w:pPr>
        <w:ind w:right="141"/>
        <w:rPr>
          <w:rFonts w:ascii="Times New Roman" w:hAnsi="Times New Roman" w:cs="Times New Roman"/>
          <w:sz w:val="24"/>
          <w:szCs w:val="24"/>
        </w:rPr>
      </w:pPr>
      <w:r w:rsidRPr="006C2A8A">
        <w:rPr>
          <w:rFonts w:ascii="Times New Roman" w:hAnsi="Times New Roman" w:cs="Times New Roman"/>
          <w:sz w:val="24"/>
          <w:szCs w:val="24"/>
        </w:rPr>
        <w:t xml:space="preserve"> </w:t>
      </w:r>
    </w:p>
    <w:p w:rsidR="00021F25" w:rsidRPr="006C2A8A" w:rsidRDefault="00021F25" w:rsidP="00A15657">
      <w:pPr>
        <w:ind w:right="141"/>
        <w:rPr>
          <w:rFonts w:ascii="Times New Roman" w:hAnsi="Times New Roman" w:cs="Times New Roman"/>
          <w:sz w:val="24"/>
          <w:szCs w:val="24"/>
        </w:rPr>
      </w:pPr>
    </w:p>
    <w:sectPr w:rsidR="00021F25" w:rsidRPr="006C2A8A" w:rsidSect="006552C3">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6640"/>
    <w:multiLevelType w:val="hybridMultilevel"/>
    <w:tmpl w:val="B26667B2"/>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D914B8"/>
    <w:rsid w:val="00006483"/>
    <w:rsid w:val="00021F25"/>
    <w:rsid w:val="00053A1F"/>
    <w:rsid w:val="00074410"/>
    <w:rsid w:val="000E3A86"/>
    <w:rsid w:val="0013094A"/>
    <w:rsid w:val="0016207A"/>
    <w:rsid w:val="00172623"/>
    <w:rsid w:val="002221DF"/>
    <w:rsid w:val="00224357"/>
    <w:rsid w:val="0024333C"/>
    <w:rsid w:val="00250F11"/>
    <w:rsid w:val="00252425"/>
    <w:rsid w:val="002A1AFC"/>
    <w:rsid w:val="002A7865"/>
    <w:rsid w:val="002B4803"/>
    <w:rsid w:val="00301506"/>
    <w:rsid w:val="003258F2"/>
    <w:rsid w:val="00376F42"/>
    <w:rsid w:val="003C4004"/>
    <w:rsid w:val="003F042B"/>
    <w:rsid w:val="003F1AF6"/>
    <w:rsid w:val="0044768D"/>
    <w:rsid w:val="004B7AC7"/>
    <w:rsid w:val="004F22B2"/>
    <w:rsid w:val="00501934"/>
    <w:rsid w:val="0051205B"/>
    <w:rsid w:val="00551F8D"/>
    <w:rsid w:val="00566B3A"/>
    <w:rsid w:val="0058794A"/>
    <w:rsid w:val="005D4800"/>
    <w:rsid w:val="006015F8"/>
    <w:rsid w:val="00652480"/>
    <w:rsid w:val="006552C3"/>
    <w:rsid w:val="006A08CF"/>
    <w:rsid w:val="006A5C9D"/>
    <w:rsid w:val="006C2A8A"/>
    <w:rsid w:val="006F02FD"/>
    <w:rsid w:val="0070768A"/>
    <w:rsid w:val="00733AC6"/>
    <w:rsid w:val="0074669B"/>
    <w:rsid w:val="007A0B6D"/>
    <w:rsid w:val="007D7534"/>
    <w:rsid w:val="007E4993"/>
    <w:rsid w:val="00837CDE"/>
    <w:rsid w:val="00862ACC"/>
    <w:rsid w:val="00866E54"/>
    <w:rsid w:val="00882D3A"/>
    <w:rsid w:val="00885AE1"/>
    <w:rsid w:val="008A3E91"/>
    <w:rsid w:val="008F0FD8"/>
    <w:rsid w:val="008F1F40"/>
    <w:rsid w:val="00921A94"/>
    <w:rsid w:val="00963159"/>
    <w:rsid w:val="00986C72"/>
    <w:rsid w:val="009B5EE3"/>
    <w:rsid w:val="009E45A0"/>
    <w:rsid w:val="00A0712E"/>
    <w:rsid w:val="00A15657"/>
    <w:rsid w:val="00A33247"/>
    <w:rsid w:val="00A41D6A"/>
    <w:rsid w:val="00A46F5C"/>
    <w:rsid w:val="00A55194"/>
    <w:rsid w:val="00A55839"/>
    <w:rsid w:val="00A8473C"/>
    <w:rsid w:val="00B3557B"/>
    <w:rsid w:val="00B41BC4"/>
    <w:rsid w:val="00B7097E"/>
    <w:rsid w:val="00B81A29"/>
    <w:rsid w:val="00B84E08"/>
    <w:rsid w:val="00B85DCC"/>
    <w:rsid w:val="00B923B1"/>
    <w:rsid w:val="00BE3BFA"/>
    <w:rsid w:val="00BE5F3A"/>
    <w:rsid w:val="00BF2441"/>
    <w:rsid w:val="00C21566"/>
    <w:rsid w:val="00C2751E"/>
    <w:rsid w:val="00C812CD"/>
    <w:rsid w:val="00C945E8"/>
    <w:rsid w:val="00C970F1"/>
    <w:rsid w:val="00D23F6E"/>
    <w:rsid w:val="00D25E6F"/>
    <w:rsid w:val="00D26492"/>
    <w:rsid w:val="00D43C15"/>
    <w:rsid w:val="00D447B7"/>
    <w:rsid w:val="00D71D6D"/>
    <w:rsid w:val="00D77BB7"/>
    <w:rsid w:val="00D80F3F"/>
    <w:rsid w:val="00D914B8"/>
    <w:rsid w:val="00DA677D"/>
    <w:rsid w:val="00E43782"/>
    <w:rsid w:val="00E44231"/>
    <w:rsid w:val="00EE4B4C"/>
    <w:rsid w:val="00EF00A2"/>
    <w:rsid w:val="00EF1068"/>
    <w:rsid w:val="00F00647"/>
    <w:rsid w:val="00F17D5F"/>
    <w:rsid w:val="00F25D0E"/>
    <w:rsid w:val="00F25EAA"/>
    <w:rsid w:val="00F82DAB"/>
    <w:rsid w:val="00FA0FD0"/>
    <w:rsid w:val="00FB21CE"/>
    <w:rsid w:val="00FE5090"/>
    <w:rsid w:val="00FE681D"/>
    <w:rsid w:val="00FF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4B8"/>
    <w:pPr>
      <w:widowControl w:val="0"/>
      <w:autoSpaceDE w:val="0"/>
      <w:autoSpaceDN w:val="0"/>
      <w:adjustRightInd w:val="0"/>
      <w:spacing w:after="0" w:line="240" w:lineRule="auto"/>
      <w:ind w:firstLine="720"/>
    </w:pPr>
    <w:rPr>
      <w:rFonts w:ascii="Arial" w:hAnsi="Arial" w:cs="Times New Roman"/>
      <w:sz w:val="20"/>
      <w:szCs w:val="20"/>
    </w:rPr>
  </w:style>
  <w:style w:type="paragraph" w:customStyle="1" w:styleId="ConsPlusNonformat">
    <w:name w:val="ConsPlusNonformat"/>
    <w:rsid w:val="00D914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rsid w:val="00D914B8"/>
    <w:pPr>
      <w:spacing w:after="0" w:line="240" w:lineRule="auto"/>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D914B8"/>
    <w:rPr>
      <w:rFonts w:ascii="Times New Roman" w:eastAsia="Times New Roman" w:hAnsi="Times New Roman" w:cs="Times New Roman"/>
      <w:b/>
      <w:bCs/>
      <w:sz w:val="24"/>
      <w:szCs w:val="24"/>
    </w:rPr>
  </w:style>
  <w:style w:type="paragraph" w:styleId="a3">
    <w:name w:val="List Paragraph"/>
    <w:basedOn w:val="a"/>
    <w:qFormat/>
    <w:rsid w:val="00D43C15"/>
    <w:pPr>
      <w:ind w:left="720"/>
      <w:contextualSpacing/>
    </w:pPr>
    <w:rPr>
      <w:rFonts w:ascii="Calibri" w:eastAsia="Times New Roman" w:hAnsi="Calibri" w:cs="Times New Roman"/>
    </w:rPr>
  </w:style>
  <w:style w:type="paragraph" w:styleId="a4">
    <w:name w:val="Normal (Web)"/>
    <w:basedOn w:val="a"/>
    <w:uiPriority w:val="99"/>
    <w:unhideWhenUsed/>
    <w:rsid w:val="006C2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CCF0-B1FC-4F8A-B18D-BFE24C6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2016-10-26T07:32:00Z</cp:lastPrinted>
  <dcterms:created xsi:type="dcterms:W3CDTF">2016-04-07T10:22:00Z</dcterms:created>
  <dcterms:modified xsi:type="dcterms:W3CDTF">2018-04-18T09:29:00Z</dcterms:modified>
</cp:coreProperties>
</file>