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</w:t>
      </w:r>
      <w:r w:rsidRPr="00C555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242610</w:t>
      </w: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</w:t>
      </w:r>
      <w:proofErr w:type="spellStart"/>
      <w:r>
        <w:rPr>
          <w:rFonts w:ascii="Times New Roman" w:hAnsi="Times New Roman" w:cs="Times New Roman"/>
          <w:sz w:val="22"/>
          <w:szCs w:val="22"/>
        </w:rPr>
        <w:t>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8 (48333) 4-79-60, 4-78-98</w:t>
      </w:r>
    </w:p>
    <w:p w:rsidR="00D914B8" w:rsidRPr="009377F0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77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7F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 w:rsidRPr="009377F0">
        <w:rPr>
          <w:rFonts w:ascii="Times New Roman" w:hAnsi="Times New Roman" w:cs="Times New Roman"/>
          <w:sz w:val="28"/>
          <w:szCs w:val="28"/>
        </w:rPr>
        <w:t>@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7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299" w:type="dxa"/>
        <w:tblInd w:w="152" w:type="dxa"/>
        <w:tblBorders>
          <w:top w:val="thickThinSmallGap" w:sz="24" w:space="0" w:color="auto"/>
        </w:tblBorders>
        <w:tblLook w:val="0000"/>
      </w:tblPr>
      <w:tblGrid>
        <w:gridCol w:w="9299"/>
      </w:tblGrid>
      <w:tr w:rsidR="00D914B8" w:rsidRPr="0094410D" w:rsidTr="00D914B8">
        <w:trPr>
          <w:trHeight w:val="79"/>
        </w:trPr>
        <w:tc>
          <w:tcPr>
            <w:tcW w:w="9299" w:type="dxa"/>
            <w:tcBorders>
              <w:top w:val="thickThinSmallGap" w:sz="24" w:space="0" w:color="auto"/>
            </w:tcBorders>
          </w:tcPr>
          <w:p w:rsidR="00D914B8" w:rsidRPr="0074669B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>«</w:t>
            </w:r>
            <w:r w:rsidR="00C57687">
              <w:rPr>
                <w:b w:val="0"/>
                <w:bCs w:val="0"/>
                <w:sz w:val="28"/>
                <w:szCs w:val="28"/>
                <w:u w:val="single"/>
              </w:rPr>
              <w:t>1</w:t>
            </w:r>
            <w:r w:rsidR="00F32A20">
              <w:rPr>
                <w:b w:val="0"/>
                <w:bCs w:val="0"/>
                <w:sz w:val="28"/>
                <w:szCs w:val="28"/>
                <w:u w:val="single"/>
              </w:rPr>
              <w:t>2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»   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>0</w:t>
            </w:r>
            <w:r w:rsidR="00C57687">
              <w:rPr>
                <w:b w:val="0"/>
                <w:bCs w:val="0"/>
                <w:sz w:val="28"/>
                <w:szCs w:val="28"/>
                <w:u w:val="single"/>
              </w:rPr>
              <w:t>1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.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20</w:t>
            </w:r>
            <w:r w:rsidR="00344F78">
              <w:rPr>
                <w:b w:val="0"/>
                <w:bCs w:val="0"/>
                <w:sz w:val="28"/>
                <w:szCs w:val="28"/>
                <w:u w:val="single"/>
              </w:rPr>
              <w:t>1</w:t>
            </w:r>
            <w:r w:rsidR="00F32A20">
              <w:rPr>
                <w:b w:val="0"/>
                <w:bCs w:val="0"/>
                <w:sz w:val="28"/>
                <w:szCs w:val="28"/>
                <w:u w:val="single"/>
              </w:rPr>
              <w:t>8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г.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70768A">
              <w:rPr>
                <w:b w:val="0"/>
                <w:bCs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74669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832785">
              <w:rPr>
                <w:b w:val="0"/>
                <w:bCs w:val="0"/>
                <w:sz w:val="28"/>
                <w:szCs w:val="28"/>
              </w:rPr>
              <w:t>1</w:t>
            </w:r>
            <w:r w:rsidRPr="0016207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4669B">
              <w:rPr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</w:p>
          <w:p w:rsidR="00D914B8" w:rsidRPr="0094410D" w:rsidRDefault="00D914B8" w:rsidP="00290B2C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На №__________ от ____________20___г.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9320D0" w:rsidRDefault="005C0B7C" w:rsidP="009320D0">
      <w:pPr>
        <w:tabs>
          <w:tab w:val="left" w:pos="5812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0252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Директору</w:t>
      </w:r>
      <w:r w:rsidR="009320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5283" w:rsidRDefault="009320D0" w:rsidP="00025283">
      <w:pPr>
        <w:tabs>
          <w:tab w:val="left" w:pos="5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МБ</w:t>
      </w:r>
      <w:r w:rsidR="00025283">
        <w:rPr>
          <w:rFonts w:ascii="Times New Roman" w:hAnsi="Times New Roman" w:cs="Times New Roman"/>
          <w:bCs/>
          <w:sz w:val="24"/>
          <w:szCs w:val="24"/>
        </w:rPr>
        <w:t>О</w:t>
      </w:r>
      <w:r w:rsidR="005C0B7C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57687">
        <w:rPr>
          <w:rFonts w:ascii="Times New Roman" w:hAnsi="Times New Roman" w:cs="Times New Roman"/>
          <w:bCs/>
          <w:sz w:val="24"/>
          <w:szCs w:val="24"/>
        </w:rPr>
        <w:t>ДО «</w:t>
      </w:r>
      <w:r w:rsidR="00B3612C">
        <w:rPr>
          <w:rFonts w:ascii="Times New Roman" w:hAnsi="Times New Roman" w:cs="Times New Roman"/>
          <w:bCs/>
          <w:sz w:val="24"/>
          <w:szCs w:val="24"/>
        </w:rPr>
        <w:t>ДШИ г. Фокино»</w:t>
      </w:r>
    </w:p>
    <w:p w:rsidR="005C0B7C" w:rsidRDefault="00025283" w:rsidP="00416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16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12C">
        <w:rPr>
          <w:rFonts w:ascii="Times New Roman" w:hAnsi="Times New Roman" w:cs="Times New Roman"/>
          <w:sz w:val="24"/>
          <w:szCs w:val="24"/>
        </w:rPr>
        <w:t>Н.А. Антоновой</w:t>
      </w:r>
    </w:p>
    <w:p w:rsidR="004161FB" w:rsidRDefault="005C0B7C" w:rsidP="004161FB">
      <w:pPr>
        <w:tabs>
          <w:tab w:val="left" w:pos="5670"/>
        </w:tabs>
        <w:spacing w:after="0" w:line="240" w:lineRule="auto"/>
        <w:ind w:right="-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252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0B7C" w:rsidRDefault="004161FB" w:rsidP="004161FB">
      <w:pPr>
        <w:tabs>
          <w:tab w:val="left" w:pos="5670"/>
        </w:tabs>
        <w:spacing w:after="0" w:line="240" w:lineRule="auto"/>
        <w:ind w:right="-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C0B7C">
        <w:rPr>
          <w:rFonts w:ascii="Times New Roman" w:hAnsi="Times New Roman" w:cs="Times New Roman"/>
          <w:sz w:val="24"/>
          <w:szCs w:val="24"/>
        </w:rPr>
        <w:t>24261</w:t>
      </w:r>
      <w:r w:rsidR="00025283">
        <w:rPr>
          <w:rFonts w:ascii="Times New Roman" w:hAnsi="Times New Roman" w:cs="Times New Roman"/>
          <w:sz w:val="24"/>
          <w:szCs w:val="24"/>
        </w:rPr>
        <w:t>1</w:t>
      </w:r>
      <w:r w:rsidR="005C0B7C">
        <w:rPr>
          <w:rFonts w:ascii="Times New Roman" w:hAnsi="Times New Roman" w:cs="Times New Roman"/>
          <w:sz w:val="24"/>
          <w:szCs w:val="24"/>
        </w:rPr>
        <w:t>,г</w:t>
      </w:r>
      <w:proofErr w:type="gramStart"/>
      <w:r w:rsidR="005C0B7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C0B7C">
        <w:rPr>
          <w:rFonts w:ascii="Times New Roman" w:hAnsi="Times New Roman" w:cs="Times New Roman"/>
          <w:sz w:val="24"/>
          <w:szCs w:val="24"/>
        </w:rPr>
        <w:t>окино,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C0B7C">
        <w:rPr>
          <w:rFonts w:ascii="Times New Roman" w:hAnsi="Times New Roman" w:cs="Times New Roman"/>
          <w:sz w:val="24"/>
          <w:szCs w:val="24"/>
        </w:rPr>
        <w:t>л.</w:t>
      </w:r>
      <w:r w:rsidR="000252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5283">
        <w:rPr>
          <w:rFonts w:ascii="Times New Roman" w:hAnsi="Times New Roman" w:cs="Times New Roman"/>
          <w:sz w:val="24"/>
          <w:szCs w:val="24"/>
        </w:rPr>
        <w:t>Маркса д.</w:t>
      </w:r>
      <w:r w:rsidR="00B3612C">
        <w:rPr>
          <w:rFonts w:ascii="Times New Roman" w:hAnsi="Times New Roman" w:cs="Times New Roman"/>
          <w:sz w:val="24"/>
          <w:szCs w:val="24"/>
        </w:rPr>
        <w:t>1</w:t>
      </w:r>
      <w:r w:rsidR="00025283">
        <w:rPr>
          <w:rFonts w:ascii="Times New Roman" w:hAnsi="Times New Roman" w:cs="Times New Roman"/>
          <w:sz w:val="24"/>
          <w:szCs w:val="24"/>
        </w:rPr>
        <w:t>4</w:t>
      </w:r>
      <w:r w:rsidR="00B3612C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5C0B7C" w:rsidRDefault="005C0B7C" w:rsidP="005C0B7C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25E6F" w:rsidRPr="00B41BC4" w:rsidRDefault="00D914B8" w:rsidP="00B41BC4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41BC4" w:rsidRPr="00B41B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4B8" w:rsidRPr="00B41BC4" w:rsidRDefault="00D914B8" w:rsidP="00D914B8">
      <w:pPr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5EE3" w:rsidRPr="00B41BC4">
        <w:rPr>
          <w:rFonts w:ascii="Times New Roman" w:hAnsi="Times New Roman" w:cs="Times New Roman"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</w:t>
      </w:r>
      <w:r w:rsidR="009B5EE3"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     об устранении нару</w:t>
      </w:r>
      <w:r w:rsidR="00025283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25283">
        <w:rPr>
          <w:rFonts w:ascii="Times New Roman" w:hAnsi="Times New Roman" w:cs="Times New Roman"/>
          <w:b/>
          <w:bCs/>
          <w:sz w:val="24"/>
          <w:szCs w:val="24"/>
        </w:rPr>
        <w:t>ний</w:t>
      </w:r>
    </w:p>
    <w:p w:rsidR="00D914B8" w:rsidRPr="00344F78" w:rsidRDefault="005C0B7C" w:rsidP="005C0B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</w:t>
      </w:r>
      <w:r w:rsidR="00920F6A">
        <w:rPr>
          <w:rFonts w:ascii="Times New Roman" w:hAnsi="Times New Roman" w:cs="Times New Roman"/>
          <w:sz w:val="24"/>
          <w:szCs w:val="24"/>
        </w:rPr>
        <w:t xml:space="preserve"> </w:t>
      </w:r>
      <w:r w:rsidRPr="00344F78">
        <w:rPr>
          <w:rFonts w:ascii="Times New Roman" w:hAnsi="Times New Roman" w:cs="Times New Roman"/>
          <w:sz w:val="24"/>
          <w:szCs w:val="24"/>
        </w:rPr>
        <w:t xml:space="preserve">  </w:t>
      </w:r>
      <w:r w:rsidR="00832785">
        <w:rPr>
          <w:rFonts w:ascii="Times New Roman" w:hAnsi="Times New Roman" w:cs="Times New Roman"/>
          <w:sz w:val="24"/>
          <w:szCs w:val="24"/>
        </w:rPr>
        <w:t>На основании</w:t>
      </w:r>
      <w:r w:rsidR="00B41BC4" w:rsidRPr="00344F78">
        <w:rPr>
          <w:rFonts w:ascii="Times New Roman" w:hAnsi="Times New Roman" w:cs="Times New Roman"/>
          <w:sz w:val="24"/>
          <w:szCs w:val="24"/>
        </w:rPr>
        <w:t xml:space="preserve">  распоряжени</w:t>
      </w:r>
      <w:r w:rsidR="0083278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83278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D914B8" w:rsidRPr="00344F78">
        <w:rPr>
          <w:rFonts w:ascii="Times New Roman" w:hAnsi="Times New Roman" w:cs="Times New Roman"/>
          <w:sz w:val="24"/>
          <w:szCs w:val="24"/>
        </w:rPr>
        <w:t xml:space="preserve">  главы  администрации  </w:t>
      </w:r>
      <w:proofErr w:type="gramStart"/>
      <w:r w:rsidR="00D914B8" w:rsidRPr="00344F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14B8" w:rsidRPr="00344F78">
        <w:rPr>
          <w:rFonts w:ascii="Times New Roman" w:hAnsi="Times New Roman" w:cs="Times New Roman"/>
          <w:sz w:val="24"/>
          <w:szCs w:val="24"/>
        </w:rPr>
        <w:t>. Фокино</w:t>
      </w:r>
      <w:r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A55839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832785">
        <w:rPr>
          <w:rFonts w:ascii="Times New Roman" w:hAnsi="Times New Roman" w:cs="Times New Roman"/>
          <w:sz w:val="24"/>
          <w:szCs w:val="24"/>
        </w:rPr>
        <w:t>П.М. Иванова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от  </w:t>
      </w:r>
      <w:r w:rsidR="00025283">
        <w:rPr>
          <w:rFonts w:ascii="Times New Roman" w:hAnsi="Times New Roman" w:cs="Times New Roman"/>
          <w:sz w:val="24"/>
          <w:szCs w:val="24"/>
        </w:rPr>
        <w:t>1</w:t>
      </w:r>
      <w:r w:rsidR="00832785">
        <w:rPr>
          <w:rFonts w:ascii="Times New Roman" w:hAnsi="Times New Roman" w:cs="Times New Roman"/>
          <w:sz w:val="24"/>
          <w:szCs w:val="24"/>
        </w:rPr>
        <w:t>9</w:t>
      </w:r>
      <w:r w:rsidR="00567A14" w:rsidRPr="00344F78">
        <w:rPr>
          <w:rFonts w:ascii="Times New Roman" w:hAnsi="Times New Roman" w:cs="Times New Roman"/>
          <w:sz w:val="24"/>
          <w:szCs w:val="24"/>
        </w:rPr>
        <w:t>.</w:t>
      </w:r>
      <w:r w:rsidR="00832785">
        <w:rPr>
          <w:rFonts w:ascii="Times New Roman" w:hAnsi="Times New Roman" w:cs="Times New Roman"/>
          <w:sz w:val="24"/>
          <w:szCs w:val="24"/>
        </w:rPr>
        <w:t>1</w:t>
      </w:r>
      <w:r w:rsidR="00567A14" w:rsidRPr="00344F78">
        <w:rPr>
          <w:rFonts w:ascii="Times New Roman" w:hAnsi="Times New Roman" w:cs="Times New Roman"/>
          <w:sz w:val="24"/>
          <w:szCs w:val="24"/>
        </w:rPr>
        <w:t>0.2017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. № </w:t>
      </w:r>
      <w:r w:rsidR="00832785">
        <w:rPr>
          <w:rFonts w:ascii="Times New Roman" w:hAnsi="Times New Roman" w:cs="Times New Roman"/>
          <w:sz w:val="24"/>
          <w:szCs w:val="24"/>
        </w:rPr>
        <w:t>243</w:t>
      </w:r>
      <w:r w:rsidR="00B41BC4" w:rsidRPr="00344F78">
        <w:rPr>
          <w:rFonts w:ascii="Times New Roman" w:hAnsi="Times New Roman" w:cs="Times New Roman"/>
          <w:sz w:val="24"/>
          <w:szCs w:val="24"/>
        </w:rPr>
        <w:t>-</w:t>
      </w:r>
      <w:r w:rsidR="00567A14" w:rsidRPr="00344F78">
        <w:rPr>
          <w:rFonts w:ascii="Times New Roman" w:hAnsi="Times New Roman" w:cs="Times New Roman"/>
          <w:sz w:val="24"/>
          <w:szCs w:val="24"/>
        </w:rPr>
        <w:t>Р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 была проведена плановая проверка  соблюдения законодательства РФ в сфере закупок </w:t>
      </w:r>
      <w:r w:rsidR="00832785">
        <w:rPr>
          <w:rFonts w:ascii="Times New Roman" w:hAnsi="Times New Roman" w:cs="Times New Roman"/>
          <w:sz w:val="24"/>
          <w:szCs w:val="24"/>
        </w:rPr>
        <w:t xml:space="preserve">для муниципальных нужд </w:t>
      </w:r>
      <w:r w:rsidR="00567A14" w:rsidRPr="00344F78">
        <w:rPr>
          <w:rFonts w:ascii="Times New Roman" w:hAnsi="Times New Roman" w:cs="Times New Roman"/>
          <w:sz w:val="24"/>
          <w:szCs w:val="24"/>
        </w:rPr>
        <w:t>Муниципальн</w:t>
      </w:r>
      <w:r w:rsidR="00832785">
        <w:rPr>
          <w:rFonts w:ascii="Times New Roman" w:hAnsi="Times New Roman" w:cs="Times New Roman"/>
          <w:sz w:val="24"/>
          <w:szCs w:val="24"/>
        </w:rPr>
        <w:t>ым</w:t>
      </w:r>
      <w:r w:rsidR="00567A14" w:rsidRPr="00344F7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32785">
        <w:rPr>
          <w:rFonts w:ascii="Times New Roman" w:hAnsi="Times New Roman" w:cs="Times New Roman"/>
          <w:sz w:val="24"/>
          <w:szCs w:val="24"/>
        </w:rPr>
        <w:t>ым</w:t>
      </w:r>
      <w:r w:rsidR="00025283">
        <w:rPr>
          <w:rFonts w:ascii="Times New Roman" w:hAnsi="Times New Roman" w:cs="Times New Roman"/>
          <w:sz w:val="24"/>
          <w:szCs w:val="24"/>
        </w:rPr>
        <w:t xml:space="preserve"> </w:t>
      </w:r>
      <w:r w:rsidR="00567A14" w:rsidRPr="00344F78">
        <w:rPr>
          <w:rFonts w:ascii="Times New Roman" w:hAnsi="Times New Roman" w:cs="Times New Roman"/>
          <w:sz w:val="24"/>
          <w:szCs w:val="24"/>
        </w:rPr>
        <w:t>учреждени</w:t>
      </w:r>
      <w:r w:rsidR="00832785">
        <w:rPr>
          <w:rFonts w:ascii="Times New Roman" w:hAnsi="Times New Roman" w:cs="Times New Roman"/>
          <w:sz w:val="24"/>
          <w:szCs w:val="24"/>
        </w:rPr>
        <w:t xml:space="preserve">ем дополнительного образования </w:t>
      </w:r>
      <w:r w:rsidR="00567A14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A31A5F">
        <w:rPr>
          <w:rFonts w:ascii="Times New Roman" w:hAnsi="Times New Roman" w:cs="Times New Roman"/>
          <w:sz w:val="24"/>
          <w:szCs w:val="24"/>
        </w:rPr>
        <w:t>«</w:t>
      </w:r>
      <w:r w:rsidR="00832785">
        <w:rPr>
          <w:rFonts w:ascii="Times New Roman" w:hAnsi="Times New Roman" w:cs="Times New Roman"/>
          <w:sz w:val="24"/>
          <w:szCs w:val="24"/>
        </w:rPr>
        <w:t>Детская школа искусств имени М.П. Мусоргского города Фокино</w:t>
      </w:r>
      <w:r w:rsidR="00A31A5F">
        <w:rPr>
          <w:rFonts w:ascii="Times New Roman" w:hAnsi="Times New Roman" w:cs="Times New Roman"/>
          <w:sz w:val="24"/>
          <w:szCs w:val="24"/>
        </w:rPr>
        <w:t>»</w:t>
      </w:r>
      <w:r w:rsidR="00832785">
        <w:rPr>
          <w:rFonts w:ascii="Times New Roman" w:hAnsi="Times New Roman" w:cs="Times New Roman"/>
          <w:sz w:val="24"/>
          <w:szCs w:val="24"/>
        </w:rPr>
        <w:t xml:space="preserve"> за 2016 год.</w:t>
      </w:r>
    </w:p>
    <w:p w:rsidR="00D43C15" w:rsidRPr="00344F78" w:rsidRDefault="00D43C15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</w:p>
    <w:p w:rsidR="00D914B8" w:rsidRPr="00344F78" w:rsidRDefault="00D914B8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</w:t>
      </w:r>
      <w:r w:rsidRPr="00344F78">
        <w:rPr>
          <w:rFonts w:ascii="Times New Roman" w:hAnsi="Times New Roman" w:cs="Times New Roman"/>
          <w:b/>
          <w:sz w:val="24"/>
          <w:szCs w:val="24"/>
        </w:rPr>
        <w:t>В ходе проверки были выявлены следующие нарушения:</w:t>
      </w:r>
    </w:p>
    <w:p w:rsidR="00344F78" w:rsidRPr="00344F78" w:rsidRDefault="00344F78" w:rsidP="00344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78B9" w:rsidRPr="00132DAD" w:rsidRDefault="00920F6A" w:rsidP="006278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278B9">
        <w:rPr>
          <w:rFonts w:ascii="Times New Roman" w:hAnsi="Times New Roman"/>
          <w:b/>
          <w:sz w:val="24"/>
          <w:szCs w:val="24"/>
        </w:rPr>
        <w:t xml:space="preserve"> </w:t>
      </w:r>
      <w:r w:rsidR="006278B9" w:rsidRPr="00132DAD">
        <w:rPr>
          <w:rFonts w:ascii="Times New Roman" w:hAnsi="Times New Roman"/>
          <w:b/>
        </w:rPr>
        <w:t>В нарушение пунктов 4 и 5</w:t>
      </w:r>
      <w:r w:rsidR="006278B9" w:rsidRPr="00CA2073">
        <w:rPr>
          <w:rFonts w:ascii="Times New Roman" w:hAnsi="Times New Roman"/>
        </w:rPr>
        <w:t xml:space="preserve"> Порядка размещения на официальном сайте планов-графиков размещения заказов на поставки товаров, выполнение работ, оказание услуг для нужд заказчика, утвержденного совместным приказом Минэкономразвития России и Федерального казначейства от 27.12.2011 № 761/20н, </w:t>
      </w:r>
      <w:r w:rsidR="006278B9" w:rsidRPr="002D67C2">
        <w:rPr>
          <w:rFonts w:ascii="Times New Roman" w:hAnsi="Times New Roman"/>
        </w:rPr>
        <w:t>нарушен срок размещения плана-графика</w:t>
      </w:r>
      <w:r w:rsidR="006278B9">
        <w:rPr>
          <w:rFonts w:ascii="Times New Roman" w:hAnsi="Times New Roman"/>
        </w:rPr>
        <w:t xml:space="preserve"> закупок </w:t>
      </w:r>
      <w:r w:rsidR="006278B9" w:rsidRPr="00C55547">
        <w:rPr>
          <w:rFonts w:ascii="Times New Roman" w:hAnsi="Times New Roman"/>
        </w:rPr>
        <w:t>на 2016 год</w:t>
      </w:r>
      <w:r w:rsidR="006278B9" w:rsidRPr="00D96B8E">
        <w:rPr>
          <w:rFonts w:ascii="Times New Roman" w:hAnsi="Times New Roman"/>
          <w:bCs/>
        </w:rPr>
        <w:t xml:space="preserve"> </w:t>
      </w:r>
      <w:r w:rsidR="006278B9" w:rsidRPr="00C55547">
        <w:rPr>
          <w:rFonts w:ascii="Times New Roman" w:hAnsi="Times New Roman"/>
          <w:bCs/>
        </w:rPr>
        <w:t>на официальном сайте в сети «Интернет»</w:t>
      </w:r>
      <w:proofErr w:type="gramStart"/>
      <w:r w:rsidR="006278B9">
        <w:rPr>
          <w:rFonts w:ascii="Times New Roman" w:hAnsi="Times New Roman"/>
          <w:bCs/>
        </w:rPr>
        <w:t>.</w:t>
      </w:r>
      <w:proofErr w:type="gramEnd"/>
      <w:r w:rsidR="006278B9" w:rsidRPr="00C55547">
        <w:rPr>
          <w:rFonts w:ascii="Times New Roman" w:hAnsi="Times New Roman"/>
        </w:rPr>
        <w:t xml:space="preserve">  </w:t>
      </w:r>
      <w:r w:rsidR="006278B9" w:rsidRPr="00C55547">
        <w:rPr>
          <w:rFonts w:ascii="Times New Roman" w:hAnsi="Times New Roman"/>
          <w:bCs/>
        </w:rPr>
        <w:t xml:space="preserve"> </w:t>
      </w:r>
      <w:proofErr w:type="gramStart"/>
      <w:r w:rsidR="006278B9" w:rsidRPr="00C55547">
        <w:rPr>
          <w:rFonts w:ascii="Times New Roman" w:hAnsi="Times New Roman"/>
          <w:bCs/>
        </w:rPr>
        <w:t>а</w:t>
      </w:r>
      <w:proofErr w:type="gramEnd"/>
      <w:r w:rsidR="006278B9" w:rsidRPr="00C55547">
        <w:rPr>
          <w:rFonts w:ascii="Times New Roman" w:hAnsi="Times New Roman"/>
          <w:bCs/>
        </w:rPr>
        <w:t xml:space="preserve"> именно</w:t>
      </w:r>
      <w:r w:rsidR="006278B9" w:rsidRPr="002D67C2">
        <w:rPr>
          <w:rFonts w:ascii="Times New Roman" w:hAnsi="Times New Roman"/>
          <w:bCs/>
        </w:rPr>
        <w:t xml:space="preserve">: </w:t>
      </w:r>
      <w:r w:rsidR="006278B9" w:rsidRPr="00132DAD">
        <w:rPr>
          <w:rFonts w:ascii="Times New Roman" w:hAnsi="Times New Roman"/>
          <w:b/>
          <w:bCs/>
        </w:rPr>
        <w:t>17.02.2016года</w:t>
      </w:r>
      <w:r w:rsidR="006278B9" w:rsidRPr="00C55547">
        <w:rPr>
          <w:rFonts w:ascii="Times New Roman" w:hAnsi="Times New Roman"/>
          <w:bCs/>
        </w:rPr>
        <w:t>, тогда как согласно вышеуказанной норме план-график следовало опубликовать не позднее одного календарного месяца после принятия 18.12.2015г.</w:t>
      </w:r>
      <w:r w:rsidR="006278B9" w:rsidRPr="00C55547">
        <w:rPr>
          <w:rFonts w:ascii="Times New Roman" w:hAnsi="Times New Roman"/>
        </w:rPr>
        <w:t xml:space="preserve"> Решения Совета народных депутатов города Фокино № 5-533 о бюджете  на 2016</w:t>
      </w:r>
      <w:r w:rsidR="006278B9">
        <w:rPr>
          <w:rFonts w:ascii="Times New Roman" w:hAnsi="Times New Roman"/>
        </w:rPr>
        <w:t xml:space="preserve"> год -</w:t>
      </w:r>
      <w:r w:rsidR="006278B9" w:rsidRPr="00C55547">
        <w:rPr>
          <w:rFonts w:ascii="Times New Roman" w:hAnsi="Times New Roman"/>
        </w:rPr>
        <w:t xml:space="preserve"> </w:t>
      </w:r>
      <w:r w:rsidR="006278B9" w:rsidRPr="00132DAD">
        <w:rPr>
          <w:rFonts w:ascii="Times New Roman" w:hAnsi="Times New Roman"/>
          <w:b/>
        </w:rPr>
        <w:t xml:space="preserve">не позднее 18.01.2016г. </w:t>
      </w:r>
    </w:p>
    <w:p w:rsidR="006278B9" w:rsidRPr="00213565" w:rsidRDefault="006278B9" w:rsidP="006278B9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55547">
        <w:rPr>
          <w:rFonts w:ascii="Times New Roman" w:hAnsi="Times New Roman"/>
        </w:rPr>
        <w:t xml:space="preserve">Кроме того, установлено, что </w:t>
      </w:r>
      <w:r w:rsidRPr="00213565">
        <w:rPr>
          <w:rFonts w:ascii="Times New Roman" w:hAnsi="Times New Roman"/>
        </w:rPr>
        <w:t xml:space="preserve">в план </w:t>
      </w:r>
      <w:proofErr w:type="gramStart"/>
      <w:r w:rsidRPr="00213565">
        <w:rPr>
          <w:rFonts w:ascii="Times New Roman" w:hAnsi="Times New Roman"/>
        </w:rPr>
        <w:t>–г</w:t>
      </w:r>
      <w:proofErr w:type="gramEnd"/>
      <w:r w:rsidRPr="00213565">
        <w:rPr>
          <w:rFonts w:ascii="Times New Roman" w:hAnsi="Times New Roman"/>
        </w:rPr>
        <w:t xml:space="preserve">рафик размещения заказов на 2016 год  Учреждением включена информация о 3-х заказах, срок размещения которых фактически  произведен в декабре 2015 года, при этом размещение заказов на  </w:t>
      </w:r>
      <w:r w:rsidRPr="00213565">
        <w:rPr>
          <w:rFonts w:ascii="Times New Roman" w:hAnsi="Times New Roman"/>
          <w:bCs/>
        </w:rPr>
        <w:t>официальном сайте закупок в сети «Интернет» произведено при отсутствии плана- графика размещения заказов на 2015 год:</w:t>
      </w:r>
    </w:p>
    <w:p w:rsidR="006278B9" w:rsidRPr="00C55547" w:rsidRDefault="006278B9" w:rsidP="0062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5547">
        <w:rPr>
          <w:rFonts w:ascii="Times New Roman" w:hAnsi="Times New Roman"/>
        </w:rPr>
        <w:t>- № 1</w:t>
      </w:r>
      <w:r>
        <w:rPr>
          <w:rFonts w:ascii="Times New Roman" w:hAnsi="Times New Roman"/>
        </w:rPr>
        <w:t>60</w:t>
      </w:r>
      <w:r w:rsidRPr="00C55547">
        <w:rPr>
          <w:rFonts w:ascii="Times New Roman" w:hAnsi="Times New Roman"/>
        </w:rPr>
        <w:t xml:space="preserve"> от 28.12.2015г. с МУП «Водоканал» на холодное водоснабжение и водоотведение с НМЦК </w:t>
      </w:r>
      <w:r>
        <w:rPr>
          <w:rFonts w:ascii="Times New Roman" w:hAnsi="Times New Roman"/>
        </w:rPr>
        <w:t xml:space="preserve">49,188 </w:t>
      </w:r>
      <w:r w:rsidRPr="00C55547">
        <w:rPr>
          <w:rFonts w:ascii="Times New Roman" w:hAnsi="Times New Roman"/>
        </w:rPr>
        <w:t>тыс.руб.</w:t>
      </w:r>
    </w:p>
    <w:p w:rsidR="006278B9" w:rsidRDefault="006278B9" w:rsidP="0062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554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5554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C55547">
        <w:rPr>
          <w:rFonts w:ascii="Times New Roman" w:hAnsi="Times New Roman"/>
        </w:rPr>
        <w:t>29500102518</w:t>
      </w:r>
      <w:r>
        <w:rPr>
          <w:rFonts w:ascii="Times New Roman" w:hAnsi="Times New Roman"/>
        </w:rPr>
        <w:t>4</w:t>
      </w:r>
      <w:r w:rsidRPr="00C55547">
        <w:rPr>
          <w:rFonts w:ascii="Times New Roman" w:hAnsi="Times New Roman"/>
        </w:rPr>
        <w:t xml:space="preserve"> от 22.12.2015г. с ПАО «Ростелеком» на услуги связи с НМЦК 1</w:t>
      </w:r>
      <w:r>
        <w:rPr>
          <w:rFonts w:ascii="Times New Roman" w:hAnsi="Times New Roman"/>
        </w:rPr>
        <w:t>5</w:t>
      </w:r>
      <w:r w:rsidRPr="00C55547">
        <w:rPr>
          <w:rFonts w:ascii="Times New Roman" w:hAnsi="Times New Roman"/>
        </w:rPr>
        <w:t xml:space="preserve">,0 тыс. руб. </w:t>
      </w:r>
    </w:p>
    <w:p w:rsidR="006278B9" w:rsidRPr="00C55547" w:rsidRDefault="006278B9" w:rsidP="0062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№ 51173 от 23.12.2015г. с ООО «ТЭК-Энерго» на поставку электрической энергии с НМЦК 209,203 тыс. руб.</w:t>
      </w:r>
    </w:p>
    <w:p w:rsidR="006278B9" w:rsidRPr="00C55547" w:rsidRDefault="006278B9" w:rsidP="0062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32DAD">
        <w:rPr>
          <w:rFonts w:ascii="Times New Roman" w:hAnsi="Times New Roman"/>
          <w:b/>
          <w:iCs/>
        </w:rPr>
        <w:t>В результате чего, Учреждением 17.02.2016 года  на официальном сайте закупок размещена недостоверная информация о планируемых в 2016 году  закупках</w:t>
      </w:r>
      <w:r>
        <w:rPr>
          <w:rFonts w:ascii="Times New Roman" w:hAnsi="Times New Roman"/>
          <w:iCs/>
        </w:rPr>
        <w:t>.</w:t>
      </w:r>
    </w:p>
    <w:p w:rsidR="006278B9" w:rsidRDefault="006278B9" w:rsidP="006278B9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/>
          <w:b/>
          <w:iCs/>
        </w:rPr>
      </w:pPr>
      <w:r w:rsidRPr="00741FE6">
        <w:rPr>
          <w:rFonts w:ascii="Times New Roman" w:hAnsi="Times New Roman"/>
          <w:iCs/>
        </w:rPr>
        <w:t xml:space="preserve">     </w:t>
      </w:r>
      <w:r w:rsidRPr="00741FE6">
        <w:rPr>
          <w:rFonts w:ascii="Times New Roman" w:hAnsi="Times New Roman"/>
          <w:b/>
          <w:iCs/>
        </w:rPr>
        <w:t xml:space="preserve"> </w:t>
      </w:r>
    </w:p>
    <w:p w:rsidR="006278B9" w:rsidRPr="00741FE6" w:rsidRDefault="006278B9" w:rsidP="006278B9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 xml:space="preserve">      </w:t>
      </w:r>
      <w:r w:rsidRPr="00741FE6">
        <w:rPr>
          <w:rFonts w:ascii="Times New Roman" w:hAnsi="Times New Roman"/>
          <w:b/>
          <w:iCs/>
        </w:rPr>
        <w:t xml:space="preserve">В нарушение </w:t>
      </w:r>
      <w:proofErr w:type="gramStart"/>
      <w:r w:rsidRPr="00741FE6">
        <w:rPr>
          <w:rFonts w:ascii="Times New Roman" w:hAnsi="Times New Roman"/>
          <w:b/>
          <w:iCs/>
        </w:rPr>
        <w:t>ч</w:t>
      </w:r>
      <w:proofErr w:type="gramEnd"/>
      <w:r w:rsidRPr="00741FE6">
        <w:rPr>
          <w:rFonts w:ascii="Times New Roman" w:hAnsi="Times New Roman"/>
          <w:b/>
          <w:iCs/>
        </w:rPr>
        <w:t xml:space="preserve">. 11 ст.21 Федерального закона № 44-ФЗ </w:t>
      </w:r>
      <w:r w:rsidRPr="00741FE6">
        <w:rPr>
          <w:rFonts w:ascii="Times New Roman" w:hAnsi="Times New Roman"/>
          <w:iCs/>
        </w:rPr>
        <w:t xml:space="preserve">произведена закупка, не предусмотренная планом – графиком на 2016 год: </w:t>
      </w:r>
    </w:p>
    <w:p w:rsidR="006278B9" w:rsidRPr="00741FE6" w:rsidRDefault="006278B9" w:rsidP="006278B9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 xml:space="preserve">      28.01.2016г.  Учреждение заключило контракт № 05Т-11111119/16  с ГУП «Брянсккоммунэнерго»  на закупку тепловой энергии на сумму 480,859 тыс.руб.   Извещение о проведении данной закупки размещено в ЕИС 22.01.2016г. На дату размещения извещения о проведении данной закупки и далее заключения контракта в единой информационной системе в сети Интернет план </w:t>
      </w:r>
      <w:proofErr w:type="gramStart"/>
      <w:r w:rsidRPr="00741FE6">
        <w:rPr>
          <w:rFonts w:ascii="Times New Roman" w:hAnsi="Times New Roman"/>
          <w:iCs/>
        </w:rPr>
        <w:t>–г</w:t>
      </w:r>
      <w:proofErr w:type="gramEnd"/>
      <w:r w:rsidRPr="00741FE6">
        <w:rPr>
          <w:rFonts w:ascii="Times New Roman" w:hAnsi="Times New Roman"/>
          <w:iCs/>
        </w:rPr>
        <w:t xml:space="preserve">рафик размещения заказов на 2016 год отсутствовал. </w:t>
      </w:r>
      <w:proofErr w:type="gramStart"/>
      <w:r w:rsidRPr="00741FE6">
        <w:rPr>
          <w:rFonts w:ascii="Times New Roman" w:hAnsi="Times New Roman"/>
          <w:bCs/>
        </w:rPr>
        <w:t xml:space="preserve">Планом – графиком на 2016 год, размещенном в ЕИС 17.02.2016г. предусмотрена закупка тепловой энергии по п.1ч.1ст.93 </w:t>
      </w:r>
      <w:r w:rsidRPr="00741FE6">
        <w:rPr>
          <w:rFonts w:ascii="Times New Roman" w:hAnsi="Times New Roman"/>
          <w:bCs/>
        </w:rPr>
        <w:lastRenderedPageBreak/>
        <w:t xml:space="preserve">Закона № 44-ФЗ в сумме 585,386 тыс. руб. Превышение </w:t>
      </w:r>
      <w:r w:rsidRPr="00741FE6">
        <w:rPr>
          <w:rFonts w:ascii="Times New Roman" w:hAnsi="Times New Roman"/>
          <w:iCs/>
        </w:rPr>
        <w:t xml:space="preserve">стоимости тепловой энергии, планируемой к приобретению,  составляет 21,7%.. В результате  внесения изменений в план – график в дальнейших версиях (версиях № 4,5 и заключительной версии № 6 от 15.12.2016г.) эта закупка вообще  отсутствует.   </w:t>
      </w:r>
      <w:proofErr w:type="gramEnd"/>
    </w:p>
    <w:p w:rsidR="006278B9" w:rsidRPr="00741FE6" w:rsidRDefault="006278B9" w:rsidP="006278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i/>
          <w:iCs/>
        </w:rPr>
        <w:t xml:space="preserve">   </w:t>
      </w:r>
      <w:r w:rsidRPr="00741FE6">
        <w:rPr>
          <w:rFonts w:ascii="Times New Roman" w:hAnsi="Times New Roman"/>
          <w:b/>
          <w:iCs/>
        </w:rPr>
        <w:t xml:space="preserve">    В нарушение ч.14 ст.21 Федерального закона № 44-ФЗ</w:t>
      </w:r>
      <w:r w:rsidRPr="00741FE6">
        <w:rPr>
          <w:rFonts w:ascii="Times New Roman" w:hAnsi="Times New Roman"/>
          <w:iCs/>
        </w:rPr>
        <w:t xml:space="preserve"> нарушены сроки размещения в единой информационной системе извещений о проведении закупки у единственного поставщика по п.1 ч.1 ст.93 Закона № 44-ФЗ, которые размещены ранее 10-ти дневного срока после внесения изменения в план </w:t>
      </w:r>
      <w:proofErr w:type="gramStart"/>
      <w:r w:rsidRPr="00741FE6">
        <w:rPr>
          <w:rFonts w:ascii="Times New Roman" w:hAnsi="Times New Roman"/>
          <w:iCs/>
        </w:rPr>
        <w:t>–г</w:t>
      </w:r>
      <w:proofErr w:type="gramEnd"/>
      <w:r w:rsidRPr="00741FE6">
        <w:rPr>
          <w:rFonts w:ascii="Times New Roman" w:hAnsi="Times New Roman"/>
          <w:iCs/>
        </w:rPr>
        <w:t xml:space="preserve">рафик размещения заказов: </w:t>
      </w:r>
    </w:p>
    <w:p w:rsidR="006278B9" w:rsidRPr="00741FE6" w:rsidRDefault="006278B9" w:rsidP="006278B9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>- на услуги связи на сумму 16,0 тыс</w:t>
      </w:r>
      <w:proofErr w:type="gramStart"/>
      <w:r w:rsidRPr="00741FE6">
        <w:rPr>
          <w:rFonts w:ascii="Times New Roman" w:hAnsi="Times New Roman"/>
          <w:iCs/>
        </w:rPr>
        <w:t>.р</w:t>
      </w:r>
      <w:proofErr w:type="gramEnd"/>
      <w:r w:rsidRPr="00741FE6">
        <w:rPr>
          <w:rFonts w:ascii="Times New Roman" w:hAnsi="Times New Roman"/>
          <w:iCs/>
        </w:rPr>
        <w:t>уб.извещение размещено 15.12.2016г. изменения в план- график внесены 08.12.2016(версия № 3)</w:t>
      </w:r>
    </w:p>
    <w:p w:rsidR="006278B9" w:rsidRPr="00741FE6" w:rsidRDefault="006278B9" w:rsidP="006278B9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>-  на  холодное водоснабжение и водоотведение на сумму 55,719 тыс.руб. извещение размещено20.12.2016г. изменения в план- график внесены 13.12.2016 (версия № 5)</w:t>
      </w:r>
    </w:p>
    <w:p w:rsidR="006278B9" w:rsidRPr="00741FE6" w:rsidRDefault="006278B9" w:rsidP="006278B9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/>
          <w:iCs/>
        </w:rPr>
      </w:pPr>
      <w:r w:rsidRPr="00741FE6">
        <w:rPr>
          <w:rFonts w:ascii="Times New Roman" w:hAnsi="Times New Roman"/>
          <w:iCs/>
        </w:rPr>
        <w:t>- на поставку тепловой энергии на сумму176,896 тыс.руб. извещение размещено15.12.2016г. изменения в план- график внесены 08.12.2016 (версия № 4)</w:t>
      </w:r>
    </w:p>
    <w:p w:rsidR="006278B9" w:rsidRDefault="006278B9" w:rsidP="006278B9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iCs/>
        </w:rPr>
        <w:t xml:space="preserve">      </w:t>
      </w:r>
      <w:r w:rsidRPr="00FA0F1A">
        <w:rPr>
          <w:rFonts w:ascii="Times New Roman" w:hAnsi="Times New Roman"/>
          <w:iCs/>
        </w:rPr>
        <w:t>Не внесены изменения в план – график размещения заказа на 2016 год</w:t>
      </w:r>
      <w:r w:rsidRPr="00FA0F1A">
        <w:rPr>
          <w:rFonts w:ascii="Times New Roman" w:hAnsi="Times New Roman"/>
          <w:i/>
          <w:iCs/>
        </w:rPr>
        <w:t xml:space="preserve"> </w:t>
      </w:r>
      <w:r w:rsidRPr="00FA0F1A">
        <w:rPr>
          <w:rFonts w:ascii="Times New Roman" w:hAnsi="Times New Roman"/>
          <w:iCs/>
        </w:rPr>
        <w:t>на закупки по п.4, 5 ч.1ст.93</w:t>
      </w:r>
      <w:r w:rsidRPr="00FA0F1A">
        <w:rPr>
          <w:rFonts w:ascii="Times New Roman" w:hAnsi="Times New Roman"/>
          <w:i/>
          <w:iCs/>
        </w:rPr>
        <w:t xml:space="preserve"> </w:t>
      </w:r>
      <w:r w:rsidRPr="00FA0F1A">
        <w:rPr>
          <w:rFonts w:ascii="Times New Roman" w:hAnsi="Times New Roman"/>
          <w:bCs/>
        </w:rPr>
        <w:t>Федерального закона № 44-ФЗ.</w:t>
      </w:r>
    </w:p>
    <w:p w:rsidR="006278B9" w:rsidRDefault="006278B9" w:rsidP="006278B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Pr="00FA0F1A">
        <w:rPr>
          <w:rFonts w:ascii="Times New Roman" w:hAnsi="Times New Roman"/>
          <w:bCs/>
        </w:rPr>
        <w:t>По  п. 4 ч.1 ст.93</w:t>
      </w:r>
      <w:r>
        <w:rPr>
          <w:rFonts w:ascii="Times New Roman" w:hAnsi="Times New Roman"/>
          <w:bCs/>
        </w:rPr>
        <w:t xml:space="preserve"> (до 100,0 т.р.)</w:t>
      </w:r>
      <w:r w:rsidRPr="00FA0F1A">
        <w:rPr>
          <w:rFonts w:ascii="Times New Roman" w:hAnsi="Times New Roman"/>
          <w:bCs/>
        </w:rPr>
        <w:t xml:space="preserve">  планом </w:t>
      </w:r>
      <w:proofErr w:type="gramStart"/>
      <w:r w:rsidRPr="00FA0F1A">
        <w:rPr>
          <w:rFonts w:ascii="Times New Roman" w:hAnsi="Times New Roman"/>
          <w:bCs/>
        </w:rPr>
        <w:t>–г</w:t>
      </w:r>
      <w:proofErr w:type="gramEnd"/>
      <w:r w:rsidRPr="00FA0F1A">
        <w:rPr>
          <w:rFonts w:ascii="Times New Roman" w:hAnsi="Times New Roman"/>
          <w:bCs/>
        </w:rPr>
        <w:t>рафиком на 2016 год предусмотрено закупок на сумму 1087,0тыс.руб</w:t>
      </w:r>
      <w:r w:rsidRPr="0065310D">
        <w:rPr>
          <w:rFonts w:ascii="Times New Roman" w:hAnsi="Times New Roman"/>
          <w:bCs/>
        </w:rPr>
        <w:t>., заключен  91 договор на сумму 1039,437 тыс. руб.</w:t>
      </w:r>
    </w:p>
    <w:p w:rsidR="006278B9" w:rsidRPr="0065310D" w:rsidRDefault="006278B9" w:rsidP="006278B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Pr="0065310D">
        <w:rPr>
          <w:rFonts w:ascii="Times New Roman" w:hAnsi="Times New Roman"/>
          <w:bCs/>
        </w:rPr>
        <w:t>По п. 5 ч.1 ст.93</w:t>
      </w:r>
      <w:r>
        <w:rPr>
          <w:rFonts w:ascii="Times New Roman" w:hAnsi="Times New Roman"/>
          <w:bCs/>
        </w:rPr>
        <w:t xml:space="preserve"> (до 400,0 т.р.)</w:t>
      </w:r>
      <w:r w:rsidRPr="0065310D">
        <w:rPr>
          <w:rFonts w:ascii="Times New Roman" w:hAnsi="Times New Roman"/>
          <w:bCs/>
        </w:rPr>
        <w:t xml:space="preserve">  закупки планом – графиком не предусмотрены, фактически заключен 1 договор</w:t>
      </w:r>
      <w:r>
        <w:rPr>
          <w:rFonts w:ascii="Times New Roman" w:hAnsi="Times New Roman"/>
          <w:bCs/>
        </w:rPr>
        <w:t xml:space="preserve">  от 28.11.2016г. № 850-МР с единственным поставщиком ООО «Деловой союз»</w:t>
      </w:r>
      <w:r w:rsidRPr="0065310D">
        <w:rPr>
          <w:rFonts w:ascii="Times New Roman" w:hAnsi="Times New Roman"/>
          <w:bCs/>
        </w:rPr>
        <w:t xml:space="preserve"> на сумму 181,335 тыс. руб на </w:t>
      </w:r>
      <w:proofErr w:type="spellStart"/>
      <w:proofErr w:type="gramStart"/>
      <w:r w:rsidRPr="0065310D">
        <w:rPr>
          <w:rFonts w:ascii="Times New Roman" w:hAnsi="Times New Roman"/>
          <w:bCs/>
        </w:rPr>
        <w:t>ремонтно</w:t>
      </w:r>
      <w:proofErr w:type="spellEnd"/>
      <w:r w:rsidRPr="0065310D">
        <w:rPr>
          <w:rFonts w:ascii="Times New Roman" w:hAnsi="Times New Roman"/>
          <w:bCs/>
        </w:rPr>
        <w:t xml:space="preserve"> – строительные</w:t>
      </w:r>
      <w:proofErr w:type="gramEnd"/>
      <w:r w:rsidRPr="0065310D">
        <w:rPr>
          <w:rFonts w:ascii="Times New Roman" w:hAnsi="Times New Roman"/>
          <w:bCs/>
        </w:rPr>
        <w:t xml:space="preserve"> работы по замене оконных блоков</w:t>
      </w:r>
      <w:r>
        <w:rPr>
          <w:rFonts w:ascii="Times New Roman" w:hAnsi="Times New Roman"/>
          <w:bCs/>
        </w:rPr>
        <w:t xml:space="preserve"> в помещении. Указанная закупка осуществлена в нарушение </w:t>
      </w:r>
      <w:proofErr w:type="gramStart"/>
      <w:r>
        <w:rPr>
          <w:rFonts w:ascii="Times New Roman" w:hAnsi="Times New Roman"/>
          <w:bCs/>
        </w:rPr>
        <w:t>ч</w:t>
      </w:r>
      <w:proofErr w:type="gramEnd"/>
      <w:r>
        <w:rPr>
          <w:rFonts w:ascii="Times New Roman" w:hAnsi="Times New Roman"/>
          <w:bCs/>
        </w:rPr>
        <w:t>.11 ст.21 Федерального закона № 44-ФЗ</w:t>
      </w:r>
      <w:r w:rsidRPr="0065310D">
        <w:rPr>
          <w:rFonts w:ascii="Times New Roman" w:hAnsi="Times New Roman"/>
          <w:bCs/>
        </w:rPr>
        <w:t xml:space="preserve"> не предусмотренн</w:t>
      </w:r>
      <w:r>
        <w:rPr>
          <w:rFonts w:ascii="Times New Roman" w:hAnsi="Times New Roman"/>
          <w:bCs/>
        </w:rPr>
        <w:t xml:space="preserve">ая </w:t>
      </w:r>
      <w:r w:rsidRPr="0065310D">
        <w:rPr>
          <w:rFonts w:ascii="Times New Roman" w:hAnsi="Times New Roman"/>
          <w:bCs/>
        </w:rPr>
        <w:t>планом-графиком</w:t>
      </w:r>
      <w:r>
        <w:rPr>
          <w:rFonts w:ascii="Times New Roman" w:hAnsi="Times New Roman"/>
          <w:bCs/>
        </w:rPr>
        <w:t>.</w:t>
      </w:r>
    </w:p>
    <w:p w:rsidR="006278B9" w:rsidRPr="00213565" w:rsidRDefault="006278B9" w:rsidP="006278B9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  <w:b/>
          <w:bCs/>
        </w:rPr>
      </w:pPr>
      <w:r w:rsidRPr="00213565">
        <w:rPr>
          <w:rFonts w:ascii="Times New Roman" w:hAnsi="Times New Roman"/>
          <w:b/>
          <w:bCs/>
        </w:rPr>
        <w:t xml:space="preserve">          В результате на официальном сайте закупок размещена недостоверная информация о планируемых в 2016 году закупках.   </w:t>
      </w:r>
    </w:p>
    <w:p w:rsidR="00040983" w:rsidRDefault="00040983" w:rsidP="00A31A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278B9" w:rsidRPr="00F513B0" w:rsidRDefault="00A31A5F" w:rsidP="006278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b/>
        </w:rPr>
        <w:t>2</w:t>
      </w:r>
      <w:r w:rsidRPr="00E41F2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 xml:space="preserve">  </w:t>
      </w:r>
      <w:r w:rsidR="006278B9" w:rsidRPr="006278B9">
        <w:rPr>
          <w:rFonts w:ascii="Times New Roman" w:hAnsi="Times New Roman"/>
          <w:b/>
          <w:color w:val="0D0D0D" w:themeColor="text1" w:themeTint="F2"/>
        </w:rPr>
        <w:t>При заключении контракта с единственным поставщиком не проводился анализ  рынка  цен путем изучения общедоступных источников информации (ст.22 Закона №44-ФЗ).</w:t>
      </w:r>
      <w:r w:rsidR="006278B9" w:rsidRPr="00F513B0">
        <w:rPr>
          <w:rFonts w:ascii="Times New Roman" w:hAnsi="Times New Roman"/>
          <w:color w:val="0D0D0D" w:themeColor="text1" w:themeTint="F2"/>
        </w:rPr>
        <w:t xml:space="preserve"> Без проведения такого анализа заключены договора:</w:t>
      </w:r>
    </w:p>
    <w:p w:rsidR="006278B9" w:rsidRPr="00F513B0" w:rsidRDefault="006278B9" w:rsidP="006278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 xml:space="preserve">- 15.04.2016г  договор № А 240  с единственным поставщиком с ООО «Эльдорадо»   на закупку товара, по которому были приобретены Бат </w:t>
      </w:r>
      <w:r w:rsidRPr="00F513B0">
        <w:rPr>
          <w:rFonts w:ascii="Times New Roman" w:hAnsi="Times New Roman"/>
          <w:color w:val="0D0D0D" w:themeColor="text1" w:themeTint="F2"/>
          <w:lang w:val="en-US"/>
        </w:rPr>
        <w:t>GP</w:t>
      </w:r>
      <w:r w:rsidRPr="00F513B0">
        <w:rPr>
          <w:rFonts w:ascii="Times New Roman" w:hAnsi="Times New Roman"/>
          <w:color w:val="0D0D0D" w:themeColor="text1" w:themeTint="F2"/>
        </w:rPr>
        <w:t xml:space="preserve"> 15</w:t>
      </w:r>
      <w:r w:rsidRPr="00F513B0">
        <w:rPr>
          <w:rFonts w:ascii="Times New Roman" w:hAnsi="Times New Roman"/>
          <w:color w:val="0D0D0D" w:themeColor="text1" w:themeTint="F2"/>
          <w:lang w:val="en-US"/>
        </w:rPr>
        <w:t>A</w:t>
      </w:r>
      <w:r w:rsidRPr="00F513B0">
        <w:rPr>
          <w:rFonts w:ascii="Times New Roman" w:hAnsi="Times New Roman"/>
          <w:color w:val="0D0D0D" w:themeColor="text1" w:themeTint="F2"/>
        </w:rPr>
        <w:t xml:space="preserve"> 4 шт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>.п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 xml:space="preserve">о цене 199,00 руб. на сумму 7,96тыс.руб. и чайник </w:t>
      </w:r>
      <w:r w:rsidRPr="00F513B0">
        <w:rPr>
          <w:rFonts w:ascii="Times New Roman" w:hAnsi="Times New Roman"/>
          <w:color w:val="0D0D0D" w:themeColor="text1" w:themeTint="F2"/>
          <w:lang w:val="en-US"/>
        </w:rPr>
        <w:t>PHILIPS</w:t>
      </w:r>
      <w:r w:rsidRPr="00F513B0">
        <w:rPr>
          <w:rFonts w:ascii="Times New Roman" w:hAnsi="Times New Roman"/>
          <w:color w:val="0D0D0D" w:themeColor="text1" w:themeTint="F2"/>
        </w:rPr>
        <w:t xml:space="preserve"> </w:t>
      </w:r>
      <w:r w:rsidRPr="00F513B0">
        <w:rPr>
          <w:rFonts w:ascii="Times New Roman" w:hAnsi="Times New Roman"/>
          <w:color w:val="0D0D0D" w:themeColor="text1" w:themeTint="F2"/>
          <w:lang w:val="en-US"/>
        </w:rPr>
        <w:t>HD</w:t>
      </w:r>
      <w:r w:rsidRPr="00F513B0">
        <w:rPr>
          <w:rFonts w:ascii="Times New Roman" w:hAnsi="Times New Roman"/>
          <w:color w:val="0D0D0D" w:themeColor="text1" w:themeTint="F2"/>
        </w:rPr>
        <w:t xml:space="preserve">  2 шт. по цене 1899,00 руб. на сумму 3,796 тыс.руб,  </w:t>
      </w:r>
    </w:p>
    <w:p w:rsidR="006278B9" w:rsidRPr="00F513B0" w:rsidRDefault="006278B9" w:rsidP="006278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>- 15.04.2016г  договор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 xml:space="preserve"> № А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 xml:space="preserve"> 240  с единственным поставщиком с ООО «Эльдорадо»   на закупку товара, по которому были приобретены 15 наименований в количестве 31 ед. товара на сумму 52,839 тыс.руб,  </w:t>
      </w:r>
    </w:p>
    <w:p w:rsidR="006278B9" w:rsidRPr="00F513B0" w:rsidRDefault="006278B9" w:rsidP="006278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color w:val="0D0D0D" w:themeColor="text1" w:themeTint="F2"/>
        </w:rPr>
        <w:t>- 15.09.2016 2016г  договор № 2255  с единственным поставщиком с ООО «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Техносервис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>»   на закупку товара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 xml:space="preserve"> ,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 xml:space="preserve"> по которому были приобретены 8 наименований комплектов к оргтехнике на сумму 13,307 тыс.руб,  </w:t>
      </w:r>
    </w:p>
    <w:p w:rsidR="006278B9" w:rsidRPr="00F513B0" w:rsidRDefault="006278B9" w:rsidP="006278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F513B0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F513B0">
        <w:rPr>
          <w:rFonts w:ascii="Times New Roman" w:hAnsi="Times New Roman"/>
          <w:color w:val="0D0D0D" w:themeColor="text1" w:themeTint="F2"/>
        </w:rPr>
        <w:t>-  19.09.2016г</w:t>
      </w:r>
      <w:r w:rsidRPr="00F513B0">
        <w:rPr>
          <w:rFonts w:ascii="Times New Roman" w:hAnsi="Times New Roman"/>
          <w:b/>
          <w:color w:val="0D0D0D" w:themeColor="text1" w:themeTint="F2"/>
        </w:rPr>
        <w:t>.</w:t>
      </w:r>
      <w:r w:rsidRPr="00F513B0">
        <w:rPr>
          <w:rFonts w:ascii="Times New Roman" w:hAnsi="Times New Roman"/>
          <w:color w:val="0D0D0D" w:themeColor="text1" w:themeTint="F2"/>
        </w:rPr>
        <w:t xml:space="preserve"> договора № 89/09/16   с единственным поставщиком ООО «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>СБ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 xml:space="preserve"> «Гарант».   на закупку оборудования и материалов (</w:t>
      </w:r>
      <w:proofErr w:type="spellStart"/>
      <w:r w:rsidRPr="00F513B0">
        <w:rPr>
          <w:rFonts w:ascii="Times New Roman" w:hAnsi="Times New Roman"/>
          <w:color w:val="0D0D0D" w:themeColor="text1" w:themeTint="F2"/>
        </w:rPr>
        <w:t>видеорегистраторы</w:t>
      </w:r>
      <w:proofErr w:type="spellEnd"/>
      <w:r w:rsidRPr="00F513B0">
        <w:rPr>
          <w:rFonts w:ascii="Times New Roman" w:hAnsi="Times New Roman"/>
          <w:color w:val="0D0D0D" w:themeColor="text1" w:themeTint="F2"/>
        </w:rPr>
        <w:t>, видеокамеры, жесткий диск, блоки бесперебойного питания и др.) на сумму 67,950 тыс.руб.и № 90/0*/16 от 19.09.2016г. на выполнение работ по монтажу системы видеонаблюдения,</w:t>
      </w:r>
    </w:p>
    <w:p w:rsidR="006278B9" w:rsidRDefault="006278B9" w:rsidP="006278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F513B0">
        <w:rPr>
          <w:rFonts w:ascii="Times New Roman" w:hAnsi="Times New Roman"/>
          <w:color w:val="0D0D0D" w:themeColor="text1" w:themeTint="F2"/>
        </w:rPr>
        <w:t>- 24.10.2016г. договор №  49  с единственным поставщиком ИП Парфенова Ю.С.на закупку строительных материалов</w:t>
      </w:r>
      <w:proofErr w:type="gramStart"/>
      <w:r w:rsidRPr="00F513B0">
        <w:rPr>
          <w:rFonts w:ascii="Times New Roman" w:hAnsi="Times New Roman"/>
          <w:color w:val="0D0D0D" w:themeColor="text1" w:themeTint="F2"/>
        </w:rPr>
        <w:t xml:space="preserve"> ,</w:t>
      </w:r>
      <w:proofErr w:type="gramEnd"/>
      <w:r w:rsidRPr="00F513B0">
        <w:rPr>
          <w:rFonts w:ascii="Times New Roman" w:hAnsi="Times New Roman"/>
          <w:color w:val="0D0D0D" w:themeColor="text1" w:themeTint="F2"/>
        </w:rPr>
        <w:t xml:space="preserve"> по которому были приобретены 36 наименований строительных материалов (товаров) на сумму 12,718 тыс.руб,</w:t>
      </w:r>
    </w:p>
    <w:p w:rsidR="0044705F" w:rsidRDefault="0044705F" w:rsidP="002C27B9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C27B9" w:rsidRPr="00F20185" w:rsidRDefault="00A31A5F" w:rsidP="002C2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="002C27B9" w:rsidRPr="002B083F">
        <w:rPr>
          <w:rFonts w:ascii="Times New Roman" w:hAnsi="Times New Roman"/>
          <w:b/>
        </w:rPr>
        <w:t xml:space="preserve">В нарушение </w:t>
      </w:r>
      <w:proofErr w:type="gramStart"/>
      <w:r w:rsidR="002C27B9" w:rsidRPr="002B083F">
        <w:rPr>
          <w:rFonts w:ascii="Times New Roman" w:hAnsi="Times New Roman"/>
          <w:b/>
        </w:rPr>
        <w:t>ч</w:t>
      </w:r>
      <w:proofErr w:type="gramEnd"/>
      <w:r w:rsidR="002C27B9" w:rsidRPr="002B083F">
        <w:rPr>
          <w:rFonts w:ascii="Times New Roman" w:hAnsi="Times New Roman"/>
          <w:b/>
        </w:rPr>
        <w:t>.2 ст. 34 Федерального закона № 44-ФЗ, п.1 ст. 432 ГК РФ</w:t>
      </w:r>
      <w:r w:rsidR="002C27B9" w:rsidRPr="00F20185">
        <w:rPr>
          <w:rFonts w:ascii="Times New Roman" w:hAnsi="Times New Roman"/>
          <w:b/>
        </w:rPr>
        <w:t xml:space="preserve"> </w:t>
      </w:r>
      <w:r w:rsidR="002C27B9" w:rsidRPr="00F20185">
        <w:rPr>
          <w:rFonts w:ascii="Times New Roman" w:hAnsi="Times New Roman"/>
        </w:rPr>
        <w:t xml:space="preserve"> при заключении договоров с единственным поставщиком выявлено:</w:t>
      </w:r>
    </w:p>
    <w:p w:rsidR="002C27B9" w:rsidRPr="00F20185" w:rsidRDefault="002C27B9" w:rsidP="002C27B9">
      <w:pPr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 - в договорах  № 23 от 07.07.2016г на сумму 71,854тыс. руб. с ГБУЗ «ФГБ им. В.И. Гедройц»  -  пунктом 3.1. определено, что договорная  цена является открытой и может изменяться в связи с ростом цен на медикаменты, коммунальные услуги, изменением оплаты труда;</w:t>
      </w:r>
    </w:p>
    <w:p w:rsidR="002C27B9" w:rsidRPr="00F20185" w:rsidRDefault="002C27B9" w:rsidP="002C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>-  в договорах № 149 от 01.02.2016 и № 1017 от 01.08.2016 с ООО «Абсолют» на предоставление прав на программные продукты для ЭВМ «Астрал-Отчет» на сумму 4,210.р. по каждому договору  пунктом 3.3. предусмотрено изменение договора Лицензиатом в одностороннем порядке расценки на свои услуги, а также состав и условия предоставления услуг;</w:t>
      </w:r>
    </w:p>
    <w:p w:rsidR="002C27B9" w:rsidRPr="00F20185" w:rsidRDefault="002C27B9" w:rsidP="002C2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</w:t>
      </w:r>
      <w:proofErr w:type="gramStart"/>
      <w:r w:rsidRPr="00F20185">
        <w:rPr>
          <w:rFonts w:ascii="Times New Roman" w:hAnsi="Times New Roman"/>
        </w:rPr>
        <w:t xml:space="preserve">-  в договоре № 86/16 от 01.01.2016г.  с ООО «Жилсервис» на сбор, вывоз и размещение твердых бытовых отходов    не указаны  объем услуг и цена договора  33,321 т.р. Дополнительным соглашением № 1 от 01.07.2016г.  внесены изменения с 01.07.2016г.  цены  единицы оказания услуг по утилизации при том, что тарифы на услуги утилизации с 01.07.2016 года были  утверждены </w:t>
      </w:r>
      <w:r w:rsidRPr="00F20185">
        <w:rPr>
          <w:rFonts w:ascii="Times New Roman" w:hAnsi="Times New Roman"/>
        </w:rPr>
        <w:lastRenderedPageBreak/>
        <w:t>Приказом Управления государственного</w:t>
      </w:r>
      <w:proofErr w:type="gramEnd"/>
      <w:r w:rsidRPr="00F20185">
        <w:rPr>
          <w:rFonts w:ascii="Times New Roman" w:hAnsi="Times New Roman"/>
        </w:rPr>
        <w:t xml:space="preserve"> регулирования тарифов Брянской области от 22.10.2013г. № 31/2-ут (в том числе для ООО «Жилсервис» г. Фокино в размере 86,52 руб.) и на момент заключения договора уже были известны. </w:t>
      </w:r>
      <w:proofErr w:type="gramStart"/>
      <w:r w:rsidRPr="00F20185">
        <w:rPr>
          <w:rFonts w:ascii="Times New Roman" w:hAnsi="Times New Roman"/>
        </w:rPr>
        <w:t>Следовательно</w:t>
      </w:r>
      <w:proofErr w:type="gramEnd"/>
      <w:r w:rsidRPr="00F20185">
        <w:rPr>
          <w:rFonts w:ascii="Times New Roman" w:hAnsi="Times New Roman"/>
        </w:rPr>
        <w:t xml:space="preserve"> цена договора должна быть определена с учетом установленного тарифа, вводимого с 01,0702016г;.</w:t>
      </w:r>
    </w:p>
    <w:p w:rsidR="002C27B9" w:rsidRPr="00F20185" w:rsidRDefault="002C27B9" w:rsidP="002C2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- в договоре б/</w:t>
      </w:r>
      <w:proofErr w:type="spellStart"/>
      <w:proofErr w:type="gramStart"/>
      <w:r w:rsidRPr="00F20185">
        <w:rPr>
          <w:rFonts w:ascii="Times New Roman" w:hAnsi="Times New Roman"/>
        </w:rPr>
        <w:t>н</w:t>
      </w:r>
      <w:proofErr w:type="spellEnd"/>
      <w:proofErr w:type="gramEnd"/>
      <w:r w:rsidRPr="00F20185">
        <w:rPr>
          <w:rFonts w:ascii="Times New Roman" w:hAnsi="Times New Roman"/>
        </w:rPr>
        <w:t xml:space="preserve"> от 27.06.2016 </w:t>
      </w:r>
      <w:proofErr w:type="gramStart"/>
      <w:r w:rsidRPr="00F20185">
        <w:rPr>
          <w:rFonts w:ascii="Times New Roman" w:hAnsi="Times New Roman"/>
        </w:rPr>
        <w:t>с</w:t>
      </w:r>
      <w:proofErr w:type="gramEnd"/>
      <w:r w:rsidRPr="00F20185">
        <w:rPr>
          <w:rFonts w:ascii="Times New Roman" w:hAnsi="Times New Roman"/>
        </w:rPr>
        <w:t xml:space="preserve"> АО «Фирма «</w:t>
      </w:r>
      <w:proofErr w:type="spellStart"/>
      <w:r w:rsidRPr="00F20185">
        <w:rPr>
          <w:rFonts w:ascii="Times New Roman" w:hAnsi="Times New Roman"/>
        </w:rPr>
        <w:t>Стройкомплект</w:t>
      </w:r>
      <w:proofErr w:type="spellEnd"/>
      <w:r w:rsidRPr="00F20185">
        <w:rPr>
          <w:rFonts w:ascii="Times New Roman" w:hAnsi="Times New Roman"/>
        </w:rPr>
        <w:t>» на приобретение лакокрасочных материалов на сумму13,475 тыс.руб п.3.4.определено, что цена за поставленный товар не является фиксированной и может быть изменена в течение срока действия настоящего договора;</w:t>
      </w:r>
    </w:p>
    <w:p w:rsidR="002C27B9" w:rsidRPr="00F20185" w:rsidRDefault="002C27B9" w:rsidP="002C2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- в договоре № 32/16 от 15.09.2016 с ООО «Регата» на сумму 13,537 тыс.руб пунктом 3.2. определено, что продавец оставляет за собой право изменить цену в случае изменения цен предприятиями </w:t>
      </w:r>
      <w:proofErr w:type="gramStart"/>
      <w:r w:rsidRPr="00F20185">
        <w:rPr>
          <w:rFonts w:ascii="Times New Roman" w:hAnsi="Times New Roman"/>
        </w:rPr>
        <w:t>–и</w:t>
      </w:r>
      <w:proofErr w:type="gramEnd"/>
      <w:r w:rsidRPr="00F20185">
        <w:rPr>
          <w:rFonts w:ascii="Times New Roman" w:hAnsi="Times New Roman"/>
        </w:rPr>
        <w:t>зготовителями сырья и материалов, транспортными компаниями;</w:t>
      </w:r>
    </w:p>
    <w:p w:rsidR="002C27B9" w:rsidRPr="00F20185" w:rsidRDefault="002C27B9" w:rsidP="002C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- в договоре № 95/01/16 ТО от 01.01.2016 с ООО «</w:t>
      </w:r>
      <w:proofErr w:type="gramStart"/>
      <w:r w:rsidRPr="00F20185">
        <w:rPr>
          <w:rFonts w:ascii="Times New Roman" w:hAnsi="Times New Roman"/>
        </w:rPr>
        <w:t>СБ</w:t>
      </w:r>
      <w:proofErr w:type="gramEnd"/>
      <w:r w:rsidRPr="00F20185">
        <w:rPr>
          <w:rFonts w:ascii="Times New Roman" w:hAnsi="Times New Roman"/>
        </w:rPr>
        <w:t xml:space="preserve"> «Гарант»  на услуги по техническому обслуживанию пожарной сигнализации на сумму 16,8 тыс.руб.отсутствует цена договора; </w:t>
      </w:r>
    </w:p>
    <w:p w:rsidR="002C27B9" w:rsidRPr="00F20185" w:rsidRDefault="002C27B9" w:rsidP="002C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</w:t>
      </w:r>
      <w:proofErr w:type="gramStart"/>
      <w:r w:rsidRPr="00F20185">
        <w:rPr>
          <w:rFonts w:ascii="Times New Roman" w:hAnsi="Times New Roman"/>
        </w:rPr>
        <w:t xml:space="preserve">- в 13-ти договорах, заключенных на </w:t>
      </w:r>
      <w:r>
        <w:rPr>
          <w:rFonts w:ascii="Times New Roman" w:hAnsi="Times New Roman"/>
        </w:rPr>
        <w:t>авто</w:t>
      </w:r>
      <w:r w:rsidRPr="00F20185">
        <w:rPr>
          <w:rFonts w:ascii="Times New Roman" w:hAnsi="Times New Roman"/>
        </w:rPr>
        <w:t>транспортные услуги по перевозке пассажиров (сотрудников) отсутствуют расчеты цены договора на оказание услуг (договоры фрахтования транспортного средства с ИП Осипян С.А. б/</w:t>
      </w:r>
      <w:proofErr w:type="spellStart"/>
      <w:r w:rsidRPr="00F20185">
        <w:rPr>
          <w:rFonts w:ascii="Times New Roman" w:hAnsi="Times New Roman"/>
        </w:rPr>
        <w:t>н</w:t>
      </w:r>
      <w:proofErr w:type="spellEnd"/>
      <w:r w:rsidRPr="00F20185">
        <w:rPr>
          <w:rFonts w:ascii="Times New Roman" w:hAnsi="Times New Roman"/>
        </w:rPr>
        <w:t xml:space="preserve"> от 29.09.2016г. на сумму 74,0 тыс.руб, б/</w:t>
      </w:r>
      <w:proofErr w:type="spellStart"/>
      <w:r w:rsidRPr="00F20185">
        <w:rPr>
          <w:rFonts w:ascii="Times New Roman" w:hAnsi="Times New Roman"/>
        </w:rPr>
        <w:t>н</w:t>
      </w:r>
      <w:proofErr w:type="spellEnd"/>
      <w:r w:rsidRPr="00F20185">
        <w:rPr>
          <w:rFonts w:ascii="Times New Roman" w:hAnsi="Times New Roman"/>
        </w:rPr>
        <w:t xml:space="preserve"> от 25.05.2016 на сумму 17,5 тыс.руб, договоры с ИП Гришина В.С. № 1,2,3,4,5,8,9,12,на общую сумму 58,0 тыс.руб, договоры с ИП Сафронов</w:t>
      </w:r>
      <w:proofErr w:type="gramEnd"/>
      <w:r w:rsidRPr="00F20185">
        <w:rPr>
          <w:rFonts w:ascii="Times New Roman" w:hAnsi="Times New Roman"/>
        </w:rPr>
        <w:t xml:space="preserve"> И.А. № 12,15,20 на сумму 19,0 тыс.руб.)</w:t>
      </w:r>
      <w:proofErr w:type="gramStart"/>
      <w:r w:rsidRPr="00F20185">
        <w:rPr>
          <w:rFonts w:ascii="Times New Roman" w:hAnsi="Times New Roman"/>
        </w:rPr>
        <w:t xml:space="preserve"> .</w:t>
      </w:r>
      <w:proofErr w:type="gramEnd"/>
      <w:r w:rsidRPr="00F20185">
        <w:rPr>
          <w:rFonts w:ascii="Times New Roman" w:hAnsi="Times New Roman"/>
        </w:rPr>
        <w:t xml:space="preserve"> (Смотреть реестр договоров). Причем транспортные услуги на перевозку пассажиров (сотрудников) 27 и 29 мая 2016г</w:t>
      </w:r>
      <w:proofErr w:type="gramStart"/>
      <w:r w:rsidRPr="00F20185">
        <w:rPr>
          <w:rFonts w:ascii="Times New Roman" w:hAnsi="Times New Roman"/>
        </w:rPr>
        <w:t>.п</w:t>
      </w:r>
      <w:proofErr w:type="gramEnd"/>
      <w:r w:rsidRPr="00F20185">
        <w:rPr>
          <w:rFonts w:ascii="Times New Roman" w:hAnsi="Times New Roman"/>
        </w:rPr>
        <w:t>о одинаковому маршруту в г. Орел по договору б/</w:t>
      </w:r>
      <w:proofErr w:type="spellStart"/>
      <w:r w:rsidRPr="00F20185">
        <w:rPr>
          <w:rFonts w:ascii="Times New Roman" w:hAnsi="Times New Roman"/>
        </w:rPr>
        <w:t>н</w:t>
      </w:r>
      <w:proofErr w:type="spellEnd"/>
      <w:r w:rsidRPr="00F20185">
        <w:rPr>
          <w:rFonts w:ascii="Times New Roman" w:hAnsi="Times New Roman"/>
        </w:rPr>
        <w:t xml:space="preserve"> от 25.05.2016г с ИП Осипян С.А. заключен на сумму 17,5 тыс.руб., на аналогичные услуги по договору № 8 от 29.09.2016г.  с ИП Гришина В.С. заключен на сумму 7,0 тыс. руб. Объяснения о разнице в стоимости услуг Учреждением не предоставлено. </w:t>
      </w:r>
    </w:p>
    <w:p w:rsidR="002C27B9" w:rsidRPr="00F20185" w:rsidRDefault="002C27B9" w:rsidP="002C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 </w:t>
      </w:r>
    </w:p>
    <w:p w:rsidR="002C27B9" w:rsidRPr="00F20185" w:rsidRDefault="002C27B9" w:rsidP="002C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2018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Pr="002C27B9">
        <w:rPr>
          <w:rFonts w:ascii="Times New Roman" w:hAnsi="Times New Roman"/>
        </w:rPr>
        <w:t>В договорах</w:t>
      </w:r>
      <w:r w:rsidRPr="00F20185">
        <w:rPr>
          <w:rFonts w:ascii="Times New Roman" w:hAnsi="Times New Roman"/>
          <w:b/>
        </w:rPr>
        <w:t xml:space="preserve"> </w:t>
      </w:r>
      <w:r w:rsidRPr="00F20185">
        <w:rPr>
          <w:rFonts w:ascii="Times New Roman" w:hAnsi="Times New Roman"/>
        </w:rPr>
        <w:t xml:space="preserve">на закупки товаров, работ, услуг, подвергнутых выборочной проверке не </w:t>
      </w:r>
      <w:r w:rsidRPr="00F20185">
        <w:rPr>
          <w:rFonts w:ascii="Times New Roman" w:hAnsi="Times New Roman"/>
          <w:bCs/>
        </w:rPr>
        <w:t xml:space="preserve"> указано, что  цена контракта является твердой и определяется на весь   срок исполнения контракта (договора);</w:t>
      </w:r>
    </w:p>
    <w:p w:rsidR="002C27B9" w:rsidRDefault="002C27B9" w:rsidP="002C27B9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20185">
        <w:rPr>
          <w:rFonts w:ascii="Times New Roman" w:hAnsi="Times New Roman"/>
          <w:sz w:val="22"/>
          <w:szCs w:val="22"/>
        </w:rPr>
        <w:t xml:space="preserve">       </w:t>
      </w:r>
    </w:p>
    <w:p w:rsidR="002C27B9" w:rsidRDefault="002C27B9" w:rsidP="002C27B9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F20185">
        <w:rPr>
          <w:rFonts w:ascii="Times New Roman" w:hAnsi="Times New Roman"/>
          <w:b/>
          <w:sz w:val="22"/>
          <w:szCs w:val="22"/>
        </w:rPr>
        <w:t>Другие  нарушения при заключении контрактов (договоров):</w:t>
      </w:r>
    </w:p>
    <w:p w:rsidR="002C27B9" w:rsidRDefault="002C27B9" w:rsidP="002C27B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</w:p>
    <w:p w:rsidR="002C27B9" w:rsidRPr="00F20185" w:rsidRDefault="002C27B9" w:rsidP="002C27B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-  в договорах № А240  от13.04.2016 и № А240 от 15.04.2016 с ООО «Эльдорадо», цена договора 52,839 и 4,594, </w:t>
      </w:r>
      <w:proofErr w:type="spellStart"/>
      <w:r w:rsidRPr="00F20185">
        <w:rPr>
          <w:rFonts w:ascii="Times New Roman" w:hAnsi="Times New Roman"/>
        </w:rPr>
        <w:t>т</w:t>
      </w:r>
      <w:proofErr w:type="gramStart"/>
      <w:r w:rsidRPr="00F20185">
        <w:rPr>
          <w:rFonts w:ascii="Times New Roman" w:hAnsi="Times New Roman"/>
        </w:rPr>
        <w:t>.р</w:t>
      </w:r>
      <w:proofErr w:type="spellEnd"/>
      <w:proofErr w:type="gramEnd"/>
      <w:r w:rsidRPr="00F20185">
        <w:rPr>
          <w:rFonts w:ascii="Times New Roman" w:hAnsi="Times New Roman"/>
        </w:rPr>
        <w:t xml:space="preserve"> соответственно,  не указан предмет договора;</w:t>
      </w:r>
    </w:p>
    <w:p w:rsidR="002C27B9" w:rsidRPr="00F20185" w:rsidRDefault="002C27B9" w:rsidP="002C2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- в договоре № 16.</w:t>
      </w:r>
      <w:r w:rsidRPr="00F20185">
        <w:rPr>
          <w:rFonts w:ascii="Times New Roman" w:hAnsi="Times New Roman"/>
          <w:lang w:val="en-US"/>
        </w:rPr>
        <w:t>IV</w:t>
      </w:r>
      <w:r w:rsidRPr="00F20185">
        <w:rPr>
          <w:rFonts w:ascii="Times New Roman" w:hAnsi="Times New Roman"/>
        </w:rPr>
        <w:t xml:space="preserve">.7 от 07.04.2016г. на 20,0 тыс.руб. с ООО «Энергетическое Агентство»  - цена договора включает транспортные расходы, расходы на используемые материалы, уплату налогов, сборов и другие обязательные платежи без указания  сумм включенных расходов. </w:t>
      </w:r>
    </w:p>
    <w:p w:rsidR="002C27B9" w:rsidRPr="00F20185" w:rsidRDefault="002C27B9" w:rsidP="002C27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- в договоре № 2255 от15.09.2016 2016г  с ООО «</w:t>
      </w:r>
      <w:proofErr w:type="spellStart"/>
      <w:r w:rsidRPr="00F20185">
        <w:rPr>
          <w:rFonts w:ascii="Times New Roman" w:hAnsi="Times New Roman"/>
        </w:rPr>
        <w:t>Техносервис</w:t>
      </w:r>
      <w:proofErr w:type="spellEnd"/>
      <w:r w:rsidRPr="00F20185">
        <w:rPr>
          <w:rFonts w:ascii="Times New Roman" w:hAnsi="Times New Roman"/>
        </w:rPr>
        <w:t xml:space="preserve">»   на сумму 13,307 тыс.руб  не указан предмет договора; </w:t>
      </w:r>
    </w:p>
    <w:p w:rsidR="002C27B9" w:rsidRPr="00F20185" w:rsidRDefault="002C27B9" w:rsidP="002C27B9">
      <w:pPr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    - в договоре б/</w:t>
      </w:r>
      <w:proofErr w:type="spellStart"/>
      <w:r w:rsidRPr="00F20185">
        <w:rPr>
          <w:rFonts w:ascii="Times New Roman" w:hAnsi="Times New Roman"/>
        </w:rPr>
        <w:t>н</w:t>
      </w:r>
      <w:proofErr w:type="spellEnd"/>
      <w:r w:rsidRPr="00F20185">
        <w:rPr>
          <w:rFonts w:ascii="Times New Roman" w:hAnsi="Times New Roman"/>
        </w:rPr>
        <w:t xml:space="preserve"> от 10.03.2016г. с  000 «Алиса» на сумму 5,0 тыс.руб. отсутствует перечень приобретаемых товаров, их количество и цена;</w:t>
      </w:r>
    </w:p>
    <w:p w:rsidR="002C27B9" w:rsidRPr="00F20185" w:rsidRDefault="002C27B9" w:rsidP="002C2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 - в договоре б/</w:t>
      </w:r>
      <w:proofErr w:type="spellStart"/>
      <w:proofErr w:type="gramStart"/>
      <w:r w:rsidRPr="00F20185">
        <w:rPr>
          <w:rFonts w:ascii="Times New Roman" w:hAnsi="Times New Roman"/>
        </w:rPr>
        <w:t>н</w:t>
      </w:r>
      <w:proofErr w:type="spellEnd"/>
      <w:proofErr w:type="gramEnd"/>
      <w:r w:rsidRPr="00F20185">
        <w:rPr>
          <w:rFonts w:ascii="Times New Roman" w:hAnsi="Times New Roman"/>
        </w:rPr>
        <w:t xml:space="preserve"> от 27.06.2016 </w:t>
      </w:r>
      <w:proofErr w:type="gramStart"/>
      <w:r w:rsidRPr="00F20185">
        <w:rPr>
          <w:rFonts w:ascii="Times New Roman" w:hAnsi="Times New Roman"/>
        </w:rPr>
        <w:t>с</w:t>
      </w:r>
      <w:proofErr w:type="gramEnd"/>
      <w:r w:rsidRPr="00F20185">
        <w:rPr>
          <w:rFonts w:ascii="Times New Roman" w:hAnsi="Times New Roman"/>
        </w:rPr>
        <w:t xml:space="preserve"> АО «Фирма «</w:t>
      </w:r>
      <w:proofErr w:type="spellStart"/>
      <w:r w:rsidRPr="00F20185">
        <w:rPr>
          <w:rFonts w:ascii="Times New Roman" w:hAnsi="Times New Roman"/>
        </w:rPr>
        <w:t>Стройкомплект</w:t>
      </w:r>
      <w:proofErr w:type="spellEnd"/>
      <w:r w:rsidRPr="00F20185">
        <w:rPr>
          <w:rFonts w:ascii="Times New Roman" w:hAnsi="Times New Roman"/>
        </w:rPr>
        <w:t>» на приобретение лакокрасочных материалов на сумму13,475 тыс.руб  в качестве приложения к договору отсутствует смета расходов на ремонт;</w:t>
      </w:r>
    </w:p>
    <w:p w:rsidR="002C27B9" w:rsidRPr="00F20185" w:rsidRDefault="002C27B9" w:rsidP="002C27B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- в договоре № 32/16 от 15.09.2016 с ООО «Регата» на сумму 13,537 тыс.руб  не указан предмет договора;</w:t>
      </w:r>
    </w:p>
    <w:p w:rsidR="002C27B9" w:rsidRPr="00F20185" w:rsidRDefault="002C27B9" w:rsidP="002C27B9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F20185">
        <w:rPr>
          <w:rFonts w:ascii="Times New Roman" w:hAnsi="Times New Roman"/>
        </w:rPr>
        <w:t xml:space="preserve">  - в договоре № 49 от 24.10..2016 с ИП Парфенова Ю.С. на приобретение материалов для ремонта  на сумму12,718 тыс.руб  в качестве приложения к договору отсутствует смета расходов на ремонт и не указано должностное лицо </w:t>
      </w:r>
      <w:r>
        <w:rPr>
          <w:rFonts w:ascii="Times New Roman" w:hAnsi="Times New Roman"/>
        </w:rPr>
        <w:t>заказчика</w:t>
      </w:r>
      <w:r w:rsidRPr="00F20185">
        <w:rPr>
          <w:rFonts w:ascii="Times New Roman" w:hAnsi="Times New Roman"/>
        </w:rPr>
        <w:t>.</w:t>
      </w:r>
    </w:p>
    <w:p w:rsidR="006278B9" w:rsidRDefault="006278B9" w:rsidP="00A31A5F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:rsidR="002C27B9" w:rsidRPr="002C27B9" w:rsidRDefault="00A31A5F" w:rsidP="002C27B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D0080B">
        <w:rPr>
          <w:rFonts w:ascii="Times New Roman" w:hAnsi="Times New Roman"/>
          <w:b/>
          <w:sz w:val="24"/>
          <w:szCs w:val="24"/>
        </w:rPr>
        <w:t>4</w:t>
      </w:r>
      <w:r w:rsidRPr="00C327FB">
        <w:rPr>
          <w:rFonts w:ascii="Times New Roman" w:hAnsi="Times New Roman"/>
          <w:sz w:val="24"/>
          <w:szCs w:val="24"/>
        </w:rPr>
        <w:t>.</w:t>
      </w:r>
      <w:r w:rsidRPr="00C327FB">
        <w:rPr>
          <w:rFonts w:ascii="Times New Roman" w:hAnsi="Times New Roman"/>
        </w:rPr>
        <w:t xml:space="preserve"> </w:t>
      </w:r>
      <w:r w:rsidR="002C27B9" w:rsidRPr="002B083F">
        <w:rPr>
          <w:rFonts w:ascii="Times New Roman" w:hAnsi="Times New Roman"/>
          <w:b/>
        </w:rPr>
        <w:t>В нарушение Федерального закона «О бухгалтерском учете» от 06.12.2011г. № 402-ФЗ,</w:t>
      </w:r>
      <w:r w:rsidR="002C27B9">
        <w:rPr>
          <w:rFonts w:ascii="Times New Roman" w:hAnsi="Times New Roman"/>
        </w:rPr>
        <w:t xml:space="preserve"> </w:t>
      </w:r>
      <w:r w:rsidR="002C27B9" w:rsidRPr="002B083F">
        <w:rPr>
          <w:rFonts w:ascii="Times New Roman" w:hAnsi="Times New Roman"/>
          <w:b/>
        </w:rPr>
        <w:t>Инструкции № 157н от 01.12.2010г. по применению Единого плана счетов бухгалтерского учета</w:t>
      </w:r>
      <w:r w:rsidR="002C27B9">
        <w:rPr>
          <w:rFonts w:ascii="Times New Roman" w:hAnsi="Times New Roman"/>
        </w:rPr>
        <w:t xml:space="preserve">, </w:t>
      </w:r>
      <w:r w:rsidR="002C27B9" w:rsidRPr="002C27B9">
        <w:rPr>
          <w:rFonts w:ascii="Times New Roman" w:hAnsi="Times New Roman"/>
          <w:b/>
          <w:bCs/>
        </w:rPr>
        <w:t xml:space="preserve">выявлены </w:t>
      </w:r>
      <w:r w:rsidR="002C27B9" w:rsidRPr="002C27B9">
        <w:rPr>
          <w:rFonts w:ascii="Times New Roman" w:hAnsi="Times New Roman"/>
          <w:b/>
        </w:rPr>
        <w:t xml:space="preserve">факты не </w:t>
      </w:r>
      <w:proofErr w:type="spellStart"/>
      <w:r w:rsidR="002C27B9" w:rsidRPr="002C27B9">
        <w:rPr>
          <w:rFonts w:ascii="Times New Roman" w:hAnsi="Times New Roman"/>
          <w:b/>
        </w:rPr>
        <w:t>оприходования</w:t>
      </w:r>
      <w:proofErr w:type="spellEnd"/>
      <w:r w:rsidR="002C27B9" w:rsidRPr="002C27B9">
        <w:rPr>
          <w:rFonts w:ascii="Times New Roman" w:hAnsi="Times New Roman"/>
          <w:b/>
        </w:rPr>
        <w:t xml:space="preserve"> закупленных товаров:</w:t>
      </w:r>
    </w:p>
    <w:p w:rsidR="002C27B9" w:rsidRDefault="002C27B9" w:rsidP="002C27B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2C27B9" w:rsidRDefault="002C27B9" w:rsidP="002C27B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по договору № 240А от 13.04.2016г. в ООО «Эльдорадо» был закуплен товар 15</w:t>
      </w:r>
      <w:r w:rsidR="00425189">
        <w:rPr>
          <w:rFonts w:ascii="Times New Roman" w:hAnsi="Times New Roman"/>
        </w:rPr>
        <w:t>-ти</w:t>
      </w:r>
      <w:r>
        <w:rPr>
          <w:rFonts w:ascii="Times New Roman" w:hAnsi="Times New Roman"/>
        </w:rPr>
        <w:t xml:space="preserve"> наименований в кол-ве 31 ед. на сумму 52,839 тыс. руб. Централизованной бухгалтерией Товар не оприходован,  на счета</w:t>
      </w:r>
      <w:r w:rsidR="00425189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учета материальных ценностей не проводился, а был списан по акту от 23 апреля 2016 года как врученные участникам и победителям фестиваля – конкурса «Неиссякаемый родник» в качестве призов и подарков.</w:t>
      </w:r>
      <w:proofErr w:type="gramEnd"/>
      <w:r>
        <w:rPr>
          <w:rFonts w:ascii="Times New Roman" w:hAnsi="Times New Roman"/>
        </w:rPr>
        <w:t xml:space="preserve"> В договоре, счете на оплату, накладной и счет – фактуре предмет закупки значится «Товар» с его наименованием. Оплата же произведена пл. поручением от 15.04.2016г. № 44888 в сумме 52,839 тыс.руб как за сувенирную продукцию, что не соответствует предмету договора и является нарушением. Кроме того, в акте отсутствует список лиц, которым были вручены призы и подарки.</w:t>
      </w:r>
    </w:p>
    <w:p w:rsidR="002C27B9" w:rsidRDefault="002C27B9" w:rsidP="002C27B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по договору № 240А от 13.04.2016г. в ООО «Эльдорадо» был закуплен товар 2-х наименований в кол-ве 6 ед. на сумму 4,594 тыс. руб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 xml:space="preserve"> Бат</w:t>
      </w:r>
      <w:r w:rsidRPr="0045577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GP</w:t>
      </w:r>
      <w:r w:rsidRPr="00455773">
        <w:rPr>
          <w:rFonts w:ascii="Times New Roman" w:hAnsi="Times New Roman"/>
        </w:rPr>
        <w:t xml:space="preserve"> 15 </w:t>
      </w:r>
      <w:r>
        <w:rPr>
          <w:rFonts w:ascii="Times New Roman" w:hAnsi="Times New Roman"/>
          <w:lang w:val="en-US"/>
        </w:rPr>
        <w:t>A</w:t>
      </w:r>
      <w:r w:rsidRPr="00455773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X</w:t>
      </w:r>
      <w:r w:rsidRPr="0045577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- 4шт. на сумму 0,796 тыс.руб, чайник </w:t>
      </w:r>
      <w:r>
        <w:rPr>
          <w:rFonts w:ascii="Times New Roman" w:hAnsi="Times New Roman"/>
          <w:lang w:val="en-US"/>
        </w:rPr>
        <w:t>PHILIPS</w:t>
      </w:r>
      <w:r w:rsidRPr="00455773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 xml:space="preserve">шт. на сумму 3,798 тыс.руб).  Оплата товара произведена пл. поручением № 44889 от 15.04.2016г.                   </w:t>
      </w:r>
    </w:p>
    <w:p w:rsidR="002C27B9" w:rsidRPr="0093650A" w:rsidRDefault="002C27B9" w:rsidP="002C27B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Централизованной бухгалтерией МКУ «Управление социально – культурной сферы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Фокино»  товар не оприходован,</w:t>
      </w:r>
      <w:r w:rsidRPr="007101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 на списание отсутствует, операция на списание указанного товара не проводилась, на счетах бухгалтерского учета материальные ценности не числятся. Оплаченная сумма</w:t>
      </w:r>
      <w:r w:rsidR="00B513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4,594 тыс.руб. сразу списана на расходы текущего финансового года</w:t>
      </w:r>
      <w:r w:rsidR="00B513E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договоре, счете на оплату, накладной и счете – фактуре предметом закупки является товар с его наименованием. Оплата же произведена в сумме 4,594 тыс. руб. как за сувенирную продукцию, что не соответствует предмету договора и является нарушением. </w:t>
      </w:r>
      <w:r w:rsidR="0093650A" w:rsidRPr="0093650A">
        <w:rPr>
          <w:rFonts w:ascii="Times New Roman" w:hAnsi="Times New Roman"/>
          <w:b/>
        </w:rPr>
        <w:t xml:space="preserve">В результате нарушения норм бухгалтерского учета Учреждению причинен </w:t>
      </w:r>
      <w:r w:rsidR="0093650A">
        <w:rPr>
          <w:rFonts w:ascii="Times New Roman" w:hAnsi="Times New Roman"/>
          <w:b/>
        </w:rPr>
        <w:t xml:space="preserve">материальный </w:t>
      </w:r>
      <w:r w:rsidR="0093650A" w:rsidRPr="0093650A">
        <w:rPr>
          <w:rFonts w:ascii="Times New Roman" w:hAnsi="Times New Roman"/>
          <w:b/>
        </w:rPr>
        <w:t>ущерб в размере 4,594 тыс</w:t>
      </w:r>
      <w:proofErr w:type="gramStart"/>
      <w:r w:rsidR="0093650A" w:rsidRPr="0093650A">
        <w:rPr>
          <w:rFonts w:ascii="Times New Roman" w:hAnsi="Times New Roman"/>
          <w:b/>
        </w:rPr>
        <w:t>.р</w:t>
      </w:r>
      <w:proofErr w:type="gramEnd"/>
      <w:r w:rsidR="0093650A" w:rsidRPr="0093650A">
        <w:rPr>
          <w:rFonts w:ascii="Times New Roman" w:hAnsi="Times New Roman"/>
          <w:b/>
        </w:rPr>
        <w:t xml:space="preserve">уб.(не оприходованных и не списанных товаров -  Бат </w:t>
      </w:r>
      <w:r w:rsidR="0093650A" w:rsidRPr="0093650A">
        <w:rPr>
          <w:rFonts w:ascii="Times New Roman" w:hAnsi="Times New Roman"/>
          <w:b/>
          <w:lang w:val="en-US"/>
        </w:rPr>
        <w:t>GP</w:t>
      </w:r>
      <w:r w:rsidR="0093650A" w:rsidRPr="0093650A">
        <w:rPr>
          <w:rFonts w:ascii="Times New Roman" w:hAnsi="Times New Roman"/>
          <w:b/>
        </w:rPr>
        <w:t xml:space="preserve"> 15 </w:t>
      </w:r>
      <w:r w:rsidR="0093650A" w:rsidRPr="0093650A">
        <w:rPr>
          <w:rFonts w:ascii="Times New Roman" w:hAnsi="Times New Roman"/>
          <w:b/>
          <w:lang w:val="en-US"/>
        </w:rPr>
        <w:t>A</w:t>
      </w:r>
      <w:r w:rsidR="0093650A" w:rsidRPr="0093650A">
        <w:rPr>
          <w:rFonts w:ascii="Times New Roman" w:hAnsi="Times New Roman"/>
          <w:b/>
        </w:rPr>
        <w:t xml:space="preserve"> (</w:t>
      </w:r>
      <w:r w:rsidR="0093650A" w:rsidRPr="0093650A">
        <w:rPr>
          <w:rFonts w:ascii="Times New Roman" w:hAnsi="Times New Roman"/>
          <w:b/>
          <w:lang w:val="en-US"/>
        </w:rPr>
        <w:t>X</w:t>
      </w:r>
      <w:r w:rsidR="0093650A" w:rsidRPr="0093650A">
        <w:rPr>
          <w:rFonts w:ascii="Times New Roman" w:hAnsi="Times New Roman"/>
          <w:b/>
        </w:rPr>
        <w:t xml:space="preserve">)- 4шт. на сумму 0,796 тыс.руб, чайник </w:t>
      </w:r>
      <w:r w:rsidR="0093650A" w:rsidRPr="0093650A">
        <w:rPr>
          <w:rFonts w:ascii="Times New Roman" w:hAnsi="Times New Roman"/>
          <w:b/>
          <w:lang w:val="en-US"/>
        </w:rPr>
        <w:t>PHILIPS</w:t>
      </w:r>
      <w:r w:rsidR="0093650A" w:rsidRPr="0093650A">
        <w:rPr>
          <w:rFonts w:ascii="Times New Roman" w:hAnsi="Times New Roman"/>
          <w:b/>
        </w:rPr>
        <w:t xml:space="preserve"> 2 шт. на сумму 3,798 тыс.руб)</w:t>
      </w:r>
      <w:r w:rsidR="0093650A">
        <w:rPr>
          <w:rFonts w:ascii="Times New Roman" w:hAnsi="Times New Roman"/>
          <w:b/>
        </w:rPr>
        <w:t>.</w:t>
      </w:r>
    </w:p>
    <w:p w:rsidR="002C27B9" w:rsidRDefault="00A04788" w:rsidP="002C27B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C27B9">
        <w:rPr>
          <w:rFonts w:ascii="Times New Roman" w:hAnsi="Times New Roman"/>
        </w:rPr>
        <w:t xml:space="preserve"> Кроме того, следует отметить, по договору № 90/09/16 от 19.09.2016г. выполнялись работы по монтажу системы видеонаблюдения в МБУ ДО «ДШИ г</w:t>
      </w:r>
      <w:proofErr w:type="gramStart"/>
      <w:r w:rsidR="002C27B9">
        <w:rPr>
          <w:rFonts w:ascii="Times New Roman" w:hAnsi="Times New Roman"/>
        </w:rPr>
        <w:t>.Ф</w:t>
      </w:r>
      <w:proofErr w:type="gramEnd"/>
      <w:r w:rsidR="002C27B9">
        <w:rPr>
          <w:rFonts w:ascii="Times New Roman" w:hAnsi="Times New Roman"/>
        </w:rPr>
        <w:t>окино» в объеме 40,764 тыс.руб. Акт выполненных работ от 27.09.2016г. На момент настоящей проверки видеонаблюдение не ведется, т.к. система видеонаблюдения не подключена к компьютеру.</w:t>
      </w:r>
    </w:p>
    <w:p w:rsidR="002C27B9" w:rsidRPr="00B3557B" w:rsidRDefault="00A04788" w:rsidP="00A04788">
      <w:pPr>
        <w:tabs>
          <w:tab w:val="left" w:pos="0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="002C27B9">
        <w:rPr>
          <w:rFonts w:ascii="Times New Roman" w:hAnsi="Times New Roman"/>
          <w:b/>
        </w:rPr>
        <w:t xml:space="preserve"> </w:t>
      </w:r>
      <w:r w:rsidR="002C27B9" w:rsidRPr="00E40B2C">
        <w:rPr>
          <w:rFonts w:ascii="Times New Roman" w:hAnsi="Times New Roman"/>
          <w:b/>
        </w:rPr>
        <w:t xml:space="preserve">В нарушение </w:t>
      </w:r>
      <w:proofErr w:type="gramStart"/>
      <w:r w:rsidR="002C27B9" w:rsidRPr="00E40B2C">
        <w:rPr>
          <w:rFonts w:ascii="Times New Roman" w:hAnsi="Times New Roman"/>
          <w:b/>
        </w:rPr>
        <w:t>ч</w:t>
      </w:r>
      <w:proofErr w:type="gramEnd"/>
      <w:r w:rsidR="002C27B9" w:rsidRPr="00E40B2C">
        <w:rPr>
          <w:rFonts w:ascii="Times New Roman" w:hAnsi="Times New Roman"/>
          <w:b/>
        </w:rPr>
        <w:t>.1ст. 94 Закона № 44-ФЗ</w:t>
      </w:r>
      <w:r w:rsidR="002C27B9">
        <w:rPr>
          <w:rFonts w:ascii="Times New Roman" w:hAnsi="Times New Roman"/>
        </w:rPr>
        <w:t xml:space="preserve"> </w:t>
      </w:r>
      <w:r w:rsidR="002C27B9" w:rsidRPr="00853B86">
        <w:rPr>
          <w:rFonts w:ascii="Times New Roman" w:hAnsi="Times New Roman"/>
        </w:rPr>
        <w:t xml:space="preserve"> </w:t>
      </w:r>
      <w:r w:rsidR="002C27B9">
        <w:rPr>
          <w:rFonts w:ascii="Times New Roman" w:hAnsi="Times New Roman"/>
        </w:rPr>
        <w:t xml:space="preserve">имеются </w:t>
      </w:r>
      <w:r w:rsidR="002C27B9">
        <w:rPr>
          <w:rFonts w:ascii="Times New Roman" w:hAnsi="Times New Roman"/>
          <w:sz w:val="24"/>
          <w:szCs w:val="24"/>
        </w:rPr>
        <w:t xml:space="preserve"> нарушения  исполнения обязательств заказчиком по  оплате: оплата производится несвоевременно, сроки оплаты, установленные  договорам,  не соблюдаются, а именно:</w:t>
      </w:r>
      <w:r w:rsidR="002C27B9" w:rsidRPr="00B3557B">
        <w:rPr>
          <w:rFonts w:ascii="Times New Roman" w:hAnsi="Times New Roman"/>
          <w:sz w:val="24"/>
          <w:szCs w:val="24"/>
        </w:rPr>
        <w:t xml:space="preserve">  </w:t>
      </w:r>
    </w:p>
    <w:p w:rsidR="002C27B9" w:rsidRDefault="002C27B9" w:rsidP="002C27B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1839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по </w:t>
      </w:r>
      <w:r w:rsidRPr="0018398D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у</w:t>
      </w:r>
      <w:r w:rsidRPr="0018398D">
        <w:rPr>
          <w:rFonts w:ascii="Times New Roman" w:hAnsi="Times New Roman"/>
        </w:rPr>
        <w:t xml:space="preserve"> № 16.</w:t>
      </w:r>
      <w:r w:rsidRPr="0018398D"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.7 </w:t>
      </w:r>
      <w:r w:rsidRPr="0018398D">
        <w:rPr>
          <w:rFonts w:ascii="Times New Roman" w:hAnsi="Times New Roman"/>
        </w:rPr>
        <w:t xml:space="preserve">от 07.04.2016г. на 20,0 тыс.руб. с ООО «Энергетическое Агентство» </w:t>
      </w:r>
      <w:r>
        <w:rPr>
          <w:rFonts w:ascii="Times New Roman" w:hAnsi="Times New Roman"/>
        </w:rPr>
        <w:t>за выполненные работы по акту от 04.07.2016 оплата произведена 22.11.2016г. в полной сумме;</w:t>
      </w:r>
    </w:p>
    <w:p w:rsidR="002C27B9" w:rsidRDefault="002C27B9" w:rsidP="002C27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E7544">
        <w:rPr>
          <w:rFonts w:ascii="Times New Roman" w:hAnsi="Times New Roman"/>
        </w:rPr>
        <w:t xml:space="preserve">- по договору от 28.12.2015г. № 160 на сумму </w:t>
      </w:r>
      <w:r w:rsidR="00782577">
        <w:rPr>
          <w:rFonts w:ascii="Times New Roman" w:hAnsi="Times New Roman"/>
        </w:rPr>
        <w:t>24,415</w:t>
      </w:r>
      <w:r w:rsidRPr="00EE7544">
        <w:rPr>
          <w:rFonts w:ascii="Times New Roman" w:hAnsi="Times New Roman"/>
        </w:rPr>
        <w:t xml:space="preserve"> тыс.руб. с МУП «Водоканал»   на водоснабжение и водоотведение  оплата в сумме оказанных услуг в 2016 году 24,415 т.р. не производилась</w:t>
      </w:r>
      <w:r>
        <w:rPr>
          <w:rFonts w:ascii="Times New Roman" w:hAnsi="Times New Roman"/>
        </w:rPr>
        <w:t xml:space="preserve">, оплата услуг по договору в полной сумме  </w:t>
      </w:r>
      <w:r w:rsidRPr="00724775">
        <w:rPr>
          <w:rFonts w:ascii="Times New Roman" w:hAnsi="Times New Roman"/>
        </w:rPr>
        <w:t xml:space="preserve">произведена </w:t>
      </w:r>
      <w:r>
        <w:rPr>
          <w:rFonts w:ascii="Times New Roman" w:hAnsi="Times New Roman"/>
        </w:rPr>
        <w:t>10.05.2017г.</w:t>
      </w:r>
    </w:p>
    <w:p w:rsidR="002C27B9" w:rsidRDefault="002C27B9" w:rsidP="002C27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E7544">
        <w:rPr>
          <w:rFonts w:ascii="Times New Roman" w:hAnsi="Times New Roman"/>
        </w:rPr>
        <w:t xml:space="preserve">- по договору от 01.01.2016г. № 86/16 </w:t>
      </w:r>
      <w:r>
        <w:rPr>
          <w:rFonts w:ascii="Times New Roman" w:hAnsi="Times New Roman"/>
        </w:rPr>
        <w:t xml:space="preserve">с </w:t>
      </w:r>
      <w:r w:rsidRPr="00EE7544">
        <w:rPr>
          <w:rFonts w:ascii="Times New Roman" w:hAnsi="Times New Roman"/>
        </w:rPr>
        <w:t xml:space="preserve">ООО «Жилсервис» на сбор и вывоз ТБО на сумму 33,321  тыс.руб оплата услуг в 2016 году не производилась, оплата услуг по договору в полной сумме  произведена </w:t>
      </w:r>
      <w:r>
        <w:rPr>
          <w:rFonts w:ascii="Times New Roman" w:hAnsi="Times New Roman"/>
        </w:rPr>
        <w:t>16.03.2017 г.</w:t>
      </w:r>
    </w:p>
    <w:p w:rsidR="002C27B9" w:rsidRDefault="002C27B9" w:rsidP="002C27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 договору от 28.11.2016г. №850-МР с ООО «Деловой союз» за работы по замене оконных блоков на сумму 181,335 тыс.руб, несвоевременно произведена оплата в сумме 45,734 тыс.руб,  которая перечислена 08.02.2017</w:t>
      </w:r>
    </w:p>
    <w:p w:rsidR="002C27B9" w:rsidRDefault="002C27B9" w:rsidP="002C27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 договору от 14.07.2016 № 98/6 с БООО ВДПО за зарядку огнетушителей на сумму 9,655 тыс.руб. оплата произведена 22.03.2017</w:t>
      </w:r>
    </w:p>
    <w:p w:rsidR="00782577" w:rsidRDefault="002C27B9" w:rsidP="00782577">
      <w:pPr>
        <w:tabs>
          <w:tab w:val="left" w:pos="0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  <w:r w:rsidRPr="00D4439E">
        <w:rPr>
          <w:rFonts w:ascii="Times New Roman" w:hAnsi="Times New Roman"/>
          <w:b/>
        </w:rPr>
        <w:t xml:space="preserve">         В нарушение ст.95</w:t>
      </w:r>
      <w:r w:rsidRPr="00D4439E">
        <w:rPr>
          <w:rFonts w:ascii="Times New Roman" w:hAnsi="Times New Roman"/>
        </w:rPr>
        <w:t xml:space="preserve"> Закона № 44-ФЗ при исполнении условий контрактов (договоров), заключенных  с единственным поставщиком, имеют место нарушения</w:t>
      </w:r>
      <w:proofErr w:type="gramStart"/>
      <w:r w:rsidRPr="00D4439E">
        <w:rPr>
          <w:rFonts w:ascii="Times New Roman" w:hAnsi="Times New Roman"/>
        </w:rPr>
        <w:t xml:space="preserve"> :</w:t>
      </w:r>
      <w:proofErr w:type="gramEnd"/>
      <w:r w:rsidRPr="00D4439E">
        <w:rPr>
          <w:rFonts w:ascii="Times New Roman" w:hAnsi="Times New Roman"/>
        </w:rPr>
        <w:t xml:space="preserve"> </w:t>
      </w:r>
    </w:p>
    <w:p w:rsidR="002C27B9" w:rsidRDefault="002C27B9" w:rsidP="00782577">
      <w:pPr>
        <w:tabs>
          <w:tab w:val="left" w:pos="0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  <w:r w:rsidRPr="00D4439E">
        <w:rPr>
          <w:rFonts w:ascii="Times New Roman" w:hAnsi="Times New Roman"/>
        </w:rPr>
        <w:t xml:space="preserve"> - </w:t>
      </w:r>
      <w:proofErr w:type="spellStart"/>
      <w:r w:rsidRPr="00D4439E">
        <w:rPr>
          <w:rFonts w:ascii="Times New Roman" w:hAnsi="Times New Roman"/>
        </w:rPr>
        <w:t>сублицензионный</w:t>
      </w:r>
      <w:proofErr w:type="spellEnd"/>
      <w:r w:rsidRPr="00D4439E">
        <w:rPr>
          <w:rFonts w:ascii="Times New Roman" w:hAnsi="Times New Roman"/>
        </w:rPr>
        <w:t xml:space="preserve"> договор № 149 от 01.02.2016г.  с  ООО «Абсолют» на предоставление прав  на использование программного продукта ЗАО «</w:t>
      </w:r>
      <w:proofErr w:type="spellStart"/>
      <w:r w:rsidRPr="00D4439E">
        <w:rPr>
          <w:rFonts w:ascii="Times New Roman" w:hAnsi="Times New Roman"/>
        </w:rPr>
        <w:t>Калуга-Астрал</w:t>
      </w:r>
      <w:proofErr w:type="spellEnd"/>
      <w:r w:rsidRPr="00D4439E">
        <w:rPr>
          <w:rFonts w:ascii="Times New Roman" w:hAnsi="Times New Roman"/>
        </w:rPr>
        <w:t>», цена договора  4,21 т.р., фактически исполнен поставщиком в сумме 2,105 т.р. Изменения цены и срока действия договора в договор не вн</w:t>
      </w:r>
      <w:r w:rsidR="0093650A">
        <w:rPr>
          <w:rFonts w:ascii="Times New Roman" w:hAnsi="Times New Roman"/>
        </w:rPr>
        <w:t>осились, договор не расторгался.</w:t>
      </w:r>
    </w:p>
    <w:p w:rsidR="0093650A" w:rsidRDefault="0093650A" w:rsidP="002C27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93650A" w:rsidRDefault="0093650A" w:rsidP="0093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3650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     </w:t>
      </w:r>
      <w:r w:rsidRPr="00CD5803">
        <w:rPr>
          <w:rFonts w:ascii="Times New Roman" w:hAnsi="Times New Roman"/>
          <w:b/>
        </w:rPr>
        <w:t>В ходе прове</w:t>
      </w:r>
      <w:r>
        <w:rPr>
          <w:rFonts w:ascii="Times New Roman" w:hAnsi="Times New Roman"/>
          <w:b/>
        </w:rPr>
        <w:t>рки выявлены и другие нарушения  законодательства в сфере закупок:</w:t>
      </w:r>
    </w:p>
    <w:p w:rsidR="0093650A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  <w:color w:val="548DD4" w:themeColor="text2" w:themeTint="99"/>
        </w:rPr>
      </w:pPr>
    </w:p>
    <w:p w:rsidR="0093650A" w:rsidRPr="00C07BA2" w:rsidRDefault="0093650A" w:rsidP="0093650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</w:t>
      </w:r>
      <w:r w:rsidRPr="00C07BA2">
        <w:rPr>
          <w:rFonts w:ascii="Times New Roman" w:hAnsi="Times New Roman"/>
        </w:rPr>
        <w:t>Учреждение  принимало участие в выездных конкурсах и фестивалях, проводимых различными организациями за пределами субъекта РФ и РФ: г</w:t>
      </w:r>
      <w:proofErr w:type="gramStart"/>
      <w:r w:rsidRPr="00C07BA2">
        <w:rPr>
          <w:rFonts w:ascii="Times New Roman" w:hAnsi="Times New Roman"/>
        </w:rPr>
        <w:t>.М</w:t>
      </w:r>
      <w:proofErr w:type="gramEnd"/>
      <w:r w:rsidRPr="00C07BA2">
        <w:rPr>
          <w:rFonts w:ascii="Times New Roman" w:hAnsi="Times New Roman"/>
        </w:rPr>
        <w:t xml:space="preserve">осква, Санкт-Петербург,, Вологда, Калуга, Смоленск, Минск.  В нарушение Устава Учреждение заключались договора без согласования с Учредителем. Так за 2016год заключено  5 договоров на уплату взносов за участие в этих мероприятиях на сумму 59,7 тыс.руб. На участие во </w:t>
      </w:r>
      <w:r w:rsidRPr="00C07BA2">
        <w:rPr>
          <w:rFonts w:ascii="Times New Roman" w:hAnsi="Times New Roman"/>
          <w:lang w:val="en-US"/>
        </w:rPr>
        <w:t>II</w:t>
      </w:r>
      <w:r w:rsidRPr="00C07BA2">
        <w:rPr>
          <w:rFonts w:ascii="Times New Roman" w:hAnsi="Times New Roman"/>
        </w:rPr>
        <w:t xml:space="preserve"> Международном  фестивале - конкурсе музыкально – художественного творчества «</w:t>
      </w:r>
      <w:r w:rsidRPr="00C07BA2">
        <w:rPr>
          <w:rFonts w:ascii="Times New Roman" w:hAnsi="Times New Roman"/>
          <w:lang w:val="en-US"/>
        </w:rPr>
        <w:t>New</w:t>
      </w:r>
      <w:r w:rsidRPr="00C07BA2">
        <w:rPr>
          <w:rFonts w:ascii="Times New Roman" w:hAnsi="Times New Roman"/>
        </w:rPr>
        <w:t xml:space="preserve"> </w:t>
      </w:r>
      <w:r w:rsidRPr="00C07BA2">
        <w:rPr>
          <w:rFonts w:ascii="Times New Roman" w:hAnsi="Times New Roman"/>
          <w:lang w:val="en-US"/>
        </w:rPr>
        <w:t>Style</w:t>
      </w:r>
      <w:r w:rsidRPr="00C07BA2">
        <w:rPr>
          <w:rFonts w:ascii="Times New Roman" w:hAnsi="Times New Roman"/>
        </w:rPr>
        <w:t xml:space="preserve">» договор не заключался. Кроме того, заключены  4 договора на автотранспортные услуги по перевозке пассажиров (сотрудников) к месту проведения конкурсов и фестивалей на сумму 108,5 тыс.руб (в.т.ч. в </w:t>
      </w:r>
      <w:proofErr w:type="gramStart"/>
      <w:r w:rsidRPr="00C07BA2">
        <w:rPr>
          <w:rFonts w:ascii="Times New Roman" w:hAnsi="Times New Roman"/>
        </w:rPr>
        <w:t>г</w:t>
      </w:r>
      <w:proofErr w:type="gramEnd"/>
      <w:r w:rsidRPr="00C07BA2">
        <w:rPr>
          <w:rFonts w:ascii="Times New Roman" w:hAnsi="Times New Roman"/>
        </w:rPr>
        <w:t xml:space="preserve">. Минск 74,0 тыс.руб.). Сумма услуг без заключения договоров составила 43,0 тыс.руб. Работникам, командированным в вышеуказанные города для участия в проводимых смотрах, конкурсах и фестивалях возмещено суточных расходов в сумме 19,4 тыс.руб.  Всего сумма по необоснованным неэффективным расходам составила 230,6 тыс.руб. </w:t>
      </w:r>
    </w:p>
    <w:p w:rsidR="0093650A" w:rsidRPr="00C07BA2" w:rsidRDefault="0093650A" w:rsidP="0093650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В соответствии с приказом Департамента культуры Брянской области  от 14.10.2015г. № 0111/316/1 23.04. 2016 г. проводился </w:t>
      </w:r>
      <w:r w:rsidRPr="00C07BA2">
        <w:rPr>
          <w:rFonts w:ascii="Times New Roman" w:hAnsi="Times New Roman"/>
          <w:sz w:val="28"/>
          <w:szCs w:val="28"/>
          <w:lang w:val="en-US"/>
        </w:rPr>
        <w:t>v</w:t>
      </w:r>
      <w:r w:rsidRPr="00C07BA2">
        <w:rPr>
          <w:rFonts w:ascii="Times New Roman" w:hAnsi="Times New Roman"/>
          <w:sz w:val="28"/>
          <w:szCs w:val="28"/>
        </w:rPr>
        <w:t xml:space="preserve"> </w:t>
      </w:r>
      <w:r w:rsidRPr="00C07BA2">
        <w:rPr>
          <w:rFonts w:ascii="Times New Roman" w:hAnsi="Times New Roman"/>
        </w:rPr>
        <w:t xml:space="preserve">Брянский открытый фестиваль – конкурс юных исполнителей народной песни «Неиссякаемый родник», местом проведения которого определено учреждение ДШИ им. М.П. Мусоргского г. Фокино. Пунктами 6.1.и  6.5. Положения о Межрегиональном  фестивале – конкурсе юных исполнителей народной песни «Неиссякаемый </w:t>
      </w:r>
      <w:r w:rsidRPr="00C07BA2">
        <w:rPr>
          <w:rFonts w:ascii="Times New Roman" w:hAnsi="Times New Roman"/>
        </w:rPr>
        <w:lastRenderedPageBreak/>
        <w:t>родник» (приложение №15 к приказу) установлено, что расходы по участию в фестивале – конкурсе – за счет направляющей стороны. Все денежные средства, поступившие в виде вступительных взносов, направляются на оплату расходов, связанных с организацией и проведением данного фестиваля – конкурса с награждением победителей. МБУ ДО «ДШИ г</w:t>
      </w:r>
      <w:proofErr w:type="gramStart"/>
      <w:r w:rsidRPr="00C07BA2">
        <w:rPr>
          <w:rFonts w:ascii="Times New Roman" w:hAnsi="Times New Roman"/>
        </w:rPr>
        <w:t>.Ф</w:t>
      </w:r>
      <w:proofErr w:type="gramEnd"/>
      <w:r w:rsidRPr="00C07BA2">
        <w:rPr>
          <w:rFonts w:ascii="Times New Roman" w:hAnsi="Times New Roman"/>
        </w:rPr>
        <w:t xml:space="preserve">окино» не является получателем денежных средств – вступительных взносов, а следовательно и стороной, несущей расходы по организации и проведению данного фестиваля – конкурса с награждением победителей. </w:t>
      </w:r>
    </w:p>
    <w:p w:rsidR="0093650A" w:rsidRPr="00C07BA2" w:rsidRDefault="0093650A" w:rsidP="0093650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 В нарушение установленного порядка Учреждением были израсходованы денежные средства на организацию и проведение фестиваля – конкурса «Неиссякаемый родник»  в сумме 200,202 тыс.руб </w:t>
      </w:r>
    </w:p>
    <w:p w:rsidR="0093650A" w:rsidRPr="00C07BA2" w:rsidRDefault="0093650A" w:rsidP="0093650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 Из них по договорам, заключенным в лице директора МБУ ДО «ДШИ г</w:t>
      </w:r>
      <w:proofErr w:type="gramStart"/>
      <w:r w:rsidRPr="00C07BA2">
        <w:rPr>
          <w:rFonts w:ascii="Times New Roman" w:hAnsi="Times New Roman"/>
        </w:rPr>
        <w:t>.Ф</w:t>
      </w:r>
      <w:proofErr w:type="gramEnd"/>
      <w:r w:rsidRPr="00C07BA2">
        <w:rPr>
          <w:rFonts w:ascii="Times New Roman" w:hAnsi="Times New Roman"/>
        </w:rPr>
        <w:t xml:space="preserve">окино»: </w:t>
      </w:r>
    </w:p>
    <w:p w:rsidR="0093650A" w:rsidRPr="00C07BA2" w:rsidRDefault="0093650A" w:rsidP="0093650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>- заработная плата с начислениями по договорам  возмездного оказания услуг №№ 1,2,3 от 13.04.2016г. и №№ 4,5 от 23.04.2016г. 88,517 тыс.руб.</w:t>
      </w:r>
    </w:p>
    <w:p w:rsidR="0093650A" w:rsidRPr="00C07BA2" w:rsidRDefault="0093650A" w:rsidP="0093650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>-  проживание в гостинице и питание  2х чел. по договору оказания гостиничных услуг № 19 от 13.04.2016г. с ГАУ «Спортивный клуб «Брянск» в сумме 7,2 тыс.руб.;</w:t>
      </w:r>
    </w:p>
    <w:p w:rsidR="0093650A" w:rsidRPr="00C07BA2" w:rsidRDefault="0093650A" w:rsidP="0093650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 организация питания участников и проведение фуршета на фестивале – конкурсе  по договору № 1 от 19.04.2016г. с ИП </w:t>
      </w:r>
      <w:proofErr w:type="spellStart"/>
      <w:r w:rsidRPr="00C07BA2">
        <w:rPr>
          <w:rFonts w:ascii="Times New Roman" w:hAnsi="Times New Roman"/>
        </w:rPr>
        <w:t>Глуховой</w:t>
      </w:r>
      <w:proofErr w:type="spellEnd"/>
      <w:r w:rsidRPr="00C07BA2">
        <w:rPr>
          <w:rFonts w:ascii="Times New Roman" w:hAnsi="Times New Roman"/>
        </w:rPr>
        <w:t xml:space="preserve"> С.С.  43,8 тыс.руб.</w:t>
      </w:r>
    </w:p>
    <w:p w:rsidR="0093650A" w:rsidRPr="00C07BA2" w:rsidRDefault="0093650A" w:rsidP="0093650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          Кроме того, вручены призы и подарки участникам и победителям фестиваля конкурса на сумму 54,437 тыс.руб. и букеты цветов кол-ве  5шт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ленам жюри и спонсорам фестиваля – конкурса на сумму 6,05 тыс.руб.</w:t>
      </w:r>
    </w:p>
    <w:p w:rsidR="0093650A" w:rsidRPr="0093650A" w:rsidRDefault="0093650A" w:rsidP="0093650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</w:rPr>
      </w:pPr>
      <w:r w:rsidRPr="00C07BA2">
        <w:rPr>
          <w:rFonts w:ascii="Times New Roman" w:hAnsi="Times New Roman"/>
        </w:rPr>
        <w:t xml:space="preserve">          Учитывая целевые денежные средства, поступившие на счет Учреждения на проведение фестиваля – конкурса, в качестве пожертвования от Фонда «Брянская </w:t>
      </w:r>
      <w:proofErr w:type="spellStart"/>
      <w:r w:rsidRPr="00C07BA2">
        <w:rPr>
          <w:rFonts w:ascii="Times New Roman" w:hAnsi="Times New Roman"/>
        </w:rPr>
        <w:t>Микрофинансовая</w:t>
      </w:r>
      <w:proofErr w:type="spellEnd"/>
      <w:r w:rsidRPr="00C07BA2">
        <w:rPr>
          <w:rFonts w:ascii="Times New Roman" w:hAnsi="Times New Roman"/>
        </w:rPr>
        <w:t xml:space="preserve"> Организация» в сумме 30,0 тыс. руб. и спонсорской поддержки фестиваля «Неиссякаемый родник» от  ООО «</w:t>
      </w:r>
      <w:proofErr w:type="spellStart"/>
      <w:r w:rsidRPr="00C07BA2">
        <w:rPr>
          <w:rFonts w:ascii="Times New Roman" w:hAnsi="Times New Roman"/>
        </w:rPr>
        <w:t>Центрспецремонт</w:t>
      </w:r>
      <w:proofErr w:type="spellEnd"/>
      <w:r w:rsidRPr="00C07BA2">
        <w:rPr>
          <w:rFonts w:ascii="Times New Roman" w:hAnsi="Times New Roman"/>
        </w:rPr>
        <w:t xml:space="preserve">» в сумме 100,0 тыс.руб., </w:t>
      </w:r>
      <w:r w:rsidRPr="0093650A">
        <w:rPr>
          <w:rFonts w:ascii="Times New Roman" w:hAnsi="Times New Roman"/>
          <w:b/>
        </w:rPr>
        <w:t>сумма необоснованных и неэффективных расходов составила 70,202 тыс.руб.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07BA2">
        <w:rPr>
          <w:rFonts w:ascii="Times New Roman" w:hAnsi="Times New Roman"/>
        </w:rPr>
        <w:t xml:space="preserve">В 2016 году работниками Учреждения были осуществлены </w:t>
      </w:r>
      <w:r w:rsidRPr="00C07BA2">
        <w:rPr>
          <w:rFonts w:ascii="Times New Roman" w:hAnsi="Times New Roman"/>
          <w:b/>
        </w:rPr>
        <w:t>12</w:t>
      </w:r>
      <w:r w:rsidRPr="00C07BA2">
        <w:rPr>
          <w:rFonts w:ascii="Times New Roman" w:hAnsi="Times New Roman"/>
        </w:rPr>
        <w:t xml:space="preserve"> сделок по закупкам цветов и букетов цветов по товарным чекам без заключения договоров на сумму 34,125 тыс.руб. Закупки производились работниками Учреждения  в нарушение п.6.3. Указаний № 3210-У  без предварительного разрешения  директора Учреждения, после чего составлялись служебные записки на возмещение понесенных расходов работникам: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>. отчет № 1 Антоновой Н.А.  -  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 xml:space="preserve">ек от 26.01.2016 за цветы на сумму  225,00 руб, тов.чек от 01.02.2016 за 1 </w:t>
      </w:r>
      <w:proofErr w:type="spellStart"/>
      <w:r w:rsidRPr="00C07BA2">
        <w:rPr>
          <w:rFonts w:ascii="Times New Roman" w:hAnsi="Times New Roman"/>
        </w:rPr>
        <w:t>спатифиллум</w:t>
      </w:r>
      <w:proofErr w:type="spellEnd"/>
      <w:r w:rsidRPr="00C07BA2">
        <w:rPr>
          <w:rFonts w:ascii="Times New Roman" w:hAnsi="Times New Roman"/>
        </w:rPr>
        <w:t xml:space="preserve"> стоимостью 580,00 руб, 4 букета на сумму 3000,00 руб, квитанция за услуги нотариуса от 12.01.2016 800,00 руб. Всего по </w:t>
      </w:r>
      <w:proofErr w:type="spellStart"/>
      <w:r w:rsidRPr="00C07BA2">
        <w:rPr>
          <w:rFonts w:ascii="Times New Roman" w:hAnsi="Times New Roman"/>
        </w:rPr>
        <w:t>ав.отчету</w:t>
      </w:r>
      <w:proofErr w:type="spellEnd"/>
      <w:r w:rsidRPr="00C07BA2">
        <w:rPr>
          <w:rFonts w:ascii="Times New Roman" w:hAnsi="Times New Roman"/>
        </w:rPr>
        <w:t xml:space="preserve"> 4605,00 руб. Отсутствует </w:t>
      </w:r>
      <w:proofErr w:type="spellStart"/>
      <w:r w:rsidRPr="00C07BA2">
        <w:rPr>
          <w:rFonts w:ascii="Times New Roman" w:hAnsi="Times New Roman"/>
        </w:rPr>
        <w:t>служ</w:t>
      </w:r>
      <w:proofErr w:type="spellEnd"/>
      <w:r w:rsidRPr="00C07BA2">
        <w:rPr>
          <w:rFonts w:ascii="Times New Roman" w:hAnsi="Times New Roman"/>
        </w:rPr>
        <w:t xml:space="preserve">. записка и акт на списание   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 25.04.2016 на возмещение расходов,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 24 </w:t>
      </w:r>
      <w:proofErr w:type="spellStart"/>
      <w:r w:rsidRPr="00C07BA2">
        <w:rPr>
          <w:rFonts w:ascii="Times New Roman" w:hAnsi="Times New Roman"/>
        </w:rPr>
        <w:t>Чертенковой</w:t>
      </w:r>
      <w:proofErr w:type="spellEnd"/>
      <w:r w:rsidRPr="00C07BA2">
        <w:rPr>
          <w:rFonts w:ascii="Times New Roman" w:hAnsi="Times New Roman"/>
        </w:rPr>
        <w:t xml:space="preserve"> А.А.. -  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 xml:space="preserve">ек от 25.04.2016 за 2 букет цветов на сумму  2100,00 руб.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 25.04.2016 на возмещение расходов,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 26 </w:t>
      </w:r>
      <w:proofErr w:type="spellStart"/>
      <w:r w:rsidRPr="00C07BA2">
        <w:rPr>
          <w:rFonts w:ascii="Times New Roman" w:hAnsi="Times New Roman"/>
        </w:rPr>
        <w:t>Клочковой</w:t>
      </w:r>
      <w:proofErr w:type="spellEnd"/>
      <w:r w:rsidRPr="00C07BA2">
        <w:rPr>
          <w:rFonts w:ascii="Times New Roman" w:hAnsi="Times New Roman"/>
        </w:rPr>
        <w:t xml:space="preserve"> Т.В. -  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 xml:space="preserve">ек от 19.04.2016 за 2 букет цветов на сумму  3090,00 руб.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19.04.2016 на возмещение расходов,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>. отчет № 27Антоновой Н.А.. -  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 xml:space="preserve">ек от 23.04.2016 на сумму 6250,00 руб. за 5 букетов цветов,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 25.04.2016г.на возмещение расходов, в акте на списание не указаны Ф.И.О. кому вручили букеты цветов.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spellEnd"/>
      <w:r w:rsidRPr="00C07BA2">
        <w:rPr>
          <w:rFonts w:ascii="Times New Roman" w:hAnsi="Times New Roman"/>
        </w:rPr>
        <w:t xml:space="preserve">. отчет №44 </w:t>
      </w:r>
      <w:proofErr w:type="spellStart"/>
      <w:r w:rsidRPr="00C07BA2">
        <w:rPr>
          <w:rFonts w:ascii="Times New Roman" w:hAnsi="Times New Roman"/>
        </w:rPr>
        <w:t>Афонина</w:t>
      </w:r>
      <w:proofErr w:type="spellEnd"/>
      <w:r w:rsidRPr="00C07BA2">
        <w:rPr>
          <w:rFonts w:ascii="Times New Roman" w:hAnsi="Times New Roman"/>
        </w:rPr>
        <w:t xml:space="preserve"> Е.И. -  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 xml:space="preserve">ек от 19.06.2016 на сумму 1200,00 руб. за 1 букет цветов, </w:t>
      </w:r>
      <w:proofErr w:type="spellStart"/>
      <w:r w:rsidRPr="00C07BA2">
        <w:rPr>
          <w:rFonts w:ascii="Times New Roman" w:hAnsi="Times New Roman"/>
        </w:rPr>
        <w:t>служ.записка</w:t>
      </w:r>
      <w:proofErr w:type="spellEnd"/>
      <w:r w:rsidRPr="00C07BA2">
        <w:rPr>
          <w:rFonts w:ascii="Times New Roman" w:hAnsi="Times New Roman"/>
        </w:rPr>
        <w:t xml:space="preserve"> от    30.06.2016;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 №38Антоновой Н.А. – тов.чек от 03.06.2016 за 5 букетов цветов на сумму 5250,00 руб.,  сл.записка от 08.06.2016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№43 Антоновой Н.А. – тов.чек от 20.06.2016 за 2 букета цветов на сумму 2500,00 руб.  сл.записка от 01.07.2016, причем в акте на списание не указаны Ф.И.О. работников, которым вручили  цветы,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№64 Антоновой Н.А. – тов.чек от 01.09.2016 за 3 букета цветов  на сумму 1050,00 руб., тов.чек от 12.09.2016 за цветы 1350,00 руб,  тов.чек от 05.10.2016 за 4 букета цветов на сумму 3000,00 руб,   сл.записка от 01.11.2016, причем в акте на списание также не указаны Ф.И.О. кому вручили  цветы,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 98 Антоновой Н.А. – тов.чек от </w:t>
      </w:r>
      <w:r w:rsidRPr="00C07BA2">
        <w:rPr>
          <w:rFonts w:ascii="Times New Roman" w:hAnsi="Times New Roman"/>
          <w:b/>
        </w:rPr>
        <w:t>22.12.2016</w:t>
      </w:r>
      <w:r w:rsidRPr="00C07BA2">
        <w:rPr>
          <w:rFonts w:ascii="Times New Roman" w:hAnsi="Times New Roman"/>
        </w:rPr>
        <w:t xml:space="preserve"> - 3 букета цветов  на сумму 1380,00 руб.  Акт  на списание датирован  </w:t>
      </w:r>
      <w:r w:rsidRPr="00C07BA2">
        <w:rPr>
          <w:rFonts w:ascii="Times New Roman" w:hAnsi="Times New Roman"/>
          <w:b/>
        </w:rPr>
        <w:t>22.06.2016г</w:t>
      </w:r>
      <w:r w:rsidRPr="00C07BA2">
        <w:rPr>
          <w:rFonts w:ascii="Times New Roman" w:hAnsi="Times New Roman"/>
        </w:rPr>
        <w:t>. не указаны Ф.И.О., кому вручили  цветы,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 97 </w:t>
      </w:r>
      <w:proofErr w:type="spellStart"/>
      <w:r w:rsidRPr="00C07BA2">
        <w:rPr>
          <w:rFonts w:ascii="Times New Roman" w:hAnsi="Times New Roman"/>
        </w:rPr>
        <w:t>Бутыркиной</w:t>
      </w:r>
      <w:proofErr w:type="spellEnd"/>
      <w:r w:rsidRPr="00C07BA2">
        <w:rPr>
          <w:rFonts w:ascii="Times New Roman" w:hAnsi="Times New Roman"/>
        </w:rPr>
        <w:t xml:space="preserve"> И.А. – в акте на списание 2-х букетов на сумму 2500,00 руб не указаны Ф.И.О. кому вручили  цветы,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 99 Ивлевой Г.А. – тов.чек от </w:t>
      </w:r>
      <w:r w:rsidRPr="00C07BA2">
        <w:rPr>
          <w:rFonts w:ascii="Times New Roman" w:hAnsi="Times New Roman"/>
          <w:b/>
        </w:rPr>
        <w:t>13.12.2016</w:t>
      </w:r>
      <w:r w:rsidRPr="00C07BA2">
        <w:rPr>
          <w:rFonts w:ascii="Times New Roman" w:hAnsi="Times New Roman"/>
        </w:rPr>
        <w:t xml:space="preserve"> - 1 букет цветов  стоимостью 2000,00 руб. Акт на списание датирован </w:t>
      </w:r>
      <w:r w:rsidRPr="00C07BA2">
        <w:rPr>
          <w:rFonts w:ascii="Times New Roman" w:hAnsi="Times New Roman"/>
          <w:b/>
        </w:rPr>
        <w:t>21.11.2016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t xml:space="preserve">- </w:t>
      </w:r>
      <w:proofErr w:type="spellStart"/>
      <w:r w:rsidRPr="00C07BA2">
        <w:rPr>
          <w:rFonts w:ascii="Times New Roman" w:hAnsi="Times New Roman"/>
        </w:rPr>
        <w:t>ав</w:t>
      </w:r>
      <w:proofErr w:type="gramStart"/>
      <w:r w:rsidRPr="00C07BA2">
        <w:rPr>
          <w:rFonts w:ascii="Times New Roman" w:hAnsi="Times New Roman"/>
        </w:rPr>
        <w:t>.о</w:t>
      </w:r>
      <w:proofErr w:type="gramEnd"/>
      <w:r w:rsidRPr="00C07BA2">
        <w:rPr>
          <w:rFonts w:ascii="Times New Roman" w:hAnsi="Times New Roman"/>
        </w:rPr>
        <w:t>тчет</w:t>
      </w:r>
      <w:proofErr w:type="spellEnd"/>
      <w:r w:rsidRPr="00C07BA2">
        <w:rPr>
          <w:rFonts w:ascii="Times New Roman" w:hAnsi="Times New Roman"/>
        </w:rPr>
        <w:t xml:space="preserve"> № 100 Прокоповой И.А. –тов.чек от 09.11.2016 цветы на сумму 2700,00 руб.,  в акте на списание не указаны Ф.И.О. кому вручили  цветы,</w:t>
      </w:r>
    </w:p>
    <w:p w:rsidR="0093650A" w:rsidRPr="00C07BA2" w:rsidRDefault="0093650A" w:rsidP="0093650A">
      <w:pPr>
        <w:tabs>
          <w:tab w:val="left" w:pos="9348"/>
        </w:tabs>
        <w:spacing w:after="0" w:line="240" w:lineRule="auto"/>
        <w:ind w:right="-108"/>
        <w:jc w:val="both"/>
        <w:rPr>
          <w:rFonts w:ascii="Times New Roman" w:hAnsi="Times New Roman"/>
        </w:rPr>
      </w:pPr>
    </w:p>
    <w:p w:rsidR="0093650A" w:rsidRPr="00C07BA2" w:rsidRDefault="0093650A" w:rsidP="0093650A">
      <w:pPr>
        <w:jc w:val="both"/>
        <w:rPr>
          <w:rFonts w:ascii="Times New Roman" w:hAnsi="Times New Roman"/>
        </w:rPr>
      </w:pPr>
      <w:r w:rsidRPr="00C07BA2">
        <w:rPr>
          <w:rFonts w:ascii="Times New Roman" w:hAnsi="Times New Roman"/>
        </w:rPr>
        <w:lastRenderedPageBreak/>
        <w:t xml:space="preserve">       В нарушение ст.9 Федерального закона от 06.12.2011 N 402-ФЗ  «О бухгалтерском учете»  (ред. от 23.05.2016)  в товарных  чеках отсутствуют обязательные реквизиты, установленные данным законом: реквизиты продавца, расшифровка подписи продавца, номер тов</w:t>
      </w:r>
      <w:proofErr w:type="gramStart"/>
      <w:r w:rsidRPr="00C07BA2">
        <w:rPr>
          <w:rFonts w:ascii="Times New Roman" w:hAnsi="Times New Roman"/>
        </w:rPr>
        <w:t>.ч</w:t>
      </w:r>
      <w:proofErr w:type="gramEnd"/>
      <w:r w:rsidRPr="00C07BA2">
        <w:rPr>
          <w:rFonts w:ascii="Times New Roman" w:hAnsi="Times New Roman"/>
        </w:rPr>
        <w:t>ека. Во всех  авансовых отчетах отсутствует подпись главного бухгалтера</w:t>
      </w:r>
    </w:p>
    <w:p w:rsidR="0093650A" w:rsidRDefault="0093650A" w:rsidP="009365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F05048" w:rsidRPr="00D014C0" w:rsidRDefault="00C715DF" w:rsidP="00E144AF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05048" w:rsidRPr="00D014C0">
        <w:rPr>
          <w:rFonts w:ascii="Times New Roman" w:hAnsi="Times New Roman" w:cs="Times New Roman"/>
          <w:b/>
          <w:sz w:val="24"/>
          <w:szCs w:val="24"/>
        </w:rPr>
        <w:t xml:space="preserve">ПРЕДПИСЫВАЮ:                   </w:t>
      </w:r>
    </w:p>
    <w:p w:rsidR="00E144AF" w:rsidRDefault="00DA677D" w:rsidP="00344F78">
      <w:pPr>
        <w:ind w:left="-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82577" w:rsidRPr="00FA50CF" w:rsidRDefault="0044705F" w:rsidP="0078257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5023E">
        <w:rPr>
          <w:rFonts w:ascii="Times New Roman" w:hAnsi="Times New Roman"/>
          <w:sz w:val="24"/>
          <w:szCs w:val="24"/>
        </w:rPr>
        <w:t xml:space="preserve"> </w:t>
      </w:r>
      <w:r w:rsidR="00D004A1">
        <w:rPr>
          <w:rFonts w:ascii="Times New Roman" w:hAnsi="Times New Roman"/>
          <w:sz w:val="24"/>
          <w:szCs w:val="24"/>
        </w:rPr>
        <w:t>Разработать мероприятия, направленные на устранение нарушений, недостатков,</w:t>
      </w:r>
      <w:r w:rsidR="00F93D0C">
        <w:rPr>
          <w:rFonts w:ascii="Times New Roman" w:hAnsi="Times New Roman"/>
          <w:sz w:val="24"/>
          <w:szCs w:val="24"/>
        </w:rPr>
        <w:t xml:space="preserve"> </w:t>
      </w:r>
      <w:r w:rsidR="00023C75">
        <w:rPr>
          <w:rFonts w:ascii="Times New Roman" w:hAnsi="Times New Roman"/>
          <w:sz w:val="24"/>
          <w:szCs w:val="24"/>
        </w:rPr>
        <w:t xml:space="preserve"> возмещение причиненного ущерба</w:t>
      </w:r>
      <w:r w:rsidR="00782577">
        <w:rPr>
          <w:rFonts w:ascii="Times New Roman" w:hAnsi="Times New Roman"/>
          <w:sz w:val="24"/>
          <w:szCs w:val="24"/>
        </w:rPr>
        <w:t>,</w:t>
      </w:r>
      <w:r w:rsidR="00782577" w:rsidRPr="00782577">
        <w:rPr>
          <w:rFonts w:ascii="Times New Roman" w:hAnsi="Times New Roman"/>
          <w:sz w:val="24"/>
          <w:szCs w:val="24"/>
        </w:rPr>
        <w:t xml:space="preserve"> </w:t>
      </w:r>
      <w:r w:rsidR="00782577">
        <w:rPr>
          <w:rFonts w:ascii="Times New Roman" w:hAnsi="Times New Roman"/>
          <w:sz w:val="24"/>
          <w:szCs w:val="24"/>
        </w:rPr>
        <w:t>предотвращение злоупотреблений и</w:t>
      </w:r>
      <w:r w:rsidR="00782577" w:rsidRPr="00782577">
        <w:rPr>
          <w:rFonts w:ascii="Times New Roman" w:hAnsi="Times New Roman" w:cs="Times New Roman"/>
          <w:sz w:val="24"/>
          <w:szCs w:val="24"/>
        </w:rPr>
        <w:t xml:space="preserve"> </w:t>
      </w:r>
      <w:r w:rsidR="00782577" w:rsidRPr="00FA50CF">
        <w:rPr>
          <w:rFonts w:ascii="Times New Roman" w:hAnsi="Times New Roman" w:cs="Times New Roman"/>
          <w:sz w:val="24"/>
          <w:szCs w:val="24"/>
        </w:rPr>
        <w:t>устранение причин нарушений законодательства в сфере закупок.</w:t>
      </w:r>
    </w:p>
    <w:p w:rsidR="00D004A1" w:rsidRDefault="00F93D0C" w:rsidP="004470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14B8" w:rsidRPr="00344F78" w:rsidRDefault="0044705F" w:rsidP="00344F78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4161FB">
        <w:rPr>
          <w:rFonts w:ascii="Times New Roman" w:hAnsi="Times New Roman" w:cs="Times New Roman"/>
          <w:b/>
          <w:sz w:val="24"/>
          <w:szCs w:val="24"/>
        </w:rPr>
        <w:t>2</w:t>
      </w:r>
      <w:r w:rsidR="00A8473C" w:rsidRPr="00344F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73C" w:rsidRPr="00344F78">
        <w:rPr>
          <w:rFonts w:ascii="Times New Roman" w:hAnsi="Times New Roman" w:cs="Times New Roman"/>
          <w:sz w:val="24"/>
          <w:szCs w:val="24"/>
        </w:rPr>
        <w:t>В</w:t>
      </w:r>
      <w:r w:rsidR="00740415">
        <w:rPr>
          <w:rFonts w:ascii="Times New Roman" w:hAnsi="Times New Roman" w:cs="Times New Roman"/>
          <w:sz w:val="24"/>
          <w:szCs w:val="24"/>
        </w:rPr>
        <w:t xml:space="preserve"> </w:t>
      </w:r>
      <w:r w:rsidR="00A8473C" w:rsidRPr="00344F78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F93D0C">
        <w:rPr>
          <w:rFonts w:ascii="Times New Roman" w:hAnsi="Times New Roman" w:cs="Times New Roman"/>
          <w:sz w:val="24"/>
          <w:szCs w:val="24"/>
        </w:rPr>
        <w:t>31.01.</w:t>
      </w:r>
      <w:r w:rsidR="00AA4B1C">
        <w:rPr>
          <w:rFonts w:ascii="Times New Roman" w:hAnsi="Times New Roman" w:cs="Times New Roman"/>
          <w:sz w:val="24"/>
          <w:szCs w:val="24"/>
        </w:rPr>
        <w:t>201</w:t>
      </w:r>
      <w:r w:rsidR="00F93D0C">
        <w:rPr>
          <w:rFonts w:ascii="Times New Roman" w:hAnsi="Times New Roman" w:cs="Times New Roman"/>
          <w:sz w:val="24"/>
          <w:szCs w:val="24"/>
        </w:rPr>
        <w:t>8</w:t>
      </w:r>
      <w:r w:rsidR="00AA4B1C">
        <w:rPr>
          <w:rFonts w:ascii="Times New Roman" w:hAnsi="Times New Roman" w:cs="Times New Roman"/>
          <w:sz w:val="24"/>
          <w:szCs w:val="24"/>
        </w:rPr>
        <w:t xml:space="preserve">г. </w:t>
      </w:r>
      <w:r w:rsidR="00D914B8" w:rsidRPr="00344F78">
        <w:rPr>
          <w:rFonts w:ascii="Times New Roman" w:hAnsi="Times New Roman" w:cs="Times New Roman"/>
          <w:sz w:val="24"/>
          <w:szCs w:val="24"/>
        </w:rPr>
        <w:t>пред</w:t>
      </w:r>
      <w:r w:rsidR="00B73621">
        <w:rPr>
          <w:rFonts w:ascii="Times New Roman" w:hAnsi="Times New Roman" w:cs="Times New Roman"/>
          <w:sz w:val="24"/>
          <w:szCs w:val="24"/>
        </w:rPr>
        <w:t>о</w:t>
      </w:r>
      <w:r w:rsidR="00D914B8" w:rsidRPr="00344F78">
        <w:rPr>
          <w:rFonts w:ascii="Times New Roman" w:hAnsi="Times New Roman" w:cs="Times New Roman"/>
          <w:sz w:val="24"/>
          <w:szCs w:val="24"/>
        </w:rPr>
        <w:t>ставить отчет об исполнении предписания с приложением копий подтверждающих документов</w:t>
      </w:r>
      <w:r w:rsidR="00A8473C" w:rsidRPr="00344F78">
        <w:rPr>
          <w:rFonts w:ascii="Times New Roman" w:hAnsi="Times New Roman" w:cs="Times New Roman"/>
          <w:sz w:val="24"/>
          <w:szCs w:val="24"/>
        </w:rPr>
        <w:t>.</w:t>
      </w:r>
    </w:p>
    <w:p w:rsidR="00D914B8" w:rsidRPr="00344F78" w:rsidRDefault="00A15657" w:rsidP="00344F78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1FB">
        <w:rPr>
          <w:rFonts w:ascii="Times New Roman" w:hAnsi="Times New Roman" w:cs="Times New Roman"/>
          <w:b/>
          <w:sz w:val="24"/>
          <w:szCs w:val="24"/>
        </w:rPr>
        <w:t>3</w:t>
      </w:r>
      <w:r w:rsidR="00D914B8" w:rsidRPr="00344F78">
        <w:rPr>
          <w:rFonts w:ascii="Times New Roman" w:hAnsi="Times New Roman" w:cs="Times New Roman"/>
          <w:b/>
          <w:sz w:val="24"/>
          <w:szCs w:val="24"/>
        </w:rPr>
        <w:t>.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4161FB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44F78">
        <w:rPr>
          <w:rFonts w:ascii="Times New Roman" w:hAnsi="Times New Roman" w:cs="Times New Roman"/>
          <w:sz w:val="24"/>
          <w:szCs w:val="24"/>
        </w:rPr>
        <w:t>Не допускать</w:t>
      </w:r>
      <w:r w:rsidR="009E45A0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нарушений  законодательства</w:t>
      </w:r>
      <w:r w:rsidR="009E45A0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РФ в сфере закупок для муниципальных нужд и требований БК РФ. Закупки для муниципальных нужд производить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иным действующим законодательством в сфере закупок. </w:t>
      </w:r>
    </w:p>
    <w:p w:rsidR="0044768D" w:rsidRDefault="0044768D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</w:p>
    <w:p w:rsidR="00D914B8" w:rsidRPr="00DA677D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914B8" w:rsidRPr="00DA677D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контрольно – ревизионного сектора</w:t>
      </w:r>
    </w:p>
    <w:p w:rsidR="00D914B8" w:rsidRPr="00DA677D" w:rsidRDefault="00D914B8" w:rsidP="000E16FE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A67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677D">
        <w:rPr>
          <w:rFonts w:ascii="Times New Roman" w:hAnsi="Times New Roman" w:cs="Times New Roman"/>
          <w:sz w:val="24"/>
          <w:szCs w:val="24"/>
        </w:rPr>
        <w:t xml:space="preserve">. Фокино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      </w:t>
      </w:r>
      <w:r w:rsidR="00A8473C">
        <w:rPr>
          <w:rFonts w:ascii="Times New Roman" w:hAnsi="Times New Roman" w:cs="Times New Roman"/>
          <w:sz w:val="24"/>
          <w:szCs w:val="24"/>
        </w:rPr>
        <w:t xml:space="preserve">   </w:t>
      </w:r>
      <w:r w:rsidR="00BF2441">
        <w:rPr>
          <w:rFonts w:ascii="Times New Roman" w:hAnsi="Times New Roman" w:cs="Times New Roman"/>
          <w:sz w:val="24"/>
          <w:szCs w:val="24"/>
        </w:rPr>
        <w:t xml:space="preserve"> </w:t>
      </w:r>
      <w:r w:rsidR="00A8473C">
        <w:rPr>
          <w:rFonts w:ascii="Times New Roman" w:hAnsi="Times New Roman" w:cs="Times New Roman"/>
          <w:sz w:val="24"/>
          <w:szCs w:val="24"/>
        </w:rPr>
        <w:t xml:space="preserve">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</w:t>
      </w:r>
      <w:r w:rsidR="000E16FE">
        <w:rPr>
          <w:rFonts w:ascii="Times New Roman" w:hAnsi="Times New Roman" w:cs="Times New Roman"/>
          <w:sz w:val="24"/>
          <w:szCs w:val="24"/>
        </w:rPr>
        <w:t xml:space="preserve"> Л.Н. Никуткина</w:t>
      </w:r>
    </w:p>
    <w:p w:rsidR="00D914B8" w:rsidRPr="00D25E6F" w:rsidRDefault="00A41D6A" w:rsidP="00344F78">
      <w:pPr>
        <w:ind w:left="-14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1F25" w:rsidRPr="00D25E6F" w:rsidRDefault="00021F25" w:rsidP="00344F78">
      <w:pPr>
        <w:ind w:left="-142" w:right="141"/>
        <w:rPr>
          <w:rFonts w:ascii="Times New Roman" w:hAnsi="Times New Roman" w:cs="Times New Roman"/>
        </w:rPr>
      </w:pPr>
    </w:p>
    <w:p w:rsidR="00344F78" w:rsidRPr="00D25E6F" w:rsidRDefault="00344F78">
      <w:pPr>
        <w:ind w:left="-142" w:right="141"/>
        <w:rPr>
          <w:rFonts w:ascii="Times New Roman" w:hAnsi="Times New Roman" w:cs="Times New Roman"/>
        </w:rPr>
      </w:pPr>
    </w:p>
    <w:sectPr w:rsidR="00344F78" w:rsidRPr="00D25E6F" w:rsidSect="004161FB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56"/>
    <w:multiLevelType w:val="hybridMultilevel"/>
    <w:tmpl w:val="F392B640"/>
    <w:lvl w:ilvl="0" w:tplc="C6460F0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B75E75"/>
    <w:multiLevelType w:val="hybridMultilevel"/>
    <w:tmpl w:val="258231C8"/>
    <w:lvl w:ilvl="0" w:tplc="DC30AD1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5">
    <w:nsid w:val="5DCA4727"/>
    <w:multiLevelType w:val="hybridMultilevel"/>
    <w:tmpl w:val="A998D124"/>
    <w:lvl w:ilvl="0" w:tplc="3F867AAC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60544D71"/>
    <w:multiLevelType w:val="hybridMultilevel"/>
    <w:tmpl w:val="687E0C8E"/>
    <w:lvl w:ilvl="0" w:tplc="5DF2715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4B8"/>
    <w:rsid w:val="00021F25"/>
    <w:rsid w:val="00023C75"/>
    <w:rsid w:val="00025283"/>
    <w:rsid w:val="00040983"/>
    <w:rsid w:val="00053A1F"/>
    <w:rsid w:val="00074410"/>
    <w:rsid w:val="000841D6"/>
    <w:rsid w:val="000C7AD0"/>
    <w:rsid w:val="000E0D3A"/>
    <w:rsid w:val="000E16FE"/>
    <w:rsid w:val="00127946"/>
    <w:rsid w:val="0016207A"/>
    <w:rsid w:val="001E7264"/>
    <w:rsid w:val="002221DF"/>
    <w:rsid w:val="00224357"/>
    <w:rsid w:val="00250F11"/>
    <w:rsid w:val="00252425"/>
    <w:rsid w:val="00290B2C"/>
    <w:rsid w:val="002A7865"/>
    <w:rsid w:val="002C27B9"/>
    <w:rsid w:val="002C2806"/>
    <w:rsid w:val="002E24CA"/>
    <w:rsid w:val="003258F2"/>
    <w:rsid w:val="00344F78"/>
    <w:rsid w:val="00376F42"/>
    <w:rsid w:val="003B776F"/>
    <w:rsid w:val="003B7B5C"/>
    <w:rsid w:val="003C4004"/>
    <w:rsid w:val="003D135C"/>
    <w:rsid w:val="003E7162"/>
    <w:rsid w:val="003F1AF6"/>
    <w:rsid w:val="004161FB"/>
    <w:rsid w:val="00425189"/>
    <w:rsid w:val="0044705F"/>
    <w:rsid w:val="0044768D"/>
    <w:rsid w:val="0045023E"/>
    <w:rsid w:val="004565B0"/>
    <w:rsid w:val="004956C3"/>
    <w:rsid w:val="004D7934"/>
    <w:rsid w:val="004F22B2"/>
    <w:rsid w:val="00501934"/>
    <w:rsid w:val="00551F8D"/>
    <w:rsid w:val="00567A14"/>
    <w:rsid w:val="005B575D"/>
    <w:rsid w:val="005C0B7C"/>
    <w:rsid w:val="005D4800"/>
    <w:rsid w:val="005E6C0C"/>
    <w:rsid w:val="006278B9"/>
    <w:rsid w:val="00652480"/>
    <w:rsid w:val="006552C3"/>
    <w:rsid w:val="0070768A"/>
    <w:rsid w:val="00727099"/>
    <w:rsid w:val="0072790D"/>
    <w:rsid w:val="00740415"/>
    <w:rsid w:val="0074669B"/>
    <w:rsid w:val="00782577"/>
    <w:rsid w:val="00832785"/>
    <w:rsid w:val="00862ACC"/>
    <w:rsid w:val="00866E54"/>
    <w:rsid w:val="00882D3A"/>
    <w:rsid w:val="008B05FC"/>
    <w:rsid w:val="008E1B00"/>
    <w:rsid w:val="008E39DE"/>
    <w:rsid w:val="008E3E55"/>
    <w:rsid w:val="00920F6A"/>
    <w:rsid w:val="00925D4B"/>
    <w:rsid w:val="009320D0"/>
    <w:rsid w:val="0093650A"/>
    <w:rsid w:val="009707DA"/>
    <w:rsid w:val="0097521E"/>
    <w:rsid w:val="00975CBC"/>
    <w:rsid w:val="00986C72"/>
    <w:rsid w:val="009B5EE3"/>
    <w:rsid w:val="009E45A0"/>
    <w:rsid w:val="00A04788"/>
    <w:rsid w:val="00A0712E"/>
    <w:rsid w:val="00A15657"/>
    <w:rsid w:val="00A31A5F"/>
    <w:rsid w:val="00A33247"/>
    <w:rsid w:val="00A41D6A"/>
    <w:rsid w:val="00A55839"/>
    <w:rsid w:val="00A8473C"/>
    <w:rsid w:val="00AA4B1C"/>
    <w:rsid w:val="00AE25A5"/>
    <w:rsid w:val="00B0551B"/>
    <w:rsid w:val="00B17529"/>
    <w:rsid w:val="00B3557B"/>
    <w:rsid w:val="00B3612C"/>
    <w:rsid w:val="00B41BC4"/>
    <w:rsid w:val="00B4622F"/>
    <w:rsid w:val="00B513E4"/>
    <w:rsid w:val="00B734DA"/>
    <w:rsid w:val="00B73621"/>
    <w:rsid w:val="00BF2441"/>
    <w:rsid w:val="00C21566"/>
    <w:rsid w:val="00C57687"/>
    <w:rsid w:val="00C715DF"/>
    <w:rsid w:val="00C812CD"/>
    <w:rsid w:val="00CF18DD"/>
    <w:rsid w:val="00D004A1"/>
    <w:rsid w:val="00D014C0"/>
    <w:rsid w:val="00D23F6E"/>
    <w:rsid w:val="00D25E6F"/>
    <w:rsid w:val="00D26492"/>
    <w:rsid w:val="00D43C15"/>
    <w:rsid w:val="00D80F3F"/>
    <w:rsid w:val="00D90274"/>
    <w:rsid w:val="00D914B8"/>
    <w:rsid w:val="00DA677D"/>
    <w:rsid w:val="00E144AF"/>
    <w:rsid w:val="00E16F54"/>
    <w:rsid w:val="00E43782"/>
    <w:rsid w:val="00EB2E24"/>
    <w:rsid w:val="00EE4B4C"/>
    <w:rsid w:val="00EF00A2"/>
    <w:rsid w:val="00EF1068"/>
    <w:rsid w:val="00F05048"/>
    <w:rsid w:val="00F25EAA"/>
    <w:rsid w:val="00F32A20"/>
    <w:rsid w:val="00F82429"/>
    <w:rsid w:val="00F93D0C"/>
    <w:rsid w:val="00FB21CE"/>
    <w:rsid w:val="00FE59F7"/>
    <w:rsid w:val="00FE681D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rsid w:val="00D9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D914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91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D43C1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5E6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20C2-7416-4D95-96AB-DC470B4E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6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2018-01-12T06:47:00Z</cp:lastPrinted>
  <dcterms:created xsi:type="dcterms:W3CDTF">2016-04-07T10:22:00Z</dcterms:created>
  <dcterms:modified xsi:type="dcterms:W3CDTF">2018-04-18T10:11:00Z</dcterms:modified>
</cp:coreProperties>
</file>