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025283">
              <w:rPr>
                <w:b w:val="0"/>
                <w:bCs w:val="0"/>
                <w:sz w:val="28"/>
                <w:szCs w:val="28"/>
                <w:u w:val="single"/>
              </w:rPr>
              <w:t>05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 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>0</w:t>
            </w:r>
            <w:r w:rsidR="00025283">
              <w:rPr>
                <w:b w:val="0"/>
                <w:bCs w:val="0"/>
                <w:sz w:val="28"/>
                <w:szCs w:val="28"/>
                <w:u w:val="single"/>
              </w:rPr>
              <w:t>7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344F78">
              <w:rPr>
                <w:b w:val="0"/>
                <w:bCs w:val="0"/>
                <w:sz w:val="28"/>
                <w:szCs w:val="28"/>
                <w:u w:val="single"/>
              </w:rPr>
              <w:t>17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74669B" w:rsidRPr="007466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25283">
              <w:rPr>
                <w:b w:val="0"/>
                <w:bCs w:val="0"/>
                <w:sz w:val="28"/>
                <w:szCs w:val="28"/>
              </w:rPr>
              <w:t>3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914B8" w:rsidRPr="0094410D" w:rsidRDefault="00D914B8" w:rsidP="00AB3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20D0" w:rsidRDefault="005C0B7C" w:rsidP="009320D0">
      <w:pPr>
        <w:tabs>
          <w:tab w:val="left" w:pos="5812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0252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Директору</w:t>
      </w:r>
      <w:r w:rsidR="009320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283" w:rsidRDefault="009320D0" w:rsidP="00025283">
      <w:pPr>
        <w:tabs>
          <w:tab w:val="left" w:pos="5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МБ</w:t>
      </w:r>
      <w:r w:rsidR="00025283">
        <w:rPr>
          <w:rFonts w:ascii="Times New Roman" w:hAnsi="Times New Roman" w:cs="Times New Roman"/>
          <w:bCs/>
          <w:sz w:val="24"/>
          <w:szCs w:val="24"/>
        </w:rPr>
        <w:t>О</w:t>
      </w:r>
      <w:r w:rsidR="005C0B7C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25283">
        <w:rPr>
          <w:rFonts w:ascii="Times New Roman" w:hAnsi="Times New Roman" w:cs="Times New Roman"/>
          <w:bCs/>
          <w:sz w:val="24"/>
          <w:szCs w:val="24"/>
        </w:rPr>
        <w:t>«Ф</w:t>
      </w:r>
      <w:r w:rsidR="005C0B7C">
        <w:rPr>
          <w:rFonts w:ascii="Times New Roman" w:hAnsi="Times New Roman" w:cs="Times New Roman"/>
          <w:sz w:val="24"/>
          <w:szCs w:val="24"/>
        </w:rPr>
        <w:t>окинск</w:t>
      </w:r>
      <w:r w:rsidR="00025283">
        <w:rPr>
          <w:rFonts w:ascii="Times New Roman" w:hAnsi="Times New Roman" w:cs="Times New Roman"/>
          <w:sz w:val="24"/>
          <w:szCs w:val="24"/>
        </w:rPr>
        <w:t>ая СОШ № 3»</w:t>
      </w:r>
    </w:p>
    <w:p w:rsidR="005C0B7C" w:rsidRDefault="00025283" w:rsidP="00416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1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</w:p>
    <w:p w:rsidR="004161FB" w:rsidRDefault="005C0B7C" w:rsidP="004161FB">
      <w:pPr>
        <w:tabs>
          <w:tab w:val="left" w:pos="5670"/>
        </w:tabs>
        <w:spacing w:after="0" w:line="240" w:lineRule="auto"/>
        <w:ind w:right="-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252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0B7C" w:rsidRDefault="004161FB" w:rsidP="004161FB">
      <w:pPr>
        <w:tabs>
          <w:tab w:val="left" w:pos="5670"/>
        </w:tabs>
        <w:spacing w:after="0" w:line="240" w:lineRule="auto"/>
        <w:ind w:right="-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C0B7C">
        <w:rPr>
          <w:rFonts w:ascii="Times New Roman" w:hAnsi="Times New Roman" w:cs="Times New Roman"/>
          <w:sz w:val="24"/>
          <w:szCs w:val="24"/>
        </w:rPr>
        <w:t>24261</w:t>
      </w:r>
      <w:r w:rsidR="00025283">
        <w:rPr>
          <w:rFonts w:ascii="Times New Roman" w:hAnsi="Times New Roman" w:cs="Times New Roman"/>
          <w:sz w:val="24"/>
          <w:szCs w:val="24"/>
        </w:rPr>
        <w:t>1</w:t>
      </w:r>
      <w:r w:rsidR="005C0B7C">
        <w:rPr>
          <w:rFonts w:ascii="Times New Roman" w:hAnsi="Times New Roman" w:cs="Times New Roman"/>
          <w:sz w:val="24"/>
          <w:szCs w:val="24"/>
        </w:rPr>
        <w:t>,г</w:t>
      </w:r>
      <w:proofErr w:type="gramStart"/>
      <w:r w:rsidR="005C0B7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C0B7C">
        <w:rPr>
          <w:rFonts w:ascii="Times New Roman" w:hAnsi="Times New Roman" w:cs="Times New Roman"/>
          <w:sz w:val="24"/>
          <w:szCs w:val="24"/>
        </w:rPr>
        <w:t>окино,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C0B7C">
        <w:rPr>
          <w:rFonts w:ascii="Times New Roman" w:hAnsi="Times New Roman" w:cs="Times New Roman"/>
          <w:sz w:val="24"/>
          <w:szCs w:val="24"/>
        </w:rPr>
        <w:t>л.</w:t>
      </w:r>
      <w:r w:rsidR="000252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5283">
        <w:rPr>
          <w:rFonts w:ascii="Times New Roman" w:hAnsi="Times New Roman" w:cs="Times New Roman"/>
          <w:sz w:val="24"/>
          <w:szCs w:val="24"/>
        </w:rPr>
        <w:t>Маркса д.42а</w:t>
      </w:r>
    </w:p>
    <w:p w:rsidR="005C0B7C" w:rsidRDefault="005C0B7C" w:rsidP="005C0B7C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E0E7B" w:rsidRDefault="00D914B8" w:rsidP="000E0E7B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B5EE3" w:rsidRPr="00B41BC4">
        <w:rPr>
          <w:rFonts w:ascii="Times New Roman" w:hAnsi="Times New Roman" w:cs="Times New Roman"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E7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914B8" w:rsidRPr="00B41BC4" w:rsidRDefault="000E0E7B" w:rsidP="000E0E7B">
      <w:pPr>
        <w:spacing w:after="0" w:line="240" w:lineRule="auto"/>
        <w:ind w:right="-7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914B8" w:rsidRPr="00B41BC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="00D914B8" w:rsidRPr="00B41B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</w:t>
      </w:r>
      <w:r w:rsidR="009B5EE3"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914B8"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914B8"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  об устранении нару</w:t>
      </w:r>
      <w:r w:rsidR="00025283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D914B8" w:rsidRPr="00B41B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25283">
        <w:rPr>
          <w:rFonts w:ascii="Times New Roman" w:hAnsi="Times New Roman" w:cs="Times New Roman"/>
          <w:b/>
          <w:bCs/>
          <w:sz w:val="24"/>
          <w:szCs w:val="24"/>
        </w:rPr>
        <w:t>ний</w:t>
      </w:r>
    </w:p>
    <w:p w:rsidR="00D914B8" w:rsidRPr="00344F78" w:rsidRDefault="005C0B7C" w:rsidP="005C0B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</w:t>
      </w:r>
      <w:r w:rsidR="00920F6A">
        <w:rPr>
          <w:rFonts w:ascii="Times New Roman" w:hAnsi="Times New Roman" w:cs="Times New Roman"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sz w:val="24"/>
          <w:szCs w:val="24"/>
        </w:rPr>
        <w:t xml:space="preserve">  </w:t>
      </w:r>
      <w:r w:rsidR="00B41BC4" w:rsidRPr="00344F78">
        <w:rPr>
          <w:rFonts w:ascii="Times New Roman" w:hAnsi="Times New Roman" w:cs="Times New Roman"/>
          <w:sz w:val="24"/>
          <w:szCs w:val="24"/>
        </w:rPr>
        <w:t>В  соответствии  с  распоряжением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 главы  администрации  </w:t>
      </w:r>
      <w:proofErr w:type="gramStart"/>
      <w:r w:rsidR="00D914B8" w:rsidRPr="00344F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14B8" w:rsidRPr="00344F78">
        <w:rPr>
          <w:rFonts w:ascii="Times New Roman" w:hAnsi="Times New Roman" w:cs="Times New Roman"/>
          <w:sz w:val="24"/>
          <w:szCs w:val="24"/>
        </w:rPr>
        <w:t>. Фокино</w:t>
      </w:r>
      <w:r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A55839" w:rsidRPr="00344F78">
        <w:rPr>
          <w:rFonts w:ascii="Times New Roman" w:hAnsi="Times New Roman" w:cs="Times New Roman"/>
          <w:sz w:val="24"/>
          <w:szCs w:val="24"/>
        </w:rPr>
        <w:t xml:space="preserve"> Н.С.Гришиной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от  </w:t>
      </w:r>
      <w:r w:rsidR="00025283">
        <w:rPr>
          <w:rFonts w:ascii="Times New Roman" w:hAnsi="Times New Roman" w:cs="Times New Roman"/>
          <w:sz w:val="24"/>
          <w:szCs w:val="24"/>
        </w:rPr>
        <w:t>11</w:t>
      </w:r>
      <w:r w:rsidR="00567A14" w:rsidRPr="00344F78">
        <w:rPr>
          <w:rFonts w:ascii="Times New Roman" w:hAnsi="Times New Roman" w:cs="Times New Roman"/>
          <w:sz w:val="24"/>
          <w:szCs w:val="24"/>
        </w:rPr>
        <w:t>.0</w:t>
      </w:r>
      <w:r w:rsidR="00025283">
        <w:rPr>
          <w:rFonts w:ascii="Times New Roman" w:hAnsi="Times New Roman" w:cs="Times New Roman"/>
          <w:sz w:val="24"/>
          <w:szCs w:val="24"/>
        </w:rPr>
        <w:t>4</w:t>
      </w:r>
      <w:r w:rsidR="00567A14" w:rsidRPr="00344F78">
        <w:rPr>
          <w:rFonts w:ascii="Times New Roman" w:hAnsi="Times New Roman" w:cs="Times New Roman"/>
          <w:sz w:val="24"/>
          <w:szCs w:val="24"/>
        </w:rPr>
        <w:t>.2017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. № </w:t>
      </w:r>
      <w:r w:rsidR="00025283">
        <w:rPr>
          <w:rFonts w:ascii="Times New Roman" w:hAnsi="Times New Roman" w:cs="Times New Roman"/>
          <w:sz w:val="24"/>
          <w:szCs w:val="24"/>
        </w:rPr>
        <w:t>65</w:t>
      </w:r>
      <w:r w:rsidR="00B41BC4" w:rsidRPr="00344F78">
        <w:rPr>
          <w:rFonts w:ascii="Times New Roman" w:hAnsi="Times New Roman" w:cs="Times New Roman"/>
          <w:sz w:val="24"/>
          <w:szCs w:val="24"/>
        </w:rPr>
        <w:t>-</w:t>
      </w:r>
      <w:r w:rsidR="00567A14" w:rsidRPr="00344F78">
        <w:rPr>
          <w:rFonts w:ascii="Times New Roman" w:hAnsi="Times New Roman" w:cs="Times New Roman"/>
          <w:sz w:val="24"/>
          <w:szCs w:val="24"/>
        </w:rPr>
        <w:t>Р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 была проведена плановая проверка  соблюдения законодательства РФ в сфере закупок   для муниципальных нужд  </w:t>
      </w:r>
      <w:r w:rsidR="00567A14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3F1AF6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>за 201</w:t>
      </w:r>
      <w:r w:rsidR="00567A14" w:rsidRPr="00344F78">
        <w:rPr>
          <w:rFonts w:ascii="Times New Roman" w:hAnsi="Times New Roman" w:cs="Times New Roman"/>
          <w:sz w:val="24"/>
          <w:szCs w:val="24"/>
        </w:rPr>
        <w:t>6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  год</w:t>
      </w:r>
      <w:r w:rsidR="00567A14" w:rsidRPr="00344F78">
        <w:rPr>
          <w:rFonts w:ascii="Times New Roman" w:hAnsi="Times New Roman" w:cs="Times New Roman"/>
          <w:sz w:val="24"/>
          <w:szCs w:val="24"/>
        </w:rPr>
        <w:t xml:space="preserve"> в Муниципальном бюджетном</w:t>
      </w:r>
      <w:r w:rsidR="00025283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  <w:r w:rsidR="00567A14" w:rsidRPr="00344F78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A31A5F">
        <w:rPr>
          <w:rFonts w:ascii="Times New Roman" w:hAnsi="Times New Roman" w:cs="Times New Roman"/>
          <w:sz w:val="24"/>
          <w:szCs w:val="24"/>
        </w:rPr>
        <w:t>«Фокинская средняя общеобразовательная школа № 3»</w:t>
      </w:r>
    </w:p>
    <w:p w:rsidR="00D914B8" w:rsidRPr="00344F78" w:rsidRDefault="00D914B8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</w:t>
      </w:r>
      <w:r w:rsidRPr="00344F78">
        <w:rPr>
          <w:rFonts w:ascii="Times New Roman" w:hAnsi="Times New Roman" w:cs="Times New Roman"/>
          <w:b/>
          <w:sz w:val="24"/>
          <w:szCs w:val="24"/>
        </w:rPr>
        <w:t>В ходе проверки были выявлены следующие нарушения:</w:t>
      </w:r>
    </w:p>
    <w:p w:rsidR="00344F78" w:rsidRPr="00344F78" w:rsidRDefault="00344F78" w:rsidP="00344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1A5F" w:rsidRPr="002D67C2" w:rsidRDefault="00A31A5F" w:rsidP="00A31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20F6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</w:rPr>
        <w:t xml:space="preserve">   </w:t>
      </w:r>
      <w:r w:rsidRPr="00CA2073">
        <w:rPr>
          <w:rFonts w:ascii="Times New Roman" w:hAnsi="Times New Roman"/>
        </w:rPr>
        <w:t xml:space="preserve">В нарушение пунктов 4 и 5 Порядка размещения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761/20н, </w:t>
      </w:r>
      <w:r w:rsidRPr="002D67C2">
        <w:rPr>
          <w:rFonts w:ascii="Times New Roman" w:hAnsi="Times New Roman"/>
        </w:rPr>
        <w:t>нарушен срок размещения плана-графика</w:t>
      </w:r>
      <w:r>
        <w:rPr>
          <w:rFonts w:ascii="Times New Roman" w:hAnsi="Times New Roman"/>
        </w:rPr>
        <w:t xml:space="preserve"> закупок </w:t>
      </w:r>
      <w:r w:rsidRPr="00C55547">
        <w:rPr>
          <w:rFonts w:ascii="Times New Roman" w:hAnsi="Times New Roman"/>
        </w:rPr>
        <w:t>на 2016 год</w:t>
      </w:r>
      <w:r w:rsidRPr="00D96B8E">
        <w:rPr>
          <w:rFonts w:ascii="Times New Roman" w:hAnsi="Times New Roman"/>
          <w:bCs/>
        </w:rPr>
        <w:t xml:space="preserve"> </w:t>
      </w:r>
      <w:r w:rsidRPr="00C55547">
        <w:rPr>
          <w:rFonts w:ascii="Times New Roman" w:hAnsi="Times New Roman"/>
          <w:bCs/>
        </w:rPr>
        <w:t>на официальном сайте в сети «Интернет»</w:t>
      </w:r>
      <w:proofErr w:type="gramStart"/>
      <w:r>
        <w:rPr>
          <w:rFonts w:ascii="Times New Roman" w:hAnsi="Times New Roman"/>
          <w:bCs/>
        </w:rPr>
        <w:t>.</w:t>
      </w:r>
      <w:proofErr w:type="gramEnd"/>
      <w:r w:rsidRPr="00C55547">
        <w:rPr>
          <w:rFonts w:ascii="Times New Roman" w:hAnsi="Times New Roman"/>
        </w:rPr>
        <w:t xml:space="preserve">  </w:t>
      </w:r>
      <w:r w:rsidRPr="00C55547">
        <w:rPr>
          <w:rFonts w:ascii="Times New Roman" w:hAnsi="Times New Roman"/>
          <w:bCs/>
        </w:rPr>
        <w:t xml:space="preserve"> </w:t>
      </w:r>
      <w:proofErr w:type="gramStart"/>
      <w:r w:rsidRPr="00C55547">
        <w:rPr>
          <w:rFonts w:ascii="Times New Roman" w:hAnsi="Times New Roman"/>
          <w:bCs/>
        </w:rPr>
        <w:t>а</w:t>
      </w:r>
      <w:proofErr w:type="gramEnd"/>
      <w:r w:rsidRPr="00C55547">
        <w:rPr>
          <w:rFonts w:ascii="Times New Roman" w:hAnsi="Times New Roman"/>
          <w:bCs/>
        </w:rPr>
        <w:t xml:space="preserve"> именно</w:t>
      </w:r>
      <w:r w:rsidRPr="002D67C2">
        <w:rPr>
          <w:rFonts w:ascii="Times New Roman" w:hAnsi="Times New Roman"/>
          <w:bCs/>
        </w:rPr>
        <w:t>: 04.02.2016года</w:t>
      </w:r>
      <w:r w:rsidRPr="00C55547">
        <w:rPr>
          <w:rFonts w:ascii="Times New Roman" w:hAnsi="Times New Roman"/>
          <w:bCs/>
        </w:rPr>
        <w:t>, тогда как согласно вышеуказанной норме план-график следовало опубликовать не позднее одного календарного месяца после принятия 18.12.2015г.</w:t>
      </w:r>
      <w:r w:rsidRPr="00C55547">
        <w:rPr>
          <w:rFonts w:ascii="Times New Roman" w:hAnsi="Times New Roman"/>
        </w:rPr>
        <w:t xml:space="preserve"> Решения Совета народных депутатов города Фокино </w:t>
      </w:r>
      <w:r>
        <w:rPr>
          <w:rFonts w:ascii="Times New Roman" w:hAnsi="Times New Roman"/>
        </w:rPr>
        <w:t xml:space="preserve">№ 5-533 о бюджете  на 2016 год - </w:t>
      </w:r>
      <w:r w:rsidRPr="00C55547">
        <w:rPr>
          <w:rFonts w:ascii="Times New Roman" w:hAnsi="Times New Roman"/>
        </w:rPr>
        <w:t xml:space="preserve"> </w:t>
      </w:r>
      <w:r w:rsidRPr="002D67C2">
        <w:rPr>
          <w:rFonts w:ascii="Times New Roman" w:hAnsi="Times New Roman"/>
        </w:rPr>
        <w:t xml:space="preserve">не позднее 18.01.2016г. </w:t>
      </w:r>
    </w:p>
    <w:p w:rsidR="00A31A5F" w:rsidRPr="00DC4454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8878E2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           </w:t>
      </w:r>
      <w:r w:rsidRPr="00DC4454">
        <w:rPr>
          <w:rFonts w:ascii="Times New Roman" w:hAnsi="Times New Roman"/>
          <w:iCs/>
        </w:rPr>
        <w:t xml:space="preserve">В </w:t>
      </w:r>
      <w:r>
        <w:rPr>
          <w:rFonts w:ascii="Times New Roman" w:hAnsi="Times New Roman"/>
          <w:iCs/>
        </w:rPr>
        <w:t>н</w:t>
      </w:r>
      <w:r w:rsidRPr="00DC4454">
        <w:rPr>
          <w:rFonts w:ascii="Times New Roman" w:hAnsi="Times New Roman"/>
          <w:iCs/>
        </w:rPr>
        <w:t xml:space="preserve">арушение  </w:t>
      </w:r>
      <w:r w:rsidRPr="004D253C">
        <w:rPr>
          <w:rFonts w:ascii="Times New Roman" w:hAnsi="Times New Roman"/>
          <w:b/>
        </w:rPr>
        <w:t>подпункта 2</w:t>
      </w:r>
      <w:r>
        <w:rPr>
          <w:rFonts w:ascii="Times New Roman" w:hAnsi="Times New Roman"/>
          <w:b/>
        </w:rPr>
        <w:t xml:space="preserve"> </w:t>
      </w:r>
      <w:r w:rsidRPr="004D253C">
        <w:rPr>
          <w:rFonts w:ascii="Times New Roman" w:hAnsi="Times New Roman"/>
          <w:b/>
        </w:rPr>
        <w:t>пункта 5</w:t>
      </w:r>
      <w:r>
        <w:rPr>
          <w:rFonts w:ascii="Times New Roman" w:hAnsi="Times New Roman"/>
          <w:b/>
        </w:rPr>
        <w:t xml:space="preserve"> </w:t>
      </w:r>
      <w:r w:rsidRPr="004D253C">
        <w:rPr>
          <w:rFonts w:ascii="Times New Roman" w:hAnsi="Times New Roman"/>
          <w:b/>
        </w:rPr>
        <w:t xml:space="preserve"> </w:t>
      </w:r>
      <w:r w:rsidRPr="004D253C">
        <w:rPr>
          <w:rFonts w:ascii="Times New Roman" w:hAnsi="Times New Roman"/>
          <w:b/>
          <w:iCs/>
        </w:rPr>
        <w:t>Особенностей размещения в единой информационной системе</w:t>
      </w:r>
      <w:r w:rsidRPr="004D253C">
        <w:rPr>
          <w:rFonts w:ascii="Times New Roman" w:hAnsi="Times New Roman"/>
          <w:i/>
          <w:iCs/>
        </w:rPr>
        <w:t xml:space="preserve"> </w:t>
      </w:r>
      <w:r w:rsidRPr="004D253C">
        <w:rPr>
          <w:rFonts w:ascii="Times New Roman" w:hAnsi="Times New Roman"/>
          <w:iCs/>
        </w:rPr>
        <w:t>в столбце 9 плана - графика</w:t>
      </w:r>
      <w:r w:rsidRPr="004D253C">
        <w:rPr>
          <w:rFonts w:ascii="Times New Roman" w:hAnsi="Times New Roman"/>
          <w:b/>
          <w:iCs/>
        </w:rPr>
        <w:t xml:space="preserve"> </w:t>
      </w:r>
      <w:r w:rsidRPr="004D253C">
        <w:rPr>
          <w:rFonts w:ascii="Times New Roman" w:hAnsi="Times New Roman"/>
          <w:iCs/>
        </w:rPr>
        <w:t>на  закупку  электроэнергии</w:t>
      </w:r>
      <w:proofErr w:type="gramStart"/>
      <w:r w:rsidRPr="00DC4454">
        <w:rPr>
          <w:rFonts w:ascii="Times New Roman" w:hAnsi="Times New Roman"/>
          <w:iCs/>
        </w:rPr>
        <w:t xml:space="preserve">  ,</w:t>
      </w:r>
      <w:proofErr w:type="gramEnd"/>
      <w:r w:rsidRPr="00DC4454">
        <w:rPr>
          <w:rFonts w:ascii="Times New Roman" w:hAnsi="Times New Roman"/>
          <w:iCs/>
        </w:rPr>
        <w:t xml:space="preserve">   водоснабжения, водоотведения, услуг связи</w:t>
      </w:r>
      <w:r>
        <w:rPr>
          <w:rFonts w:ascii="Times New Roman" w:hAnsi="Times New Roman"/>
          <w:iCs/>
        </w:rPr>
        <w:t xml:space="preserve"> </w:t>
      </w:r>
      <w:r w:rsidRPr="00DC4454">
        <w:rPr>
          <w:rFonts w:ascii="Times New Roman" w:hAnsi="Times New Roman"/>
          <w:iCs/>
        </w:rPr>
        <w:t xml:space="preserve"> (версия №1 от 04.02.2016г.), закупки по п. 1, 29  ч.1 ст. 93,  планируемых в следующем 2017 году (эл.энегрия 559,442 т.р., услуги связи 16,0 т.р., холодное водоснабжение и водоотведение 222,266 т.р.),  через символ «/» указан размер выплат как по исполнению  контрактов в текущем 2016 году. </w:t>
      </w:r>
      <w:r w:rsidRPr="006700E1">
        <w:rPr>
          <w:rFonts w:ascii="Times New Roman" w:hAnsi="Times New Roman"/>
          <w:iCs/>
        </w:rPr>
        <w:t>Через символ «/» следовало указать размер  выплат «0».</w:t>
      </w:r>
      <w:r w:rsidRPr="00DC4454">
        <w:rPr>
          <w:rFonts w:ascii="Times New Roman" w:hAnsi="Times New Roman"/>
          <w:iCs/>
        </w:rPr>
        <w:t xml:space="preserve"> По закупкам  по п. 4, 5 ч.1 ст.93 на сумму</w:t>
      </w:r>
      <w:r>
        <w:rPr>
          <w:rFonts w:ascii="Times New Roman" w:hAnsi="Times New Roman"/>
          <w:iCs/>
        </w:rPr>
        <w:t xml:space="preserve"> 651,25 и 430,28</w:t>
      </w:r>
      <w:r w:rsidRPr="00DC4454">
        <w:rPr>
          <w:rFonts w:ascii="Times New Roman" w:hAnsi="Times New Roman"/>
          <w:iCs/>
        </w:rPr>
        <w:t xml:space="preserve"> т.р. через символ «/» не указан  размер выплат по исполнению контрактов в текущем году. Следовало указать размер  выплат</w:t>
      </w:r>
      <w:r>
        <w:rPr>
          <w:rFonts w:ascii="Times New Roman" w:hAnsi="Times New Roman"/>
          <w:iCs/>
        </w:rPr>
        <w:t xml:space="preserve"> «</w:t>
      </w:r>
      <w:r w:rsidRPr="00DC4454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651,25»  и «430,28» соответственно.</w:t>
      </w:r>
      <w:r w:rsidRPr="00DC4454">
        <w:rPr>
          <w:rFonts w:ascii="Times New Roman" w:hAnsi="Times New Roman"/>
          <w:iCs/>
        </w:rPr>
        <w:t xml:space="preserve">  </w:t>
      </w:r>
    </w:p>
    <w:p w:rsidR="00A31A5F" w:rsidRDefault="00A31A5F" w:rsidP="00A31A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171CB8">
        <w:rPr>
          <w:rFonts w:ascii="Times New Roman" w:hAnsi="Times New Roman"/>
          <w:iCs/>
        </w:rPr>
        <w:t xml:space="preserve">         </w:t>
      </w:r>
      <w:r>
        <w:rPr>
          <w:rFonts w:ascii="Times New Roman" w:hAnsi="Times New Roman"/>
          <w:iCs/>
        </w:rPr>
        <w:t xml:space="preserve">   </w:t>
      </w:r>
      <w:r w:rsidRPr="00171CB8">
        <w:rPr>
          <w:rFonts w:ascii="Times New Roman" w:hAnsi="Times New Roman"/>
          <w:iCs/>
        </w:rPr>
        <w:t xml:space="preserve"> Кроме того</w:t>
      </w:r>
      <w:r>
        <w:rPr>
          <w:rFonts w:ascii="Times New Roman" w:hAnsi="Times New Roman"/>
          <w:iCs/>
        </w:rPr>
        <w:t xml:space="preserve"> в </w:t>
      </w:r>
      <w:r w:rsidRPr="00171CB8">
        <w:rPr>
          <w:rFonts w:ascii="Times New Roman" w:hAnsi="Times New Roman"/>
          <w:iCs/>
        </w:rPr>
        <w:t>план</w:t>
      </w:r>
      <w:r>
        <w:rPr>
          <w:rFonts w:ascii="Times New Roman" w:hAnsi="Times New Roman"/>
          <w:iCs/>
        </w:rPr>
        <w:t>е</w:t>
      </w:r>
      <w:r w:rsidRPr="00171CB8">
        <w:rPr>
          <w:rFonts w:ascii="Times New Roman" w:hAnsi="Times New Roman"/>
          <w:iCs/>
        </w:rPr>
        <w:t xml:space="preserve"> – график</w:t>
      </w:r>
      <w:r>
        <w:rPr>
          <w:rFonts w:ascii="Times New Roman" w:hAnsi="Times New Roman"/>
          <w:iCs/>
        </w:rPr>
        <w:t>е</w:t>
      </w:r>
      <w:r w:rsidRPr="00171CB8">
        <w:rPr>
          <w:rFonts w:ascii="Times New Roman" w:hAnsi="Times New Roman"/>
          <w:iCs/>
        </w:rPr>
        <w:t xml:space="preserve"> на 2016год  по заказам № 3 и 4 на закупку  тепловой энергии и горячего водоснабжения  (2300,473 т.р. и 248,678 т.р.) в гр. 11 указан срок размещения заказа 12.2016., следовало указать 01.2016. В  гр.12 указан срок исполнения контракта 12.2017, следовало 12.2016.,</w:t>
      </w:r>
      <w:r w:rsidRPr="00030DE0">
        <w:rPr>
          <w:rFonts w:ascii="Times New Roman" w:hAnsi="Times New Roman"/>
          <w:iCs/>
        </w:rPr>
        <w:t xml:space="preserve"> так как 28.01.2016 года</w:t>
      </w:r>
      <w:r>
        <w:rPr>
          <w:rFonts w:ascii="Times New Roman" w:hAnsi="Times New Roman"/>
          <w:iCs/>
        </w:rPr>
        <w:t xml:space="preserve"> Учреждением </w:t>
      </w:r>
      <w:r w:rsidRPr="00030DE0">
        <w:rPr>
          <w:rFonts w:ascii="Times New Roman" w:hAnsi="Times New Roman"/>
          <w:iCs/>
        </w:rPr>
        <w:t xml:space="preserve"> заключены контракты</w:t>
      </w:r>
      <w:r>
        <w:rPr>
          <w:rFonts w:ascii="Times New Roman" w:hAnsi="Times New Roman"/>
          <w:iCs/>
        </w:rPr>
        <w:t xml:space="preserve"> </w:t>
      </w:r>
      <w:r w:rsidRPr="00030DE0">
        <w:rPr>
          <w:rFonts w:ascii="Times New Roman" w:hAnsi="Times New Roman"/>
          <w:iCs/>
        </w:rPr>
        <w:t>с ГУП «Брянсккоммунэнерго»</w:t>
      </w:r>
      <w:r w:rsidRPr="009D7EF2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на закупки, поставка которых будет производиться в 2016 году:</w:t>
      </w:r>
    </w:p>
    <w:p w:rsidR="00A31A5F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- </w:t>
      </w:r>
      <w:r w:rsidRPr="00030DE0">
        <w:rPr>
          <w:rFonts w:ascii="Times New Roman" w:hAnsi="Times New Roman"/>
          <w:iCs/>
        </w:rPr>
        <w:t xml:space="preserve"> № 05Т- 11111115/16 </w:t>
      </w:r>
      <w:r>
        <w:rPr>
          <w:rFonts w:ascii="Times New Roman" w:hAnsi="Times New Roman"/>
          <w:iCs/>
        </w:rPr>
        <w:t xml:space="preserve">на сумму 2300,473 т.р. </w:t>
      </w:r>
      <w:r w:rsidRPr="00030DE0">
        <w:rPr>
          <w:rFonts w:ascii="Times New Roman" w:hAnsi="Times New Roman"/>
          <w:iCs/>
        </w:rPr>
        <w:t>на поставку</w:t>
      </w:r>
      <w:r>
        <w:rPr>
          <w:rFonts w:ascii="Times New Roman" w:hAnsi="Times New Roman"/>
          <w:iCs/>
        </w:rPr>
        <w:t xml:space="preserve"> </w:t>
      </w:r>
      <w:r w:rsidRPr="00030DE0">
        <w:rPr>
          <w:rFonts w:ascii="Times New Roman" w:hAnsi="Times New Roman"/>
          <w:iCs/>
        </w:rPr>
        <w:t xml:space="preserve">тепловой энергии </w:t>
      </w:r>
    </w:p>
    <w:p w:rsidR="00A31A5F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-  № 05В-11111115/16 на сумму 248,677 на подачу горячего водоснабжения.</w:t>
      </w:r>
    </w:p>
    <w:p w:rsidR="00A31A5F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В п. 3 и 4  плана – графика также</w:t>
      </w:r>
      <w:r w:rsidRPr="00300DDD">
        <w:rPr>
          <w:rFonts w:ascii="Times New Roman" w:hAnsi="Times New Roman"/>
          <w:iCs/>
        </w:rPr>
        <w:t xml:space="preserve"> </w:t>
      </w:r>
      <w:r w:rsidRPr="00DC4454">
        <w:rPr>
          <w:rFonts w:ascii="Times New Roman" w:hAnsi="Times New Roman"/>
          <w:iCs/>
        </w:rPr>
        <w:t xml:space="preserve">через символ «/» </w:t>
      </w:r>
      <w:r>
        <w:rPr>
          <w:rFonts w:ascii="Times New Roman" w:hAnsi="Times New Roman"/>
          <w:iCs/>
        </w:rPr>
        <w:t xml:space="preserve"> не указан размер выплат</w:t>
      </w:r>
      <w:r w:rsidRPr="00300DDD">
        <w:rPr>
          <w:rFonts w:ascii="Times New Roman" w:hAnsi="Times New Roman"/>
          <w:iCs/>
        </w:rPr>
        <w:t xml:space="preserve"> </w:t>
      </w:r>
      <w:r w:rsidRPr="00DC4454">
        <w:rPr>
          <w:rFonts w:ascii="Times New Roman" w:hAnsi="Times New Roman"/>
          <w:iCs/>
        </w:rPr>
        <w:t xml:space="preserve">по исполнению </w:t>
      </w:r>
      <w:r>
        <w:rPr>
          <w:rFonts w:ascii="Times New Roman" w:hAnsi="Times New Roman"/>
          <w:iCs/>
        </w:rPr>
        <w:t xml:space="preserve">указанных </w:t>
      </w:r>
      <w:r w:rsidRPr="00DC4454">
        <w:rPr>
          <w:rFonts w:ascii="Times New Roman" w:hAnsi="Times New Roman"/>
          <w:iCs/>
        </w:rPr>
        <w:t>контрактов в текущем году</w:t>
      </w:r>
      <w:r>
        <w:rPr>
          <w:rFonts w:ascii="Times New Roman" w:hAnsi="Times New Roman"/>
          <w:iCs/>
        </w:rPr>
        <w:t>.</w:t>
      </w:r>
    </w:p>
    <w:p w:rsidR="00A31A5F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 xml:space="preserve">          </w:t>
      </w:r>
      <w:r w:rsidR="0044705F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В результате в  размещенном  на сайте закупок плане – графике </w:t>
      </w:r>
      <w:r w:rsidRPr="00DC4454">
        <w:rPr>
          <w:rFonts w:ascii="Times New Roman" w:hAnsi="Times New Roman"/>
          <w:iCs/>
        </w:rPr>
        <w:t>через символ «/»  указан</w:t>
      </w:r>
      <w:r>
        <w:rPr>
          <w:rFonts w:ascii="Times New Roman" w:hAnsi="Times New Roman"/>
          <w:iCs/>
        </w:rPr>
        <w:t xml:space="preserve"> недостоверный </w:t>
      </w:r>
      <w:r w:rsidRPr="00DC4454">
        <w:rPr>
          <w:rFonts w:ascii="Times New Roman" w:hAnsi="Times New Roman"/>
          <w:iCs/>
        </w:rPr>
        <w:t xml:space="preserve">  размер  совокупного объема  закупок  по исполнению контрактов в текущем году</w:t>
      </w:r>
      <w:r>
        <w:rPr>
          <w:rFonts w:ascii="Times New Roman" w:hAnsi="Times New Roman"/>
          <w:iCs/>
        </w:rPr>
        <w:t xml:space="preserve">. </w:t>
      </w:r>
    </w:p>
    <w:p w:rsidR="00A31A5F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lastRenderedPageBreak/>
        <w:t xml:space="preserve">           </w:t>
      </w:r>
      <w:r w:rsidRPr="002D67C2">
        <w:rPr>
          <w:rFonts w:ascii="Times New Roman" w:hAnsi="Times New Roman"/>
          <w:bCs/>
        </w:rPr>
        <w:t xml:space="preserve">В нарушение </w:t>
      </w:r>
      <w:r>
        <w:rPr>
          <w:rFonts w:ascii="Times New Roman" w:hAnsi="Times New Roman"/>
          <w:i/>
          <w:iCs/>
        </w:rPr>
        <w:t xml:space="preserve"> </w:t>
      </w:r>
      <w:hyperlink r:id="rId6" w:history="1">
        <w:r w:rsidRPr="00EE23B8">
          <w:rPr>
            <w:rFonts w:ascii="Times New Roman" w:hAnsi="Times New Roman"/>
            <w:iCs/>
          </w:rPr>
          <w:t>подпункта 1 пункта 15</w:t>
        </w:r>
      </w:hyperlink>
      <w:r w:rsidRPr="004D70E1">
        <w:rPr>
          <w:rFonts w:ascii="Times New Roman" w:hAnsi="Times New Roman"/>
          <w:iCs/>
        </w:rPr>
        <w:t xml:space="preserve"> Приложения N 2 к Порядку не внесены изменения в план – график размещения заказа на 2016</w:t>
      </w:r>
      <w:r>
        <w:rPr>
          <w:rFonts w:ascii="Times New Roman" w:hAnsi="Times New Roman"/>
          <w:iCs/>
        </w:rPr>
        <w:t xml:space="preserve"> </w:t>
      </w:r>
      <w:r w:rsidRPr="004D70E1">
        <w:rPr>
          <w:rFonts w:ascii="Times New Roman" w:hAnsi="Times New Roman"/>
          <w:iCs/>
        </w:rPr>
        <w:t>год</w:t>
      </w:r>
      <w:r>
        <w:rPr>
          <w:rFonts w:ascii="Times New Roman" w:hAnsi="Times New Roman"/>
          <w:iCs/>
        </w:rPr>
        <w:t>.</w:t>
      </w:r>
      <w:r>
        <w:rPr>
          <w:rFonts w:ascii="Times New Roman" w:hAnsi="Times New Roman"/>
          <w:i/>
          <w:iCs/>
        </w:rPr>
        <w:t xml:space="preserve">  У</w:t>
      </w:r>
      <w:r w:rsidRPr="002D67C2">
        <w:rPr>
          <w:rFonts w:ascii="Times New Roman" w:hAnsi="Times New Roman"/>
          <w:bCs/>
        </w:rPr>
        <w:t>чреждением</w:t>
      </w:r>
      <w:r>
        <w:rPr>
          <w:rFonts w:ascii="Times New Roman" w:hAnsi="Times New Roman"/>
          <w:b/>
          <w:bCs/>
        </w:rPr>
        <w:t xml:space="preserve"> </w:t>
      </w:r>
      <w:r w:rsidRPr="006D0D78">
        <w:rPr>
          <w:rFonts w:ascii="Times New Roman" w:hAnsi="Times New Roman"/>
          <w:bCs/>
        </w:rPr>
        <w:t xml:space="preserve">  заключе</w:t>
      </w:r>
      <w:r>
        <w:rPr>
          <w:rFonts w:ascii="Times New Roman" w:hAnsi="Times New Roman"/>
          <w:bCs/>
        </w:rPr>
        <w:t>но</w:t>
      </w:r>
      <w:r w:rsidRPr="006D0D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договоров на осуществление закупок у единственного поставщика</w:t>
      </w:r>
      <w:r w:rsidRPr="002504C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 п.5 ч.1 ст.93</w:t>
      </w:r>
      <w:r w:rsidRPr="006E1C8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Федерального закона № 44-ФЗ на сумму 528 тыс. руб. Планом – графиком размещения заказа  на 2016 год запланировано 430,28  тыс. руб. Превышение </w:t>
      </w:r>
      <w:r w:rsidRPr="002504C7">
        <w:rPr>
          <w:rFonts w:ascii="Times New Roman" w:hAnsi="Times New Roman"/>
          <w:iCs/>
        </w:rPr>
        <w:t xml:space="preserve">стоимости планируемых к приобретению товаров, работ, услуг составляет 22,7%, при этом </w:t>
      </w:r>
      <w:r>
        <w:rPr>
          <w:rFonts w:ascii="Times New Roman" w:hAnsi="Times New Roman"/>
          <w:iCs/>
        </w:rPr>
        <w:t xml:space="preserve">изменения </w:t>
      </w:r>
      <w:r w:rsidRPr="002504C7">
        <w:rPr>
          <w:rFonts w:ascii="Times New Roman" w:hAnsi="Times New Roman"/>
          <w:iCs/>
        </w:rPr>
        <w:t xml:space="preserve">в план </w:t>
      </w:r>
      <w:proofErr w:type="gramStart"/>
      <w:r w:rsidRPr="002504C7">
        <w:rPr>
          <w:rFonts w:ascii="Times New Roman" w:hAnsi="Times New Roman"/>
          <w:iCs/>
        </w:rPr>
        <w:t>–г</w:t>
      </w:r>
      <w:proofErr w:type="gramEnd"/>
      <w:r w:rsidRPr="002504C7">
        <w:rPr>
          <w:rFonts w:ascii="Times New Roman" w:hAnsi="Times New Roman"/>
          <w:iCs/>
        </w:rPr>
        <w:t>рафик  не внесены.</w:t>
      </w:r>
      <w:r>
        <w:rPr>
          <w:rFonts w:ascii="Times New Roman" w:hAnsi="Times New Roman"/>
          <w:iCs/>
        </w:rPr>
        <w:t xml:space="preserve"> Стоимость заключенных договоров на закупки товаров, работ, услуг,</w:t>
      </w:r>
      <w:r w:rsidRPr="007314CC">
        <w:rPr>
          <w:rFonts w:ascii="Times New Roman" w:hAnsi="Times New Roman"/>
          <w:bCs/>
        </w:rPr>
        <w:t xml:space="preserve"> </w:t>
      </w:r>
      <w:r w:rsidRPr="009B3A3E">
        <w:rPr>
          <w:rFonts w:ascii="Times New Roman" w:hAnsi="Times New Roman"/>
          <w:bCs/>
        </w:rPr>
        <w:t>не включенных  в план – график 2016 г.</w:t>
      </w:r>
      <w:r>
        <w:rPr>
          <w:rFonts w:ascii="Times New Roman" w:hAnsi="Times New Roman"/>
          <w:bCs/>
        </w:rPr>
        <w:t xml:space="preserve"> составляет 97,72 тыс.руб.</w:t>
      </w:r>
    </w:p>
    <w:p w:rsidR="00A31A5F" w:rsidRPr="002D67C2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B3A3E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</w:t>
      </w:r>
      <w:r w:rsidRPr="009B3A3E">
        <w:rPr>
          <w:rFonts w:ascii="Times New Roman" w:hAnsi="Times New Roman"/>
          <w:iCs/>
        </w:rPr>
        <w:t xml:space="preserve">   </w:t>
      </w:r>
      <w:r>
        <w:rPr>
          <w:rFonts w:ascii="Times New Roman" w:hAnsi="Times New Roman"/>
          <w:iCs/>
        </w:rPr>
        <w:t xml:space="preserve">    </w:t>
      </w:r>
      <w:r w:rsidRPr="002D67C2">
        <w:rPr>
          <w:rFonts w:ascii="Times New Roman" w:hAnsi="Times New Roman"/>
          <w:bCs/>
        </w:rPr>
        <w:t>Выявлено нарушение срока внесения изменений в план-график:</w:t>
      </w:r>
    </w:p>
    <w:p w:rsidR="00A31A5F" w:rsidRDefault="00A31A5F" w:rsidP="00A31A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7314CC">
        <w:rPr>
          <w:rFonts w:ascii="Times New Roman" w:hAnsi="Times New Roman"/>
          <w:bCs/>
        </w:rPr>
        <w:t>13.12.2016 года в план – график размещения заказов  на 2016 год (версия №3)  внесены изменения НМЦК на закупку холодного водоснабжения и водоотведения с исполнением контракта в 2017 году (заказ №5) менее чем за 10 дней до дня размещения в единой информационной системе в сфере закупок  на официальном сайте сети "Интернет" для размещения информации о размещении заказов на поставки товаров, выполнение работ</w:t>
      </w:r>
      <w:proofErr w:type="gramEnd"/>
      <w:r w:rsidRPr="007314CC">
        <w:rPr>
          <w:rFonts w:ascii="Times New Roman" w:hAnsi="Times New Roman"/>
          <w:bCs/>
        </w:rPr>
        <w:t xml:space="preserve">, оказание услуг (www.zakupki.gov.ru) извещения об осуществлении закупки. Извещение о проведении закупки у единственного поставщика  размещено на официальном сайте закупок 20.12.2016 года. Изменения в план-график следовало внести не позднее 10.12.2016г. </w:t>
      </w:r>
    </w:p>
    <w:p w:rsidR="0044705F" w:rsidRDefault="0044705F" w:rsidP="00A31A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31A5F" w:rsidRPr="00A31A5F" w:rsidRDefault="00A31A5F" w:rsidP="00A31A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2</w:t>
      </w:r>
      <w:r w:rsidRPr="00E41F2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 xml:space="preserve">    </w:t>
      </w:r>
      <w:r w:rsidRPr="007D721A">
        <w:rPr>
          <w:rFonts w:ascii="Times New Roman" w:hAnsi="Times New Roman"/>
        </w:rPr>
        <w:t>При заключении контракта с единственным поставщиком не проводи</w:t>
      </w:r>
      <w:r>
        <w:rPr>
          <w:rFonts w:ascii="Times New Roman" w:hAnsi="Times New Roman"/>
        </w:rPr>
        <w:t>л</w:t>
      </w:r>
      <w:r w:rsidRPr="007D721A">
        <w:rPr>
          <w:rFonts w:ascii="Times New Roman" w:hAnsi="Times New Roman"/>
        </w:rPr>
        <w:t xml:space="preserve">ся анализ  рынка  цен     </w:t>
      </w:r>
      <w:r>
        <w:rPr>
          <w:rFonts w:ascii="Times New Roman" w:hAnsi="Times New Roman"/>
        </w:rPr>
        <w:t xml:space="preserve">    </w:t>
      </w:r>
    </w:p>
    <w:p w:rsidR="00A31A5F" w:rsidRPr="007D721A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721A">
        <w:rPr>
          <w:rFonts w:ascii="Times New Roman" w:hAnsi="Times New Roman"/>
        </w:rPr>
        <w:t>путем изучения общедо</w:t>
      </w:r>
      <w:r>
        <w:rPr>
          <w:rFonts w:ascii="Times New Roman" w:hAnsi="Times New Roman"/>
        </w:rPr>
        <w:t>ступных источников информации (ст.22 Закона №44-ФЗ). Без проведения    такого анализа заключены договора:</w:t>
      </w:r>
    </w:p>
    <w:p w:rsidR="00A31A5F" w:rsidRPr="00F669B6" w:rsidRDefault="00A31A5F" w:rsidP="00A31A5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F669B6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01.09.</w:t>
      </w:r>
      <w:r w:rsidRPr="00F669B6">
        <w:rPr>
          <w:rFonts w:ascii="Times New Roman" w:hAnsi="Times New Roman"/>
        </w:rPr>
        <w:t>2016г</w:t>
      </w:r>
      <w:r>
        <w:rPr>
          <w:rFonts w:ascii="Times New Roman" w:hAnsi="Times New Roman"/>
        </w:rPr>
        <w:t xml:space="preserve"> </w:t>
      </w:r>
      <w:r w:rsidRPr="00F669B6">
        <w:rPr>
          <w:rFonts w:ascii="Times New Roman" w:hAnsi="Times New Roman"/>
        </w:rPr>
        <w:t xml:space="preserve"> договор № </w:t>
      </w:r>
      <w:r>
        <w:rPr>
          <w:rFonts w:ascii="Times New Roman" w:hAnsi="Times New Roman"/>
        </w:rPr>
        <w:t>40</w:t>
      </w:r>
      <w:r w:rsidRPr="00F669B6">
        <w:rPr>
          <w:rFonts w:ascii="Times New Roman" w:hAnsi="Times New Roman"/>
        </w:rPr>
        <w:t xml:space="preserve">  с единственным поставщиком с ООО «</w:t>
      </w:r>
      <w:r>
        <w:rPr>
          <w:rFonts w:ascii="Times New Roman" w:hAnsi="Times New Roman"/>
        </w:rPr>
        <w:t xml:space="preserve">ВД </w:t>
      </w:r>
      <w:proofErr w:type="spellStart"/>
      <w:r>
        <w:rPr>
          <w:rFonts w:ascii="Times New Roman" w:hAnsi="Times New Roman"/>
        </w:rPr>
        <w:t>Груп</w:t>
      </w:r>
      <w:proofErr w:type="spellEnd"/>
      <w:r w:rsidRPr="00F669B6">
        <w:rPr>
          <w:rFonts w:ascii="Times New Roman" w:hAnsi="Times New Roman"/>
        </w:rPr>
        <w:t xml:space="preserve">»   на закупку товара, по которому был приобретен </w:t>
      </w:r>
      <w:r>
        <w:rPr>
          <w:rFonts w:ascii="Times New Roman" w:hAnsi="Times New Roman"/>
        </w:rPr>
        <w:t>профиль 20*20*400*20*20</w:t>
      </w:r>
      <w:r w:rsidRPr="00F669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Zn</w:t>
      </w:r>
      <w:r w:rsidRPr="00F669B6">
        <w:rPr>
          <w:rFonts w:ascii="Times New Roman" w:hAnsi="Times New Roman"/>
        </w:rPr>
        <w:t xml:space="preserve">  стоимостью</w:t>
      </w:r>
      <w:r>
        <w:rPr>
          <w:rFonts w:ascii="Times New Roman" w:hAnsi="Times New Roman"/>
        </w:rPr>
        <w:t xml:space="preserve"> </w:t>
      </w:r>
      <w:r w:rsidRPr="00F669B6">
        <w:rPr>
          <w:rFonts w:ascii="Times New Roman" w:hAnsi="Times New Roman"/>
        </w:rPr>
        <w:t>7</w:t>
      </w:r>
      <w:r w:rsidRPr="007314CC">
        <w:rPr>
          <w:rFonts w:ascii="Times New Roman" w:hAnsi="Times New Roman"/>
        </w:rPr>
        <w:t>.22</w:t>
      </w:r>
      <w:r w:rsidRPr="00F669B6">
        <w:rPr>
          <w:rFonts w:ascii="Times New Roman" w:hAnsi="Times New Roman"/>
        </w:rPr>
        <w:t xml:space="preserve"> тыс.руб.,  </w:t>
      </w:r>
    </w:p>
    <w:p w:rsidR="00A31A5F" w:rsidRPr="00F669B6" w:rsidRDefault="00A31A5F" w:rsidP="00A31A5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F669B6">
        <w:rPr>
          <w:rFonts w:ascii="Times New Roman" w:hAnsi="Times New Roman"/>
        </w:rPr>
        <w:t xml:space="preserve"> - 26.12.2016г</w:t>
      </w:r>
      <w:r>
        <w:rPr>
          <w:rFonts w:ascii="Times New Roman" w:hAnsi="Times New Roman"/>
        </w:rPr>
        <w:t xml:space="preserve"> </w:t>
      </w:r>
      <w:r w:rsidRPr="00F669B6">
        <w:rPr>
          <w:rFonts w:ascii="Times New Roman" w:hAnsi="Times New Roman"/>
        </w:rPr>
        <w:t xml:space="preserve"> договор № А240  с единственным поставщиком с ООО «Эльдорадо»   на закупку товара, по которому был приобретен МФУ НР </w:t>
      </w:r>
      <w:proofErr w:type="spellStart"/>
      <w:r w:rsidRPr="00F669B6">
        <w:rPr>
          <w:rFonts w:ascii="Times New Roman" w:hAnsi="Times New Roman"/>
          <w:lang w:val="en-US"/>
        </w:rPr>
        <w:t>Officejet</w:t>
      </w:r>
      <w:proofErr w:type="spellEnd"/>
      <w:r w:rsidRPr="00F669B6">
        <w:rPr>
          <w:rFonts w:ascii="Times New Roman" w:hAnsi="Times New Roman"/>
        </w:rPr>
        <w:t xml:space="preserve"> </w:t>
      </w:r>
      <w:r w:rsidRPr="00F669B6">
        <w:rPr>
          <w:rFonts w:ascii="Times New Roman" w:hAnsi="Times New Roman"/>
          <w:lang w:val="en-US"/>
        </w:rPr>
        <w:t>Pro</w:t>
      </w:r>
      <w:r w:rsidRPr="00F669B6">
        <w:rPr>
          <w:rFonts w:ascii="Times New Roman" w:hAnsi="Times New Roman"/>
        </w:rPr>
        <w:t xml:space="preserve"> 8610  стоимостью 6,999 тыс.руб.,  </w:t>
      </w:r>
    </w:p>
    <w:p w:rsidR="00A31A5F" w:rsidRPr="006C6855" w:rsidRDefault="00A31A5F" w:rsidP="00A31A5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493D00">
        <w:rPr>
          <w:rFonts w:ascii="Times New Roman" w:hAnsi="Times New Roman"/>
          <w:b/>
        </w:rPr>
        <w:t xml:space="preserve"> </w:t>
      </w:r>
      <w:r w:rsidRPr="00493D00">
        <w:rPr>
          <w:rFonts w:ascii="Times New Roman" w:hAnsi="Times New Roman"/>
        </w:rPr>
        <w:t>-  22.12.2016г</w:t>
      </w:r>
      <w:r w:rsidRPr="00493D00">
        <w:rPr>
          <w:rFonts w:ascii="Times New Roman" w:hAnsi="Times New Roman"/>
          <w:b/>
        </w:rPr>
        <w:t>.</w:t>
      </w:r>
      <w:r w:rsidRPr="00F669B6">
        <w:rPr>
          <w:rFonts w:ascii="Times New Roman" w:hAnsi="Times New Roman"/>
        </w:rPr>
        <w:t xml:space="preserve"> договор № </w:t>
      </w:r>
      <w:r>
        <w:rPr>
          <w:rFonts w:ascii="Times New Roman" w:hAnsi="Times New Roman"/>
        </w:rPr>
        <w:t xml:space="preserve">2446 </w:t>
      </w:r>
      <w:r w:rsidRPr="00F669B6">
        <w:rPr>
          <w:rFonts w:ascii="Times New Roman" w:hAnsi="Times New Roman"/>
        </w:rPr>
        <w:t xml:space="preserve">  с единственным поставщиком </w:t>
      </w:r>
      <w:r>
        <w:rPr>
          <w:rFonts w:ascii="Times New Roman" w:hAnsi="Times New Roman"/>
        </w:rPr>
        <w:t>ИП  Зуев В.В.</w:t>
      </w:r>
      <w:r w:rsidRPr="00F669B6">
        <w:rPr>
          <w:rFonts w:ascii="Times New Roman" w:hAnsi="Times New Roman"/>
        </w:rPr>
        <w:t xml:space="preserve">   на закупку товара, по которому был приобретен </w:t>
      </w:r>
      <w:r>
        <w:rPr>
          <w:rFonts w:ascii="Times New Roman" w:hAnsi="Times New Roman"/>
        </w:rPr>
        <w:t xml:space="preserve">ноутбук </w:t>
      </w:r>
      <w:r w:rsidRPr="00F669B6">
        <w:rPr>
          <w:rFonts w:ascii="Times New Roman" w:hAnsi="Times New Roman"/>
        </w:rPr>
        <w:t xml:space="preserve">  стоимостью </w:t>
      </w:r>
      <w:r>
        <w:rPr>
          <w:rFonts w:ascii="Times New Roman" w:hAnsi="Times New Roman"/>
        </w:rPr>
        <w:t>29,999</w:t>
      </w:r>
      <w:r w:rsidRPr="00F669B6">
        <w:rPr>
          <w:rFonts w:ascii="Times New Roman" w:hAnsi="Times New Roman"/>
        </w:rPr>
        <w:t xml:space="preserve"> тыс.руб.,  </w:t>
      </w:r>
    </w:p>
    <w:p w:rsidR="0044705F" w:rsidRDefault="0044705F" w:rsidP="00A31A5F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31A5F" w:rsidRDefault="00A31A5F" w:rsidP="00A31A5F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3.</w:t>
      </w:r>
      <w:r>
        <w:rPr>
          <w:rFonts w:ascii="Times New Roman" w:hAnsi="Times New Roman"/>
        </w:rPr>
        <w:t xml:space="preserve">  </w:t>
      </w:r>
      <w:r w:rsidRPr="00D0080B">
        <w:rPr>
          <w:rFonts w:ascii="Times New Roman" w:hAnsi="Times New Roman"/>
        </w:rPr>
        <w:t>В нарушение части 2 ст. 34 Федерального закона № 44-ФЗ и п.1 ст. 432 ГК РФ</w:t>
      </w:r>
      <w:r>
        <w:rPr>
          <w:rFonts w:ascii="Times New Roman" w:hAnsi="Times New Roman"/>
        </w:rPr>
        <w:t xml:space="preserve"> </w:t>
      </w:r>
      <w:r w:rsidRPr="008F48DC">
        <w:rPr>
          <w:rFonts w:ascii="Times New Roman" w:hAnsi="Times New Roman"/>
        </w:rPr>
        <w:t>при заключении договоров с единственным поставщиком</w:t>
      </w:r>
      <w:r>
        <w:rPr>
          <w:rFonts w:ascii="Times New Roman" w:hAnsi="Times New Roman"/>
        </w:rPr>
        <w:t>:</w:t>
      </w:r>
    </w:p>
    <w:p w:rsidR="00A31A5F" w:rsidRPr="003B09E9" w:rsidRDefault="00A31A5F" w:rsidP="00A31A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09E9">
        <w:rPr>
          <w:rFonts w:ascii="Times New Roman" w:hAnsi="Times New Roman"/>
        </w:rPr>
        <w:t xml:space="preserve">  - в договорах  № 3 от 03.02.2016г на сумму 66,652тыс. руб.  и №4. от 04.02.2016г. на сумму 47,901 тыс.руб. с ГБУЗ «ФГБ им. В.И. Гедройц»  -  пунктом 3.1. определено, что договорная  цена является открытой и может изменяться в связи с ростом цен на медикаменты, коммунальные услуги, изменением оплаты труда</w:t>
      </w:r>
    </w:p>
    <w:p w:rsidR="00A31A5F" w:rsidRPr="003B09E9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09E9">
        <w:rPr>
          <w:rFonts w:ascii="Times New Roman" w:hAnsi="Times New Roman"/>
        </w:rPr>
        <w:t>-  в договоре № 1011 от 01.08.2016 с ООО «Абсолют» на предоставление прав на программные продукты для ЭВМ «Астрал-Отчет» отсутствует цена договора. Кроме того, п. 3.3. договора оставляет за собой право в одностороннем порядке изменять расценки на свои услуги, а также состав и условия предоставления услуг;</w:t>
      </w:r>
    </w:p>
    <w:p w:rsidR="00A31A5F" w:rsidRPr="003B09E9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3B09E9">
        <w:rPr>
          <w:rFonts w:ascii="Times New Roman" w:hAnsi="Times New Roman"/>
        </w:rPr>
        <w:t xml:space="preserve">  </w:t>
      </w:r>
      <w:proofErr w:type="gramStart"/>
      <w:r w:rsidRPr="003B09E9">
        <w:rPr>
          <w:rFonts w:ascii="Times New Roman" w:hAnsi="Times New Roman"/>
        </w:rPr>
        <w:t>-  в договоре № 16/16 от 01.01.2016г.  с ООО «Жилсервис» на сбор, вывоз и размещение твердых бытовых отходов    не указаны  объем услуг и цена договора 32,007 т.р. Дополнительным соглашением №1 от 01.07.2016г.  внесены изменения с 01.07.2016г.  цены  единицы оказания услуг по утилизации</w:t>
      </w:r>
      <w:r>
        <w:rPr>
          <w:rFonts w:ascii="Times New Roman" w:hAnsi="Times New Roman"/>
        </w:rPr>
        <w:t xml:space="preserve"> при том, что т</w:t>
      </w:r>
      <w:r w:rsidRPr="003B09E9">
        <w:rPr>
          <w:rFonts w:ascii="Times New Roman" w:hAnsi="Times New Roman"/>
        </w:rPr>
        <w:t>арифы на услуги утилизации с 01.07.2016 года были  утверждены Приказом Управления государственного</w:t>
      </w:r>
      <w:proofErr w:type="gramEnd"/>
      <w:r w:rsidRPr="003B09E9">
        <w:rPr>
          <w:rFonts w:ascii="Times New Roman" w:hAnsi="Times New Roman"/>
        </w:rPr>
        <w:t xml:space="preserve"> регулирования тарифов Брянской области от 22.10.2013г. № 31/2-ут (в том числе для ООО «Жилсервис» г. Фокино в размере 86,52 руб.) и на момент заключения договора уже были известны.</w:t>
      </w:r>
    </w:p>
    <w:p w:rsidR="00A31A5F" w:rsidRDefault="00A31A5F" w:rsidP="00A31A5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F745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2F7451">
        <w:rPr>
          <w:rFonts w:ascii="Times New Roman" w:hAnsi="Times New Roman"/>
        </w:rPr>
        <w:t xml:space="preserve">В  договорах не </w:t>
      </w:r>
      <w:r w:rsidRPr="002F7451">
        <w:rPr>
          <w:rFonts w:ascii="Times New Roman" w:hAnsi="Times New Roman"/>
          <w:bCs/>
        </w:rPr>
        <w:t xml:space="preserve"> указано, что цена контракта является твердой и определяется на весь   срок </w:t>
      </w:r>
      <w:r>
        <w:rPr>
          <w:rFonts w:ascii="Times New Roman" w:hAnsi="Times New Roman"/>
          <w:bCs/>
        </w:rPr>
        <w:t xml:space="preserve"> </w:t>
      </w:r>
    </w:p>
    <w:p w:rsidR="00A31A5F" w:rsidRPr="002F7451" w:rsidRDefault="00A31A5F" w:rsidP="00A31A5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F7451">
        <w:rPr>
          <w:rFonts w:ascii="Times New Roman" w:hAnsi="Times New Roman"/>
          <w:bCs/>
        </w:rPr>
        <w:t>исполнения контракта (договора);</w:t>
      </w:r>
    </w:p>
    <w:p w:rsidR="00A31A5F" w:rsidRPr="000A62D6" w:rsidRDefault="00A31A5F" w:rsidP="00A31A5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B050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>Другие</w:t>
      </w:r>
      <w:r w:rsidRPr="000A62D6">
        <w:rPr>
          <w:rFonts w:ascii="Times New Roman" w:hAnsi="Times New Roman"/>
          <w:sz w:val="22"/>
          <w:szCs w:val="22"/>
        </w:rPr>
        <w:t xml:space="preserve">  нарушения при заключении контрактов (договоров):</w:t>
      </w:r>
    </w:p>
    <w:p w:rsidR="00A31A5F" w:rsidRPr="00EE23B8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</w:t>
      </w:r>
      <w:r w:rsidRPr="00EE23B8">
        <w:rPr>
          <w:rFonts w:ascii="Times New Roman" w:hAnsi="Times New Roman"/>
        </w:rPr>
        <w:t>договоре № 40 от 01.09.2016г. с ООО «ВД Групп» на сумму 7,22 тыс</w:t>
      </w:r>
      <w:proofErr w:type="gramStart"/>
      <w:r w:rsidRPr="00EE23B8">
        <w:rPr>
          <w:rFonts w:ascii="Times New Roman" w:hAnsi="Times New Roman"/>
        </w:rPr>
        <w:t>.р</w:t>
      </w:r>
      <w:proofErr w:type="gramEnd"/>
      <w:r w:rsidRPr="00EE23B8">
        <w:rPr>
          <w:rFonts w:ascii="Times New Roman" w:hAnsi="Times New Roman"/>
        </w:rPr>
        <w:t>уб.отсутствует неотъемлемая часть договора, предусмотренная п.2.1. договора (утвержденный Сторонами заказ), определяющая ассортимент, количество, цену единицы товара и сумму договора;</w:t>
      </w:r>
    </w:p>
    <w:p w:rsidR="00A31A5F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в договоре</w:t>
      </w:r>
      <w:proofErr w:type="gramStart"/>
      <w:r>
        <w:rPr>
          <w:rFonts w:ascii="Times New Roman" w:hAnsi="Times New Roman"/>
        </w:rPr>
        <w:t xml:space="preserve"> № А</w:t>
      </w:r>
      <w:proofErr w:type="gramEnd"/>
      <w:r>
        <w:rPr>
          <w:rFonts w:ascii="Times New Roman" w:hAnsi="Times New Roman"/>
        </w:rPr>
        <w:t xml:space="preserve"> 240  от 21.12.2016 с ООО «Эльдорадо», цена договора 6,999 т.р. – не указан предмет договора;</w:t>
      </w:r>
    </w:p>
    <w:p w:rsidR="00A31A5F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18398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18398D">
        <w:rPr>
          <w:rFonts w:ascii="Times New Roman" w:hAnsi="Times New Roman"/>
        </w:rPr>
        <w:t xml:space="preserve"> в договоре № 16.</w:t>
      </w:r>
      <w:proofErr w:type="gramStart"/>
      <w:r w:rsidRPr="0018398D">
        <w:rPr>
          <w:rFonts w:ascii="Times New Roman" w:hAnsi="Times New Roman"/>
          <w:lang w:val="en-US"/>
        </w:rPr>
        <w:t>IV</w:t>
      </w:r>
      <w:proofErr w:type="gramEnd"/>
      <w:r w:rsidRPr="0018398D">
        <w:rPr>
          <w:rFonts w:ascii="Times New Roman" w:hAnsi="Times New Roman"/>
        </w:rPr>
        <w:t>от 07.04.2016г. на 20,0 тыс.руб. с ООО «Энергетическое Агентство»  - цена договора включает транспортные расходы, расходы на используемые материалы, уплату налогов, сборов и другие обязательные платежи без указания  сумм включенных расходов.</w:t>
      </w:r>
      <w:r>
        <w:rPr>
          <w:rFonts w:ascii="Times New Roman" w:hAnsi="Times New Roman"/>
        </w:rPr>
        <w:t xml:space="preserve"> </w:t>
      </w:r>
    </w:p>
    <w:p w:rsidR="00A31A5F" w:rsidRPr="00EE23B8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EE23B8">
        <w:rPr>
          <w:rFonts w:ascii="Times New Roman" w:hAnsi="Times New Roman"/>
        </w:rPr>
        <w:t xml:space="preserve">- </w:t>
      </w:r>
      <w:r w:rsidR="0044705F">
        <w:rPr>
          <w:rFonts w:ascii="Times New Roman" w:hAnsi="Times New Roman"/>
        </w:rPr>
        <w:t xml:space="preserve"> </w:t>
      </w:r>
      <w:r w:rsidRPr="00EE23B8">
        <w:rPr>
          <w:rFonts w:ascii="Times New Roman" w:hAnsi="Times New Roman"/>
        </w:rPr>
        <w:t xml:space="preserve"> в договорах № 060/16 от 18.07 2016г. № 102/16 от 28.09 2016г  с ООО «Оконные технологии» КВЕ на изготовление и установку изделий из ПВХ-профиля (оконных блоков) на сумму 36,328 и 36,0  тыс.руб отсутствует спецификация  </w:t>
      </w:r>
      <w:proofErr w:type="gramStart"/>
      <w:r w:rsidRPr="00EE23B8">
        <w:rPr>
          <w:rFonts w:ascii="Times New Roman" w:hAnsi="Times New Roman"/>
        </w:rPr>
        <w:t xml:space="preserve">( </w:t>
      </w:r>
      <w:proofErr w:type="gramEnd"/>
      <w:r w:rsidRPr="00EE23B8">
        <w:rPr>
          <w:rFonts w:ascii="Times New Roman" w:hAnsi="Times New Roman"/>
        </w:rPr>
        <w:t>калькуляция).</w:t>
      </w:r>
    </w:p>
    <w:p w:rsidR="00A31A5F" w:rsidRPr="00EE23B8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23B8">
        <w:rPr>
          <w:rFonts w:ascii="Times New Roman" w:hAnsi="Times New Roman"/>
        </w:rPr>
        <w:t xml:space="preserve">- </w:t>
      </w:r>
      <w:r w:rsidR="0044705F">
        <w:rPr>
          <w:rFonts w:ascii="Times New Roman" w:hAnsi="Times New Roman"/>
        </w:rPr>
        <w:t xml:space="preserve"> </w:t>
      </w:r>
      <w:r w:rsidRPr="00EE23B8">
        <w:rPr>
          <w:rFonts w:ascii="Times New Roman" w:hAnsi="Times New Roman"/>
        </w:rPr>
        <w:t>в договоре б/</w:t>
      </w:r>
      <w:proofErr w:type="spellStart"/>
      <w:r w:rsidRPr="00EE23B8">
        <w:rPr>
          <w:rFonts w:ascii="Times New Roman" w:hAnsi="Times New Roman"/>
        </w:rPr>
        <w:t>н</w:t>
      </w:r>
      <w:proofErr w:type="spellEnd"/>
      <w:r w:rsidRPr="00EE23B8">
        <w:rPr>
          <w:rFonts w:ascii="Times New Roman" w:hAnsi="Times New Roman"/>
        </w:rPr>
        <w:t xml:space="preserve"> от 01.06.2016г. с  000 «Алиса» на сумму 4,6 тыс.руб. отсутствует перечень приобретаемых товаров, их количество и цена;</w:t>
      </w:r>
    </w:p>
    <w:p w:rsidR="00A31A5F" w:rsidRPr="00EE23B8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23B8">
        <w:rPr>
          <w:rFonts w:ascii="Times New Roman" w:hAnsi="Times New Roman"/>
        </w:rPr>
        <w:lastRenderedPageBreak/>
        <w:t xml:space="preserve">- </w:t>
      </w:r>
      <w:r w:rsidR="0044705F">
        <w:rPr>
          <w:rFonts w:ascii="Times New Roman" w:hAnsi="Times New Roman"/>
        </w:rPr>
        <w:t xml:space="preserve"> </w:t>
      </w:r>
      <w:r w:rsidRPr="00EE23B8">
        <w:rPr>
          <w:rFonts w:ascii="Times New Roman" w:hAnsi="Times New Roman"/>
        </w:rPr>
        <w:t>в договоре б/</w:t>
      </w:r>
      <w:proofErr w:type="spellStart"/>
      <w:r w:rsidRPr="00EE23B8">
        <w:rPr>
          <w:rFonts w:ascii="Times New Roman" w:hAnsi="Times New Roman"/>
        </w:rPr>
        <w:t>н</w:t>
      </w:r>
      <w:proofErr w:type="spellEnd"/>
      <w:r w:rsidRPr="00EE23B8">
        <w:rPr>
          <w:rFonts w:ascii="Times New Roman" w:hAnsi="Times New Roman"/>
        </w:rPr>
        <w:t xml:space="preserve"> от 01.06.2016г. с  000 «Алиса» на сумму 5,4 тыс.руб. отсутствует перечень приобретаемых товаров, их количество и цена;</w:t>
      </w:r>
    </w:p>
    <w:p w:rsidR="00A31A5F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4470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договорах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ПО Дятьковское Райпо  №1/2016 от 11.01.2016г.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сумму 348,0 тыс. руб и № 2/2016 от 01.06.2016г. на сумму 180,0 тыс. руб. в цену договора включены расходы на закупку и доставку продуктов, погрузочно –</w:t>
      </w:r>
      <w:r w:rsidR="004470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разгрузочнные работы, расходы, связанные с приготовлением питания. В указанных договорах отсутствуют калькуляции на оказание услуг. </w:t>
      </w:r>
    </w:p>
    <w:p w:rsidR="00A31A5F" w:rsidRDefault="00A31A5F" w:rsidP="00A31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31A5F" w:rsidRPr="00DA7BF4" w:rsidRDefault="00A31A5F" w:rsidP="00447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080B">
        <w:rPr>
          <w:rFonts w:ascii="Times New Roman" w:hAnsi="Times New Roman"/>
          <w:b/>
          <w:sz w:val="24"/>
          <w:szCs w:val="24"/>
        </w:rPr>
        <w:t>4</w:t>
      </w:r>
      <w:r w:rsidRPr="00C327FB">
        <w:rPr>
          <w:rFonts w:ascii="Times New Roman" w:hAnsi="Times New Roman"/>
          <w:sz w:val="24"/>
          <w:szCs w:val="24"/>
        </w:rPr>
        <w:t>.</w:t>
      </w:r>
      <w:r w:rsidRPr="00C327FB">
        <w:rPr>
          <w:rFonts w:ascii="Times New Roman" w:hAnsi="Times New Roman"/>
        </w:rPr>
        <w:t xml:space="preserve"> </w:t>
      </w:r>
      <w:r w:rsidRPr="004552BA">
        <w:rPr>
          <w:rFonts w:ascii="Times New Roman" w:hAnsi="Times New Roman"/>
        </w:rPr>
        <w:t xml:space="preserve">В нарушение </w:t>
      </w:r>
      <w:proofErr w:type="gramStart"/>
      <w:r w:rsidRPr="004552BA">
        <w:rPr>
          <w:rFonts w:ascii="Times New Roman" w:hAnsi="Times New Roman"/>
        </w:rPr>
        <w:t>ч</w:t>
      </w:r>
      <w:proofErr w:type="gramEnd"/>
      <w:r w:rsidRPr="004552BA">
        <w:rPr>
          <w:rFonts w:ascii="Times New Roman" w:hAnsi="Times New Roman"/>
        </w:rPr>
        <w:t>.1ст. 94 Закона № 44-ФЗ</w:t>
      </w:r>
      <w:r w:rsidRPr="00DA7BF4">
        <w:rPr>
          <w:rFonts w:ascii="Times New Roman" w:hAnsi="Times New Roman"/>
        </w:rPr>
        <w:t xml:space="preserve">   </w:t>
      </w:r>
      <w:r w:rsidRPr="00DA7BF4">
        <w:rPr>
          <w:rFonts w:ascii="Times New Roman" w:hAnsi="Times New Roman"/>
          <w:sz w:val="24"/>
          <w:szCs w:val="24"/>
        </w:rPr>
        <w:t xml:space="preserve"> нарушения  исполнения обязательств заказчиком: нарушения сроков  оплаты закупок товаров, работ, услуг, установленных контрактами (договорами).</w:t>
      </w:r>
      <w:r w:rsidR="0044705F">
        <w:rPr>
          <w:rFonts w:ascii="Times New Roman" w:hAnsi="Times New Roman"/>
          <w:sz w:val="24"/>
          <w:szCs w:val="24"/>
        </w:rPr>
        <w:t xml:space="preserve"> </w:t>
      </w:r>
      <w:r w:rsidRPr="00DA7BF4">
        <w:rPr>
          <w:rFonts w:ascii="Times New Roman" w:hAnsi="Times New Roman"/>
          <w:sz w:val="24"/>
          <w:szCs w:val="24"/>
        </w:rPr>
        <w:t>Несвоевременно</w:t>
      </w:r>
      <w:r>
        <w:rPr>
          <w:rFonts w:ascii="Times New Roman" w:hAnsi="Times New Roman"/>
          <w:sz w:val="24"/>
          <w:szCs w:val="24"/>
        </w:rPr>
        <w:t xml:space="preserve"> произведена оплата</w:t>
      </w:r>
      <w:r w:rsidRPr="00DA7BF4">
        <w:rPr>
          <w:rFonts w:ascii="Times New Roman" w:hAnsi="Times New Roman"/>
          <w:sz w:val="24"/>
          <w:szCs w:val="24"/>
        </w:rPr>
        <w:t xml:space="preserve">: </w:t>
      </w:r>
    </w:p>
    <w:p w:rsidR="00A31A5F" w:rsidRDefault="00A31A5F" w:rsidP="00A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313FC">
        <w:rPr>
          <w:rFonts w:ascii="Times New Roman" w:hAnsi="Times New Roman"/>
        </w:rPr>
        <w:t>-  по договору № 1/2016 от 11.01.2016г. с «Дятьковское Райпо» на услуги по организации горячего питания обучающихся школьников на сумму 348,0 тыс.руб</w:t>
      </w:r>
      <w:r>
        <w:rPr>
          <w:rFonts w:ascii="Times New Roman" w:hAnsi="Times New Roman"/>
        </w:rPr>
        <w:t>. Услуги за декабрь 2016г. в сумме 47,041 тыс. руб. оплачены 20.02.2017 43,524 тыс.руб и 28.03.2017г. 3,517 тыс.руб.</w:t>
      </w:r>
    </w:p>
    <w:p w:rsidR="00A31A5F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384848">
        <w:rPr>
          <w:rFonts w:ascii="Times New Roman" w:hAnsi="Times New Roman"/>
        </w:rPr>
        <w:t>-  по договору № 07/16 от 05.07.2016г. с ООО «Жилищный эксплуатационный участок»  на сумму 37,9 тыс. руб</w:t>
      </w:r>
      <w:proofErr w:type="gramStart"/>
      <w:r w:rsidRPr="00384848">
        <w:rPr>
          <w:rFonts w:ascii="Times New Roman" w:hAnsi="Times New Roman"/>
        </w:rPr>
        <w:t>.з</w:t>
      </w:r>
      <w:proofErr w:type="gramEnd"/>
      <w:r w:rsidRPr="00384848">
        <w:rPr>
          <w:rFonts w:ascii="Times New Roman" w:hAnsi="Times New Roman"/>
        </w:rPr>
        <w:t>а выполненные работы в августе по промывке и опрессовке отопительных систем</w:t>
      </w:r>
      <w:r>
        <w:rPr>
          <w:rFonts w:ascii="Times New Roman" w:hAnsi="Times New Roman"/>
        </w:rPr>
        <w:t>. О</w:t>
      </w:r>
      <w:r w:rsidRPr="00384848">
        <w:rPr>
          <w:rFonts w:ascii="Times New Roman" w:hAnsi="Times New Roman"/>
        </w:rPr>
        <w:t>плата произведена 21.10.2016г</w:t>
      </w:r>
      <w:r>
        <w:rPr>
          <w:rFonts w:ascii="Times New Roman" w:hAnsi="Times New Roman"/>
        </w:rPr>
        <w:t>;</w:t>
      </w:r>
    </w:p>
    <w:p w:rsidR="00A31A5F" w:rsidRPr="00063302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A249"/>
        </w:rPr>
      </w:pPr>
      <w:r>
        <w:rPr>
          <w:rFonts w:ascii="Times New Roman" w:hAnsi="Times New Roman"/>
        </w:rPr>
        <w:t xml:space="preserve">-  по договору № 3 от 03.02.2016г. с ГБУЗ «ФГБ им. В.И. Гедройц» за услуги по проведению медицинского осмотра на сумму 66,652 тыс. руб. Несвоевременно оплаченная стоимость услуг составила 46,656 тыс.руб. Оплата произведена 18.10.2016г.  (акт </w:t>
      </w:r>
      <w:proofErr w:type="spell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. работ от 13.05.2016) </w:t>
      </w:r>
      <w:r>
        <w:rPr>
          <w:rFonts w:ascii="Times New Roman" w:hAnsi="Times New Roman"/>
          <w:color w:val="00A249"/>
        </w:rPr>
        <w:t>.</w:t>
      </w:r>
    </w:p>
    <w:p w:rsidR="00A31A5F" w:rsidRPr="00063302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A249"/>
        </w:rPr>
      </w:pPr>
      <w:r>
        <w:rPr>
          <w:rFonts w:ascii="Times New Roman" w:hAnsi="Times New Roman"/>
        </w:rPr>
        <w:t xml:space="preserve">-  по договору № 4 от 04.02.2016г. с ГБУЗ «ФГБ им. В.И. Гедройц» за услуги по проведению медицинского осмотра на сумму 47,901 тыс. руб. Несвоевременно оплаченная стоимость услуг составила 33,53 тыс.руб. Оплата произведена 18.10.2016г.  (акт </w:t>
      </w:r>
      <w:proofErr w:type="spell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. работ от 13.05.2016) </w:t>
      </w:r>
      <w:r>
        <w:rPr>
          <w:rFonts w:ascii="Times New Roman" w:hAnsi="Times New Roman"/>
          <w:color w:val="00A249"/>
        </w:rPr>
        <w:t>.</w:t>
      </w:r>
    </w:p>
    <w:p w:rsidR="00A31A5F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18398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по </w:t>
      </w:r>
      <w:r w:rsidRPr="0018398D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у</w:t>
      </w:r>
      <w:r w:rsidRPr="0018398D">
        <w:rPr>
          <w:rFonts w:ascii="Times New Roman" w:hAnsi="Times New Roman"/>
        </w:rPr>
        <w:t xml:space="preserve"> № 16.</w:t>
      </w:r>
      <w:proofErr w:type="gramStart"/>
      <w:r w:rsidRPr="0018398D">
        <w:rPr>
          <w:rFonts w:ascii="Times New Roman" w:hAnsi="Times New Roman"/>
          <w:lang w:val="en-US"/>
        </w:rPr>
        <w:t>IV</w:t>
      </w:r>
      <w:proofErr w:type="gramEnd"/>
      <w:r w:rsidRPr="0018398D">
        <w:rPr>
          <w:rFonts w:ascii="Times New Roman" w:hAnsi="Times New Roman"/>
        </w:rPr>
        <w:t xml:space="preserve">от 07.04.2016г. на 20,0 тыс.руб. с ООО «Энергетическое Агентство» </w:t>
      </w:r>
      <w:r>
        <w:rPr>
          <w:rFonts w:ascii="Times New Roman" w:hAnsi="Times New Roman"/>
        </w:rPr>
        <w:t>за выполненные работы по акту от 04.07.2016 оплата произведена 12.09.2016г. в полной сумме;</w:t>
      </w:r>
    </w:p>
    <w:p w:rsidR="00A31A5F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по договору № 03/2 от 14.03.2016г. с НПФ «Альт» за вып.работы по ремонту теплосчетчика по акту от 17.03.2016 оплата произведена 25.11.2016г. в полной  сумме 4,423 тыс. руб.</w:t>
      </w:r>
    </w:p>
    <w:p w:rsidR="00A31A5F" w:rsidRDefault="00A31A5F" w:rsidP="00A31A5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B73A1">
        <w:rPr>
          <w:rFonts w:ascii="Times New Roman" w:hAnsi="Times New Roman"/>
        </w:rPr>
        <w:t xml:space="preserve">- </w:t>
      </w:r>
      <w:r w:rsidR="0044705F">
        <w:rPr>
          <w:rFonts w:ascii="Times New Roman" w:hAnsi="Times New Roman"/>
        </w:rPr>
        <w:t xml:space="preserve"> </w:t>
      </w:r>
      <w:r w:rsidRPr="009B73A1">
        <w:rPr>
          <w:rFonts w:ascii="Times New Roman" w:hAnsi="Times New Roman"/>
        </w:rPr>
        <w:t>по договору с МУП «Водоканал» от 28.12.2015г. № 15</w:t>
      </w:r>
      <w:r>
        <w:rPr>
          <w:rFonts w:ascii="Times New Roman" w:hAnsi="Times New Roman"/>
        </w:rPr>
        <w:t>4</w:t>
      </w:r>
      <w:r w:rsidRPr="009B73A1">
        <w:rPr>
          <w:rFonts w:ascii="Times New Roman" w:hAnsi="Times New Roman"/>
        </w:rPr>
        <w:t xml:space="preserve">  на водоснабжение и водоотведение  оплата в сумме оказанных</w:t>
      </w:r>
      <w:r>
        <w:rPr>
          <w:rFonts w:ascii="Times New Roman" w:hAnsi="Times New Roman"/>
        </w:rPr>
        <w:t xml:space="preserve"> </w:t>
      </w:r>
      <w:r w:rsidRPr="009B73A1">
        <w:rPr>
          <w:rFonts w:ascii="Times New Roman" w:hAnsi="Times New Roman"/>
        </w:rPr>
        <w:t xml:space="preserve">услуг </w:t>
      </w:r>
      <w:r>
        <w:rPr>
          <w:rFonts w:ascii="Times New Roman" w:hAnsi="Times New Roman"/>
        </w:rPr>
        <w:t>в 2016 году 73,36</w:t>
      </w:r>
      <w:r w:rsidRPr="005A4813">
        <w:rPr>
          <w:rFonts w:ascii="Times New Roman" w:hAnsi="Times New Roman"/>
        </w:rPr>
        <w:t xml:space="preserve"> т.р.</w:t>
      </w:r>
      <w:r w:rsidRPr="009B73A1">
        <w:rPr>
          <w:rFonts w:ascii="Times New Roman" w:hAnsi="Times New Roman"/>
        </w:rPr>
        <w:t xml:space="preserve"> не произведена</w:t>
      </w:r>
    </w:p>
    <w:p w:rsidR="00A31A5F" w:rsidRDefault="00A31A5F" w:rsidP="00A31A5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20F33">
        <w:rPr>
          <w:rFonts w:ascii="Times New Roman" w:hAnsi="Times New Roman"/>
        </w:rPr>
        <w:t xml:space="preserve">- </w:t>
      </w:r>
      <w:r w:rsidR="0044705F">
        <w:rPr>
          <w:rFonts w:ascii="Times New Roman" w:hAnsi="Times New Roman"/>
        </w:rPr>
        <w:t xml:space="preserve"> </w:t>
      </w:r>
      <w:r w:rsidRPr="00A20F33">
        <w:rPr>
          <w:rFonts w:ascii="Times New Roman" w:hAnsi="Times New Roman"/>
        </w:rPr>
        <w:t xml:space="preserve">по договору, от 01.01.2016г. № </w:t>
      </w:r>
      <w:r>
        <w:rPr>
          <w:rFonts w:ascii="Times New Roman" w:hAnsi="Times New Roman"/>
        </w:rPr>
        <w:t>16</w:t>
      </w:r>
      <w:r w:rsidRPr="00A20F33">
        <w:rPr>
          <w:rFonts w:ascii="Times New Roman" w:hAnsi="Times New Roman"/>
        </w:rPr>
        <w:t xml:space="preserve">/16 ООО «Жилсервис» на сбор и вывоз ТБО на сумму </w:t>
      </w:r>
      <w:r>
        <w:rPr>
          <w:rFonts w:ascii="Times New Roman" w:hAnsi="Times New Roman"/>
        </w:rPr>
        <w:t>32,007</w:t>
      </w:r>
      <w:r w:rsidRPr="00A20F33">
        <w:rPr>
          <w:rFonts w:ascii="Times New Roman" w:hAnsi="Times New Roman"/>
        </w:rPr>
        <w:t xml:space="preserve">  тыс.руб оплата</w:t>
      </w:r>
      <w:r>
        <w:rPr>
          <w:rFonts w:ascii="Times New Roman" w:hAnsi="Times New Roman"/>
        </w:rPr>
        <w:t xml:space="preserve"> услуг за 2016 год</w:t>
      </w:r>
      <w:r w:rsidRPr="00A20F33">
        <w:rPr>
          <w:rFonts w:ascii="Times New Roman" w:hAnsi="Times New Roman"/>
        </w:rPr>
        <w:t xml:space="preserve"> не произведена</w:t>
      </w:r>
      <w:r>
        <w:rPr>
          <w:rFonts w:ascii="Times New Roman" w:hAnsi="Times New Roman"/>
        </w:rPr>
        <w:t>.</w:t>
      </w:r>
      <w:r w:rsidRPr="00A20F33">
        <w:rPr>
          <w:rFonts w:ascii="Times New Roman" w:hAnsi="Times New Roman"/>
        </w:rPr>
        <w:t xml:space="preserve"> </w:t>
      </w:r>
    </w:p>
    <w:p w:rsidR="00A31A5F" w:rsidRPr="0044705F" w:rsidRDefault="00A31A5F" w:rsidP="00A31A5F">
      <w:pPr>
        <w:spacing w:after="0" w:line="240" w:lineRule="auto"/>
        <w:jc w:val="both"/>
        <w:rPr>
          <w:rFonts w:ascii="Times New Roman" w:hAnsi="Times New Roman"/>
        </w:rPr>
      </w:pPr>
      <w:r w:rsidRPr="0044705F">
        <w:rPr>
          <w:rFonts w:ascii="Times New Roman" w:hAnsi="Times New Roman"/>
        </w:rPr>
        <w:t xml:space="preserve">    </w:t>
      </w:r>
      <w:r w:rsidRPr="0044705F">
        <w:rPr>
          <w:rFonts w:ascii="Times New Roman" w:hAnsi="Times New Roman"/>
          <w:b/>
        </w:rPr>
        <w:t xml:space="preserve"> </w:t>
      </w:r>
      <w:r w:rsidRPr="0044705F">
        <w:rPr>
          <w:rFonts w:ascii="Times New Roman" w:hAnsi="Times New Roman"/>
        </w:rPr>
        <w:t xml:space="preserve">В нарушение </w:t>
      </w:r>
      <w:proofErr w:type="gramStart"/>
      <w:r w:rsidRPr="0044705F">
        <w:rPr>
          <w:rFonts w:ascii="Times New Roman" w:hAnsi="Times New Roman"/>
        </w:rPr>
        <w:t>ч</w:t>
      </w:r>
      <w:proofErr w:type="gramEnd"/>
      <w:r w:rsidRPr="0044705F">
        <w:rPr>
          <w:rFonts w:ascii="Times New Roman" w:hAnsi="Times New Roman"/>
        </w:rPr>
        <w:t>.2 ст. 94 Закона №44-ФЗ   нарушение поставщиком  (исполнителем) срока   исполнения обязательств по договору, заключенному по п.4 ч.1 ст.93 Закона №44-ФЗ с единственным поставщиком:</w:t>
      </w:r>
    </w:p>
    <w:p w:rsidR="00A31A5F" w:rsidRPr="0044705F" w:rsidRDefault="00A31A5F" w:rsidP="00A31A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44705F">
        <w:rPr>
          <w:rFonts w:ascii="Times New Roman" w:hAnsi="Times New Roman"/>
        </w:rPr>
        <w:t>-  по договору № 07/16 от 05.07.2016г. с ООО «Жилищный эксплуатационный участок »  на сумму 37,9 тыс. руб. на работы по промывке и опрессовке отопительных систем: срок исполнения  до 05.08.2016, акт  приемки вып.работ от 22.08.2016</w:t>
      </w:r>
    </w:p>
    <w:p w:rsidR="00A31A5F" w:rsidRPr="0044705F" w:rsidRDefault="00A31A5F" w:rsidP="00A31A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05048" w:rsidRPr="00D014C0" w:rsidRDefault="00F05048" w:rsidP="00E144AF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4C0">
        <w:rPr>
          <w:rFonts w:ascii="Times New Roman" w:hAnsi="Times New Roman" w:cs="Times New Roman"/>
          <w:b/>
          <w:sz w:val="24"/>
          <w:szCs w:val="24"/>
        </w:rPr>
        <w:t xml:space="preserve">ПРЕДПИСЫВАЮ:                   </w:t>
      </w:r>
    </w:p>
    <w:p w:rsidR="0045023E" w:rsidRDefault="0044705F" w:rsidP="000E0E7B">
      <w:pPr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50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5023E">
        <w:rPr>
          <w:rFonts w:ascii="Times New Roman" w:hAnsi="Times New Roman"/>
          <w:sz w:val="24"/>
          <w:szCs w:val="24"/>
        </w:rPr>
        <w:t xml:space="preserve">Устранить нарушения </w:t>
      </w:r>
      <w:proofErr w:type="gramStart"/>
      <w:r w:rsidR="0045023E">
        <w:rPr>
          <w:rFonts w:ascii="Times New Roman" w:hAnsi="Times New Roman"/>
          <w:sz w:val="24"/>
          <w:szCs w:val="24"/>
        </w:rPr>
        <w:t>ч</w:t>
      </w:r>
      <w:proofErr w:type="gramEnd"/>
      <w:r w:rsidR="0045023E">
        <w:rPr>
          <w:rFonts w:ascii="Times New Roman" w:hAnsi="Times New Roman"/>
          <w:sz w:val="24"/>
          <w:szCs w:val="24"/>
        </w:rPr>
        <w:t xml:space="preserve">.1 ст. 94 </w:t>
      </w:r>
      <w:r w:rsidR="0045023E" w:rsidRPr="00B17529">
        <w:rPr>
          <w:rFonts w:ascii="Times New Roman" w:hAnsi="Times New Roman"/>
          <w:sz w:val="24"/>
          <w:szCs w:val="24"/>
        </w:rPr>
        <w:t>Федерального</w:t>
      </w:r>
      <w:r w:rsidR="0045023E">
        <w:rPr>
          <w:rFonts w:ascii="Times New Roman" w:hAnsi="Times New Roman"/>
          <w:sz w:val="24"/>
          <w:szCs w:val="24"/>
        </w:rPr>
        <w:t xml:space="preserve"> закона № 44-ФЗ, произвести погашение кредиторской задолженности и оплату</w:t>
      </w:r>
      <w:r w:rsidR="0045023E" w:rsidRPr="003D135C">
        <w:rPr>
          <w:rFonts w:ascii="Times New Roman" w:hAnsi="Times New Roman"/>
          <w:sz w:val="24"/>
          <w:szCs w:val="24"/>
        </w:rPr>
        <w:t xml:space="preserve"> </w:t>
      </w:r>
      <w:r w:rsidR="0045023E">
        <w:rPr>
          <w:rFonts w:ascii="Times New Roman" w:hAnsi="Times New Roman"/>
          <w:sz w:val="24"/>
          <w:szCs w:val="24"/>
        </w:rPr>
        <w:t>полученных в 2016 году товаров, работ, услуг по заключенным договорам</w:t>
      </w:r>
      <w:r w:rsidR="004161FB">
        <w:rPr>
          <w:rFonts w:ascii="Times New Roman" w:hAnsi="Times New Roman"/>
          <w:sz w:val="24"/>
          <w:szCs w:val="24"/>
        </w:rPr>
        <w:t>:</w:t>
      </w:r>
    </w:p>
    <w:p w:rsidR="004161FB" w:rsidRDefault="004161FB" w:rsidP="004161F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B73A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9B73A1">
        <w:rPr>
          <w:rFonts w:ascii="Times New Roman" w:hAnsi="Times New Roman"/>
        </w:rPr>
        <w:t>с МУП «Водоканал» от 28.12.2015г. № 15</w:t>
      </w:r>
      <w:r>
        <w:rPr>
          <w:rFonts w:ascii="Times New Roman" w:hAnsi="Times New Roman"/>
        </w:rPr>
        <w:t>4</w:t>
      </w:r>
      <w:r w:rsidRPr="009B73A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</w:t>
      </w:r>
      <w:r w:rsidRPr="009B73A1">
        <w:rPr>
          <w:rFonts w:ascii="Times New Roman" w:hAnsi="Times New Roman"/>
        </w:rPr>
        <w:t>а водоснабжение и водоотведение   в сумме оказанных</w:t>
      </w:r>
      <w:r>
        <w:rPr>
          <w:rFonts w:ascii="Times New Roman" w:hAnsi="Times New Roman"/>
        </w:rPr>
        <w:t xml:space="preserve"> </w:t>
      </w:r>
      <w:r w:rsidRPr="009B73A1">
        <w:rPr>
          <w:rFonts w:ascii="Times New Roman" w:hAnsi="Times New Roman"/>
        </w:rPr>
        <w:t xml:space="preserve">услуг </w:t>
      </w:r>
      <w:r>
        <w:rPr>
          <w:rFonts w:ascii="Times New Roman" w:hAnsi="Times New Roman"/>
        </w:rPr>
        <w:t>в 2016 году 73,36</w:t>
      </w:r>
      <w:r w:rsidRPr="005A4813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ыс</w:t>
      </w:r>
      <w:r w:rsidRPr="005A4813">
        <w:rPr>
          <w:rFonts w:ascii="Times New Roman" w:hAnsi="Times New Roman"/>
        </w:rPr>
        <w:t>.р</w:t>
      </w:r>
      <w:r>
        <w:rPr>
          <w:rFonts w:ascii="Times New Roman" w:hAnsi="Times New Roman"/>
        </w:rPr>
        <w:t>уб</w:t>
      </w:r>
      <w:r w:rsidRPr="005A4813">
        <w:rPr>
          <w:rFonts w:ascii="Times New Roman" w:hAnsi="Times New Roman"/>
        </w:rPr>
        <w:t>.</w:t>
      </w:r>
      <w:r w:rsidRPr="009B73A1">
        <w:rPr>
          <w:rFonts w:ascii="Times New Roman" w:hAnsi="Times New Roman"/>
        </w:rPr>
        <w:t xml:space="preserve"> </w:t>
      </w:r>
    </w:p>
    <w:p w:rsidR="004161FB" w:rsidRDefault="004161FB" w:rsidP="004161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F3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с</w:t>
      </w:r>
      <w:r w:rsidRPr="00A20F33">
        <w:rPr>
          <w:rFonts w:ascii="Times New Roman" w:hAnsi="Times New Roman"/>
        </w:rPr>
        <w:t xml:space="preserve"> ООО «Жилсервис» от 01.01.2016г. № </w:t>
      </w:r>
      <w:r>
        <w:rPr>
          <w:rFonts w:ascii="Times New Roman" w:hAnsi="Times New Roman"/>
        </w:rPr>
        <w:t>16</w:t>
      </w:r>
      <w:r w:rsidRPr="00A20F33">
        <w:rPr>
          <w:rFonts w:ascii="Times New Roman" w:hAnsi="Times New Roman"/>
        </w:rPr>
        <w:t xml:space="preserve">/16 </w:t>
      </w:r>
      <w:r>
        <w:rPr>
          <w:rFonts w:ascii="Times New Roman" w:hAnsi="Times New Roman"/>
        </w:rPr>
        <w:t>з</w:t>
      </w:r>
      <w:r w:rsidRPr="00A20F33">
        <w:rPr>
          <w:rFonts w:ascii="Times New Roman" w:hAnsi="Times New Roman"/>
        </w:rPr>
        <w:t xml:space="preserve">а сбор и вывоз ТБО </w:t>
      </w:r>
      <w:r>
        <w:rPr>
          <w:rFonts w:ascii="Times New Roman" w:hAnsi="Times New Roman"/>
        </w:rPr>
        <w:t>в</w:t>
      </w:r>
      <w:r w:rsidRPr="00A20F33">
        <w:rPr>
          <w:rFonts w:ascii="Times New Roman" w:hAnsi="Times New Roman"/>
        </w:rPr>
        <w:t xml:space="preserve"> сумм</w:t>
      </w:r>
      <w:r>
        <w:rPr>
          <w:rFonts w:ascii="Times New Roman" w:hAnsi="Times New Roman"/>
        </w:rPr>
        <w:t xml:space="preserve">е оказанных услуг в 2016 году </w:t>
      </w:r>
      <w:r w:rsidRPr="00A20F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32,007</w:t>
      </w:r>
      <w:r w:rsidRPr="00A20F33">
        <w:rPr>
          <w:rFonts w:ascii="Times New Roman" w:hAnsi="Times New Roman"/>
        </w:rPr>
        <w:t xml:space="preserve">  тыс.руб</w:t>
      </w:r>
      <w:r>
        <w:rPr>
          <w:rFonts w:ascii="Times New Roman" w:hAnsi="Times New Roman"/>
        </w:rPr>
        <w:t>.</w:t>
      </w:r>
      <w:r w:rsidRPr="00A20F33">
        <w:rPr>
          <w:rFonts w:ascii="Times New Roman" w:hAnsi="Times New Roman"/>
        </w:rPr>
        <w:t xml:space="preserve"> </w:t>
      </w:r>
    </w:p>
    <w:p w:rsidR="0045023E" w:rsidRDefault="0044705F" w:rsidP="0044705F">
      <w:pPr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914B8" w:rsidRPr="00344F78" w:rsidRDefault="0044705F" w:rsidP="00344F78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4161FB">
        <w:rPr>
          <w:rFonts w:ascii="Times New Roman" w:hAnsi="Times New Roman" w:cs="Times New Roman"/>
          <w:b/>
          <w:sz w:val="24"/>
          <w:szCs w:val="24"/>
        </w:rPr>
        <w:t>2</w:t>
      </w:r>
      <w:r w:rsidR="00A8473C" w:rsidRPr="00344F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73C" w:rsidRPr="00344F78">
        <w:rPr>
          <w:rFonts w:ascii="Times New Roman" w:hAnsi="Times New Roman" w:cs="Times New Roman"/>
          <w:sz w:val="24"/>
          <w:szCs w:val="24"/>
        </w:rPr>
        <w:t>В</w:t>
      </w:r>
      <w:r w:rsidR="00740415">
        <w:rPr>
          <w:rFonts w:ascii="Times New Roman" w:hAnsi="Times New Roman" w:cs="Times New Roman"/>
          <w:sz w:val="24"/>
          <w:szCs w:val="24"/>
        </w:rPr>
        <w:t xml:space="preserve"> </w:t>
      </w:r>
      <w:r w:rsidR="00A8473C" w:rsidRPr="00344F78">
        <w:rPr>
          <w:rFonts w:ascii="Times New Roman" w:hAnsi="Times New Roman" w:cs="Times New Roman"/>
          <w:sz w:val="24"/>
          <w:szCs w:val="24"/>
        </w:rPr>
        <w:t xml:space="preserve"> срок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AA4B1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A4B1C">
        <w:rPr>
          <w:rFonts w:ascii="Times New Roman" w:hAnsi="Times New Roman" w:cs="Times New Roman"/>
          <w:sz w:val="24"/>
          <w:szCs w:val="24"/>
        </w:rPr>
        <w:t xml:space="preserve">.2017г. </w:t>
      </w:r>
      <w:r w:rsidR="00D914B8" w:rsidRPr="00344F78">
        <w:rPr>
          <w:rFonts w:ascii="Times New Roman" w:hAnsi="Times New Roman" w:cs="Times New Roman"/>
          <w:sz w:val="24"/>
          <w:szCs w:val="24"/>
        </w:rPr>
        <w:t>представить отчет об исполнении предписания с приложением копий подтверждающих документов</w:t>
      </w:r>
      <w:r w:rsidR="00A8473C" w:rsidRPr="00344F78">
        <w:rPr>
          <w:rFonts w:ascii="Times New Roman" w:hAnsi="Times New Roman" w:cs="Times New Roman"/>
          <w:sz w:val="24"/>
          <w:szCs w:val="24"/>
        </w:rPr>
        <w:t>.</w:t>
      </w:r>
    </w:p>
    <w:p w:rsidR="00D914B8" w:rsidRPr="00344F78" w:rsidRDefault="00A15657" w:rsidP="00344F78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FB">
        <w:rPr>
          <w:rFonts w:ascii="Times New Roman" w:hAnsi="Times New Roman" w:cs="Times New Roman"/>
          <w:b/>
          <w:sz w:val="24"/>
          <w:szCs w:val="24"/>
        </w:rPr>
        <w:t>3</w:t>
      </w:r>
      <w:r w:rsidR="00D914B8" w:rsidRPr="00344F78">
        <w:rPr>
          <w:rFonts w:ascii="Times New Roman" w:hAnsi="Times New Roman" w:cs="Times New Roman"/>
          <w:b/>
          <w:sz w:val="24"/>
          <w:szCs w:val="24"/>
        </w:rPr>
        <w:t>.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4161FB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>Не допускать</w:t>
      </w:r>
      <w:r w:rsidR="009E45A0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нарушений  законодательства</w:t>
      </w:r>
      <w:r w:rsidR="009E45A0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РФ в сфере закупок для муниципальных нужд и требований БК РФ. Закупки для муниципальных нужд производить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в сфере закупок. </w:t>
      </w: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контрольно – ревизионного сектора</w:t>
      </w:r>
    </w:p>
    <w:p w:rsidR="00344F78" w:rsidRPr="00D25E6F" w:rsidRDefault="00D914B8" w:rsidP="000E0E7B">
      <w:pPr>
        <w:spacing w:after="0" w:line="240" w:lineRule="auto"/>
        <w:ind w:left="-142" w:right="142"/>
        <w:rPr>
          <w:rFonts w:ascii="Times New Roman" w:hAnsi="Times New Roman" w:cs="Times New Roman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A67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677D">
        <w:rPr>
          <w:rFonts w:ascii="Times New Roman" w:hAnsi="Times New Roman" w:cs="Times New Roman"/>
          <w:sz w:val="24"/>
          <w:szCs w:val="24"/>
        </w:rPr>
        <w:t xml:space="preserve">. Фокино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</w:t>
      </w:r>
      <w:r w:rsidR="00BF2441">
        <w:rPr>
          <w:rFonts w:ascii="Times New Roman" w:hAnsi="Times New Roman" w:cs="Times New Roman"/>
          <w:sz w:val="24"/>
          <w:szCs w:val="24"/>
        </w:rPr>
        <w:t xml:space="preserve"> </w:t>
      </w:r>
      <w:r w:rsidR="00A8473C">
        <w:rPr>
          <w:rFonts w:ascii="Times New Roman" w:hAnsi="Times New Roman" w:cs="Times New Roman"/>
          <w:sz w:val="24"/>
          <w:szCs w:val="24"/>
        </w:rPr>
        <w:t xml:space="preserve">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="000E0E7B">
        <w:rPr>
          <w:rFonts w:ascii="Times New Roman" w:hAnsi="Times New Roman" w:cs="Times New Roman"/>
          <w:sz w:val="24"/>
          <w:szCs w:val="24"/>
        </w:rPr>
        <w:t xml:space="preserve">   Л.Н. </w:t>
      </w:r>
      <w:proofErr w:type="spellStart"/>
      <w:r w:rsidR="000E0E7B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</w:p>
    <w:sectPr w:rsidR="00344F78" w:rsidRPr="00D25E6F" w:rsidSect="000E0E7B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56"/>
    <w:multiLevelType w:val="hybridMultilevel"/>
    <w:tmpl w:val="F392B640"/>
    <w:lvl w:ilvl="0" w:tplc="C6460F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B75E75"/>
    <w:multiLevelType w:val="hybridMultilevel"/>
    <w:tmpl w:val="258231C8"/>
    <w:lvl w:ilvl="0" w:tplc="DC30AD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5">
    <w:nsid w:val="5DCA4727"/>
    <w:multiLevelType w:val="hybridMultilevel"/>
    <w:tmpl w:val="A998D124"/>
    <w:lvl w:ilvl="0" w:tplc="3F867AAC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60544D71"/>
    <w:multiLevelType w:val="hybridMultilevel"/>
    <w:tmpl w:val="687E0C8E"/>
    <w:lvl w:ilvl="0" w:tplc="5DF2715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25283"/>
    <w:rsid w:val="00053A1F"/>
    <w:rsid w:val="00074410"/>
    <w:rsid w:val="000841D6"/>
    <w:rsid w:val="000C7AD0"/>
    <w:rsid w:val="000E0D3A"/>
    <w:rsid w:val="000E0E7B"/>
    <w:rsid w:val="0016207A"/>
    <w:rsid w:val="001E7264"/>
    <w:rsid w:val="002221DF"/>
    <w:rsid w:val="00224357"/>
    <w:rsid w:val="00250F11"/>
    <w:rsid w:val="00252425"/>
    <w:rsid w:val="002A7865"/>
    <w:rsid w:val="002E24CA"/>
    <w:rsid w:val="003258F2"/>
    <w:rsid w:val="00344F78"/>
    <w:rsid w:val="00376F42"/>
    <w:rsid w:val="003B776F"/>
    <w:rsid w:val="003B7B5C"/>
    <w:rsid w:val="003C4004"/>
    <w:rsid w:val="003D135C"/>
    <w:rsid w:val="003E7162"/>
    <w:rsid w:val="003F1AF6"/>
    <w:rsid w:val="004161FB"/>
    <w:rsid w:val="0044705F"/>
    <w:rsid w:val="0044768D"/>
    <w:rsid w:val="0045023E"/>
    <w:rsid w:val="004565B0"/>
    <w:rsid w:val="004956C3"/>
    <w:rsid w:val="004D7934"/>
    <w:rsid w:val="004F22B2"/>
    <w:rsid w:val="00501934"/>
    <w:rsid w:val="00551F8D"/>
    <w:rsid w:val="00567A14"/>
    <w:rsid w:val="005C0B7C"/>
    <w:rsid w:val="005D4800"/>
    <w:rsid w:val="005E6C0C"/>
    <w:rsid w:val="00652480"/>
    <w:rsid w:val="006552C3"/>
    <w:rsid w:val="006C6840"/>
    <w:rsid w:val="0070768A"/>
    <w:rsid w:val="00727099"/>
    <w:rsid w:val="0072790D"/>
    <w:rsid w:val="00740415"/>
    <w:rsid w:val="0074669B"/>
    <w:rsid w:val="00862ACC"/>
    <w:rsid w:val="00866E54"/>
    <w:rsid w:val="00882D3A"/>
    <w:rsid w:val="008E39DE"/>
    <w:rsid w:val="008E3E55"/>
    <w:rsid w:val="00920F6A"/>
    <w:rsid w:val="009320D0"/>
    <w:rsid w:val="009707DA"/>
    <w:rsid w:val="0097521E"/>
    <w:rsid w:val="00975CBC"/>
    <w:rsid w:val="00986C72"/>
    <w:rsid w:val="009B5EE3"/>
    <w:rsid w:val="009E45A0"/>
    <w:rsid w:val="00A0712E"/>
    <w:rsid w:val="00A15657"/>
    <w:rsid w:val="00A31A5F"/>
    <w:rsid w:val="00A33247"/>
    <w:rsid w:val="00A41D6A"/>
    <w:rsid w:val="00A55839"/>
    <w:rsid w:val="00A8473C"/>
    <w:rsid w:val="00AA4B1C"/>
    <w:rsid w:val="00AE25A5"/>
    <w:rsid w:val="00B17529"/>
    <w:rsid w:val="00B3557B"/>
    <w:rsid w:val="00B41BC4"/>
    <w:rsid w:val="00B4622F"/>
    <w:rsid w:val="00B734DA"/>
    <w:rsid w:val="00BF2441"/>
    <w:rsid w:val="00C21566"/>
    <w:rsid w:val="00C812CD"/>
    <w:rsid w:val="00D014C0"/>
    <w:rsid w:val="00D23F6E"/>
    <w:rsid w:val="00D25E6F"/>
    <w:rsid w:val="00D26492"/>
    <w:rsid w:val="00D43C15"/>
    <w:rsid w:val="00D80F3F"/>
    <w:rsid w:val="00D90274"/>
    <w:rsid w:val="00D914B8"/>
    <w:rsid w:val="00DA677D"/>
    <w:rsid w:val="00E144AF"/>
    <w:rsid w:val="00E16F54"/>
    <w:rsid w:val="00E43782"/>
    <w:rsid w:val="00EB2E24"/>
    <w:rsid w:val="00EE4B4C"/>
    <w:rsid w:val="00EF00A2"/>
    <w:rsid w:val="00EF1068"/>
    <w:rsid w:val="00F05048"/>
    <w:rsid w:val="00F25EAA"/>
    <w:rsid w:val="00F82429"/>
    <w:rsid w:val="00FB21CE"/>
    <w:rsid w:val="00FE59F7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E6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73A4A56E7C74E8C8C9220663E660D3E6622835913691C2C14BC6A8CCDE5DE2588D00F3DAC47A5ECFI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C764-53AD-4D29-AE3D-AB6F9ECE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2017-07-05T07:37:00Z</cp:lastPrinted>
  <dcterms:created xsi:type="dcterms:W3CDTF">2016-04-07T10:22:00Z</dcterms:created>
  <dcterms:modified xsi:type="dcterms:W3CDTF">2018-04-18T10:16:00Z</dcterms:modified>
</cp:coreProperties>
</file>