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E2D" w:rsidRDefault="00027B44" w:rsidP="00027B44">
      <w:pPr>
        <w:pStyle w:val="ConsPlusNonformat"/>
        <w:widowControl/>
        <w:rPr>
          <w:rFonts w:ascii="Times New Roman" w:hAnsi="Times New Roman" w:cs="Times New Roman"/>
          <w:sz w:val="24"/>
          <w:szCs w:val="24"/>
        </w:rPr>
      </w:pPr>
      <w:r>
        <w:rPr>
          <w:rFonts w:ascii="Times New Roman" w:hAnsi="Times New Roman" w:cs="Times New Roman"/>
          <w:sz w:val="24"/>
          <w:szCs w:val="24"/>
        </w:rPr>
        <w:t>ПРОЕКТ</w:t>
      </w:r>
    </w:p>
    <w:p w:rsidR="00027B44" w:rsidRDefault="00027B44" w:rsidP="00030C41">
      <w:pPr>
        <w:pStyle w:val="ConsPlusNonformat"/>
        <w:widowControl/>
        <w:jc w:val="center"/>
        <w:rPr>
          <w:rFonts w:ascii="Times New Roman" w:hAnsi="Times New Roman" w:cs="Times New Roman"/>
          <w:sz w:val="24"/>
          <w:szCs w:val="24"/>
        </w:rPr>
      </w:pPr>
    </w:p>
    <w:p w:rsidR="00030C41" w:rsidRPr="006B3E2D" w:rsidRDefault="00030C41" w:rsidP="00030C41">
      <w:pPr>
        <w:pStyle w:val="ConsPlusNonformat"/>
        <w:widowControl/>
        <w:jc w:val="center"/>
        <w:rPr>
          <w:rFonts w:ascii="Times New Roman" w:hAnsi="Times New Roman" w:cs="Times New Roman"/>
          <w:sz w:val="24"/>
          <w:szCs w:val="24"/>
        </w:rPr>
      </w:pPr>
      <w:r w:rsidRPr="006B3E2D">
        <w:rPr>
          <w:rFonts w:ascii="Times New Roman" w:hAnsi="Times New Roman" w:cs="Times New Roman"/>
          <w:sz w:val="24"/>
          <w:szCs w:val="24"/>
        </w:rPr>
        <w:t>Российская Федерация</w:t>
      </w:r>
    </w:p>
    <w:p w:rsidR="00030C41" w:rsidRPr="006B3E2D" w:rsidRDefault="00030C41" w:rsidP="00030C41">
      <w:pPr>
        <w:pStyle w:val="ConsPlusNonformat"/>
        <w:widowControl/>
        <w:jc w:val="center"/>
        <w:rPr>
          <w:rFonts w:ascii="Times New Roman" w:hAnsi="Times New Roman" w:cs="Times New Roman"/>
          <w:sz w:val="24"/>
          <w:szCs w:val="24"/>
        </w:rPr>
      </w:pPr>
      <w:r w:rsidRPr="006B3E2D">
        <w:rPr>
          <w:rFonts w:ascii="Times New Roman" w:hAnsi="Times New Roman" w:cs="Times New Roman"/>
          <w:sz w:val="24"/>
          <w:szCs w:val="24"/>
        </w:rPr>
        <w:t>Брянская область</w:t>
      </w:r>
    </w:p>
    <w:p w:rsidR="00030C41" w:rsidRPr="006B3E2D" w:rsidRDefault="00030C41" w:rsidP="00030C41">
      <w:pPr>
        <w:pStyle w:val="ConsPlusNonformat"/>
        <w:widowControl/>
        <w:jc w:val="center"/>
        <w:rPr>
          <w:rFonts w:ascii="Times New Roman" w:hAnsi="Times New Roman" w:cs="Times New Roman"/>
          <w:sz w:val="24"/>
          <w:szCs w:val="24"/>
        </w:rPr>
      </w:pPr>
      <w:r w:rsidRPr="006B3E2D">
        <w:rPr>
          <w:rFonts w:ascii="Times New Roman" w:hAnsi="Times New Roman" w:cs="Times New Roman"/>
          <w:sz w:val="24"/>
          <w:szCs w:val="24"/>
        </w:rPr>
        <w:t>АДМИНИСТРАЦИЯ ГОРОДА ФОКИНО</w:t>
      </w:r>
    </w:p>
    <w:p w:rsidR="00030C41" w:rsidRPr="006B3E2D" w:rsidRDefault="00030C41" w:rsidP="00030C41">
      <w:pPr>
        <w:pStyle w:val="ConsPlusNonformat"/>
        <w:widowControl/>
        <w:jc w:val="center"/>
        <w:rPr>
          <w:rFonts w:ascii="Times New Roman" w:hAnsi="Times New Roman" w:cs="Times New Roman"/>
          <w:sz w:val="24"/>
          <w:szCs w:val="24"/>
        </w:rPr>
      </w:pPr>
      <w:r w:rsidRPr="006B3E2D">
        <w:rPr>
          <w:rFonts w:ascii="Times New Roman" w:hAnsi="Times New Roman" w:cs="Times New Roman"/>
          <w:sz w:val="24"/>
          <w:szCs w:val="24"/>
        </w:rPr>
        <w:t xml:space="preserve">(Администрация </w:t>
      </w:r>
      <w:proofErr w:type="gramStart"/>
      <w:r w:rsidRPr="006B3E2D">
        <w:rPr>
          <w:rFonts w:ascii="Times New Roman" w:hAnsi="Times New Roman" w:cs="Times New Roman"/>
          <w:sz w:val="24"/>
          <w:szCs w:val="24"/>
        </w:rPr>
        <w:t>г</w:t>
      </w:r>
      <w:proofErr w:type="gramEnd"/>
      <w:r w:rsidRPr="006B3E2D">
        <w:rPr>
          <w:rFonts w:ascii="Times New Roman" w:hAnsi="Times New Roman" w:cs="Times New Roman"/>
          <w:sz w:val="24"/>
          <w:szCs w:val="24"/>
        </w:rPr>
        <w:t>. Фокино)</w:t>
      </w:r>
    </w:p>
    <w:p w:rsidR="00030C41" w:rsidRPr="006B3E2D" w:rsidRDefault="00030C41" w:rsidP="00030C41">
      <w:pPr>
        <w:spacing w:after="0"/>
        <w:jc w:val="center"/>
        <w:rPr>
          <w:rFonts w:ascii="Times New Roman" w:hAnsi="Times New Roman"/>
          <w:sz w:val="24"/>
          <w:szCs w:val="24"/>
        </w:rPr>
      </w:pPr>
    </w:p>
    <w:p w:rsidR="00030C41" w:rsidRPr="006B3E2D" w:rsidRDefault="00030C41" w:rsidP="00030C41">
      <w:pPr>
        <w:spacing w:after="0"/>
        <w:jc w:val="center"/>
        <w:rPr>
          <w:rFonts w:ascii="Times New Roman" w:hAnsi="Times New Roman"/>
          <w:sz w:val="24"/>
          <w:szCs w:val="24"/>
        </w:rPr>
      </w:pPr>
      <w:r w:rsidRPr="006B3E2D">
        <w:rPr>
          <w:rFonts w:ascii="Times New Roman" w:hAnsi="Times New Roman"/>
          <w:sz w:val="24"/>
          <w:szCs w:val="24"/>
        </w:rPr>
        <w:t>ПОСТАНОВЛЕНИЕ</w:t>
      </w:r>
    </w:p>
    <w:p w:rsidR="00030C41" w:rsidRDefault="00030C41" w:rsidP="00030C41">
      <w:pPr>
        <w:spacing w:after="0"/>
        <w:rPr>
          <w:rFonts w:ascii="Times New Roman" w:hAnsi="Times New Roman"/>
          <w:sz w:val="28"/>
          <w:szCs w:val="28"/>
        </w:rPr>
      </w:pPr>
    </w:p>
    <w:p w:rsidR="00030C41" w:rsidRPr="0058024A" w:rsidRDefault="000717ED" w:rsidP="00030C41">
      <w:pPr>
        <w:spacing w:after="0"/>
        <w:rPr>
          <w:rFonts w:ascii="Times New Roman" w:hAnsi="Times New Roman"/>
          <w:sz w:val="24"/>
          <w:szCs w:val="24"/>
        </w:rPr>
      </w:pPr>
      <w:r>
        <w:rPr>
          <w:rFonts w:ascii="Times New Roman" w:hAnsi="Times New Roman"/>
          <w:sz w:val="24"/>
          <w:szCs w:val="24"/>
        </w:rPr>
        <w:t xml:space="preserve">от </w:t>
      </w:r>
      <w:r w:rsidR="00AF5D7B">
        <w:rPr>
          <w:rFonts w:ascii="Times New Roman" w:hAnsi="Times New Roman"/>
          <w:sz w:val="24"/>
          <w:szCs w:val="24"/>
        </w:rPr>
        <w:t xml:space="preserve"> </w:t>
      </w:r>
      <w:r w:rsidR="00027B44">
        <w:rPr>
          <w:rFonts w:ascii="Times New Roman" w:hAnsi="Times New Roman"/>
          <w:sz w:val="24"/>
          <w:szCs w:val="24"/>
        </w:rPr>
        <w:t xml:space="preserve">               </w:t>
      </w:r>
      <w:r w:rsidR="00934C67">
        <w:rPr>
          <w:rFonts w:ascii="Times New Roman" w:hAnsi="Times New Roman"/>
          <w:sz w:val="24"/>
          <w:szCs w:val="24"/>
        </w:rPr>
        <w:t xml:space="preserve"> 20</w:t>
      </w:r>
      <w:r w:rsidR="00BE15DB">
        <w:rPr>
          <w:rFonts w:ascii="Times New Roman" w:hAnsi="Times New Roman"/>
          <w:sz w:val="24"/>
          <w:szCs w:val="24"/>
        </w:rPr>
        <w:t>20</w:t>
      </w:r>
      <w:r w:rsidRPr="0092398B">
        <w:rPr>
          <w:rFonts w:ascii="Times New Roman" w:hAnsi="Times New Roman"/>
          <w:sz w:val="24"/>
          <w:szCs w:val="24"/>
        </w:rPr>
        <w:t xml:space="preserve"> года  </w:t>
      </w:r>
      <w:r w:rsidRPr="0092398B">
        <w:rPr>
          <w:rFonts w:ascii="Times New Roman" w:hAnsi="Times New Roman"/>
          <w:sz w:val="24"/>
          <w:szCs w:val="24"/>
          <w:lang w:val="en-US"/>
        </w:rPr>
        <w:t>N</w:t>
      </w:r>
      <w:r w:rsidR="00027B44">
        <w:rPr>
          <w:rFonts w:ascii="Times New Roman" w:hAnsi="Times New Roman"/>
          <w:sz w:val="24"/>
          <w:szCs w:val="24"/>
        </w:rPr>
        <w:t xml:space="preserve">    </w:t>
      </w:r>
      <w:r w:rsidR="00961CDA" w:rsidRPr="0092398B">
        <w:rPr>
          <w:rFonts w:ascii="Times New Roman" w:hAnsi="Times New Roman"/>
          <w:sz w:val="24"/>
          <w:szCs w:val="24"/>
        </w:rPr>
        <w:t>-</w:t>
      </w:r>
      <w:proofErr w:type="gramStart"/>
      <w:r w:rsidR="00030C41" w:rsidRPr="0092398B">
        <w:rPr>
          <w:rFonts w:ascii="Times New Roman" w:hAnsi="Times New Roman"/>
          <w:sz w:val="24"/>
          <w:szCs w:val="24"/>
        </w:rPr>
        <w:t>П</w:t>
      </w:r>
      <w:proofErr w:type="gramEnd"/>
    </w:p>
    <w:p w:rsidR="00030C41" w:rsidRDefault="00961CDA" w:rsidP="00030C41">
      <w:pPr>
        <w:pStyle w:val="a3"/>
        <w:rPr>
          <w:rFonts w:ascii="Times New Roman" w:hAnsi="Times New Roman"/>
          <w:sz w:val="24"/>
          <w:szCs w:val="24"/>
        </w:rPr>
      </w:pPr>
      <w:r>
        <w:rPr>
          <w:rFonts w:ascii="Times New Roman" w:hAnsi="Times New Roman"/>
        </w:rPr>
        <w:t xml:space="preserve">                  </w:t>
      </w:r>
      <w:r w:rsidR="000717ED" w:rsidRPr="000717ED">
        <w:rPr>
          <w:rFonts w:ascii="Times New Roman" w:hAnsi="Times New Roman"/>
        </w:rPr>
        <w:t xml:space="preserve"> </w:t>
      </w:r>
      <w:r w:rsidR="000717ED" w:rsidRPr="000717ED">
        <w:rPr>
          <w:rFonts w:ascii="Times New Roman" w:hAnsi="Times New Roman"/>
          <w:sz w:val="24"/>
          <w:szCs w:val="24"/>
        </w:rPr>
        <w:t>г. Фокино</w:t>
      </w:r>
    </w:p>
    <w:p w:rsidR="000717ED" w:rsidRDefault="000717ED" w:rsidP="00030C41">
      <w:pPr>
        <w:pStyle w:val="a3"/>
        <w:rPr>
          <w:rFonts w:ascii="Times New Roman" w:hAnsi="Times New Roman"/>
          <w:sz w:val="24"/>
          <w:szCs w:val="24"/>
        </w:rPr>
      </w:pPr>
    </w:p>
    <w:p w:rsidR="00C33D0E" w:rsidRPr="000717ED" w:rsidRDefault="00C33D0E" w:rsidP="00030C41">
      <w:pPr>
        <w:pStyle w:val="a3"/>
        <w:rPr>
          <w:rFonts w:ascii="Times New Roman" w:hAnsi="Times New Roman"/>
          <w:sz w:val="24"/>
          <w:szCs w:val="24"/>
        </w:rPr>
      </w:pPr>
    </w:p>
    <w:p w:rsidR="00856089" w:rsidRDefault="00030C41" w:rsidP="00934C67">
      <w:pPr>
        <w:pStyle w:val="a3"/>
        <w:rPr>
          <w:rFonts w:ascii="Times New Roman" w:hAnsi="Times New Roman"/>
          <w:sz w:val="24"/>
          <w:szCs w:val="24"/>
        </w:rPr>
      </w:pPr>
      <w:r w:rsidRPr="007135A8">
        <w:rPr>
          <w:rFonts w:ascii="Times New Roman" w:hAnsi="Times New Roman"/>
          <w:sz w:val="24"/>
          <w:szCs w:val="24"/>
        </w:rPr>
        <w:t>О</w:t>
      </w:r>
      <w:r>
        <w:rPr>
          <w:rFonts w:ascii="Times New Roman" w:hAnsi="Times New Roman"/>
          <w:sz w:val="24"/>
          <w:szCs w:val="24"/>
        </w:rPr>
        <w:t>б</w:t>
      </w:r>
      <w:r w:rsidR="00E77BE1">
        <w:rPr>
          <w:rFonts w:ascii="Times New Roman" w:hAnsi="Times New Roman"/>
          <w:sz w:val="24"/>
          <w:szCs w:val="24"/>
        </w:rPr>
        <w:t xml:space="preserve"> </w:t>
      </w:r>
      <w:r w:rsidR="00B465B8">
        <w:rPr>
          <w:rFonts w:ascii="Times New Roman" w:hAnsi="Times New Roman"/>
          <w:sz w:val="24"/>
          <w:szCs w:val="24"/>
        </w:rPr>
        <w:t xml:space="preserve">утверждении </w:t>
      </w:r>
      <w:proofErr w:type="gramStart"/>
      <w:r w:rsidR="00B465B8">
        <w:rPr>
          <w:rFonts w:ascii="Times New Roman" w:hAnsi="Times New Roman"/>
          <w:sz w:val="24"/>
          <w:szCs w:val="24"/>
        </w:rPr>
        <w:t>административного</w:t>
      </w:r>
      <w:proofErr w:type="gramEnd"/>
      <w:r w:rsidR="00B465B8">
        <w:rPr>
          <w:rFonts w:ascii="Times New Roman" w:hAnsi="Times New Roman"/>
          <w:sz w:val="24"/>
          <w:szCs w:val="24"/>
        </w:rPr>
        <w:t xml:space="preserve"> </w:t>
      </w:r>
    </w:p>
    <w:p w:rsidR="009963A5" w:rsidRDefault="00B465B8" w:rsidP="00934C67">
      <w:pPr>
        <w:pStyle w:val="a3"/>
        <w:rPr>
          <w:rFonts w:ascii="Times New Roman" w:hAnsi="Times New Roman"/>
          <w:sz w:val="24"/>
          <w:szCs w:val="24"/>
        </w:rPr>
      </w:pPr>
      <w:r>
        <w:rPr>
          <w:rFonts w:ascii="Times New Roman" w:hAnsi="Times New Roman"/>
          <w:sz w:val="24"/>
          <w:szCs w:val="24"/>
        </w:rPr>
        <w:t>регламента</w:t>
      </w:r>
      <w:r w:rsidR="009963A5">
        <w:rPr>
          <w:rFonts w:ascii="Times New Roman" w:hAnsi="Times New Roman"/>
          <w:sz w:val="24"/>
          <w:szCs w:val="24"/>
        </w:rPr>
        <w:t xml:space="preserve"> администрации города Фокино</w:t>
      </w:r>
    </w:p>
    <w:p w:rsidR="009963A5" w:rsidRDefault="00B465B8" w:rsidP="00934C67">
      <w:pPr>
        <w:pStyle w:val="a3"/>
        <w:rPr>
          <w:rFonts w:ascii="Times New Roman" w:hAnsi="Times New Roman"/>
          <w:sz w:val="24"/>
          <w:szCs w:val="24"/>
        </w:rPr>
      </w:pPr>
      <w:r>
        <w:rPr>
          <w:rFonts w:ascii="Times New Roman" w:hAnsi="Times New Roman"/>
          <w:sz w:val="24"/>
          <w:szCs w:val="24"/>
        </w:rPr>
        <w:t xml:space="preserve"> предоставления муниципальной</w:t>
      </w:r>
      <w:r w:rsidR="009963A5">
        <w:rPr>
          <w:rFonts w:ascii="Times New Roman" w:hAnsi="Times New Roman"/>
          <w:sz w:val="24"/>
          <w:szCs w:val="24"/>
        </w:rPr>
        <w:t xml:space="preserve"> </w:t>
      </w:r>
      <w:r>
        <w:rPr>
          <w:rFonts w:ascii="Times New Roman" w:hAnsi="Times New Roman"/>
          <w:sz w:val="24"/>
          <w:szCs w:val="24"/>
        </w:rPr>
        <w:t>услуги</w:t>
      </w:r>
    </w:p>
    <w:p w:rsidR="00B465B8" w:rsidRDefault="00B465B8" w:rsidP="00934C67">
      <w:pPr>
        <w:pStyle w:val="a3"/>
        <w:rPr>
          <w:rFonts w:ascii="Times New Roman" w:hAnsi="Times New Roman"/>
          <w:sz w:val="24"/>
          <w:szCs w:val="24"/>
        </w:rPr>
      </w:pPr>
      <w:r>
        <w:rPr>
          <w:rFonts w:ascii="Times New Roman" w:hAnsi="Times New Roman"/>
          <w:sz w:val="24"/>
          <w:szCs w:val="24"/>
        </w:rPr>
        <w:t xml:space="preserve">«Перевод жилого помещения в </w:t>
      </w:r>
      <w:proofErr w:type="gramStart"/>
      <w:r>
        <w:rPr>
          <w:rFonts w:ascii="Times New Roman" w:hAnsi="Times New Roman"/>
          <w:sz w:val="24"/>
          <w:szCs w:val="24"/>
        </w:rPr>
        <w:t>нежилое</w:t>
      </w:r>
      <w:proofErr w:type="gramEnd"/>
      <w:r>
        <w:rPr>
          <w:rFonts w:ascii="Times New Roman" w:hAnsi="Times New Roman"/>
          <w:sz w:val="24"/>
          <w:szCs w:val="24"/>
        </w:rPr>
        <w:t xml:space="preserve"> </w:t>
      </w:r>
    </w:p>
    <w:p w:rsidR="00B465B8" w:rsidRDefault="00B465B8" w:rsidP="00934C67">
      <w:pPr>
        <w:pStyle w:val="a3"/>
        <w:rPr>
          <w:rFonts w:ascii="Times New Roman" w:hAnsi="Times New Roman"/>
          <w:sz w:val="24"/>
          <w:szCs w:val="24"/>
        </w:rPr>
      </w:pPr>
      <w:r>
        <w:rPr>
          <w:rFonts w:ascii="Times New Roman" w:hAnsi="Times New Roman"/>
          <w:sz w:val="24"/>
          <w:szCs w:val="24"/>
        </w:rPr>
        <w:t xml:space="preserve">помещение или нежилого помещения </w:t>
      </w:r>
      <w:proofErr w:type="gramStart"/>
      <w:r>
        <w:rPr>
          <w:rFonts w:ascii="Times New Roman" w:hAnsi="Times New Roman"/>
          <w:sz w:val="24"/>
          <w:szCs w:val="24"/>
        </w:rPr>
        <w:t>в</w:t>
      </w:r>
      <w:proofErr w:type="gramEnd"/>
      <w:r>
        <w:rPr>
          <w:rFonts w:ascii="Times New Roman" w:hAnsi="Times New Roman"/>
          <w:sz w:val="24"/>
          <w:szCs w:val="24"/>
        </w:rPr>
        <w:t xml:space="preserve"> жилое </w:t>
      </w:r>
    </w:p>
    <w:p w:rsidR="00B465B8" w:rsidRDefault="00B465B8" w:rsidP="00934C67">
      <w:pPr>
        <w:pStyle w:val="a3"/>
        <w:rPr>
          <w:rFonts w:ascii="Times New Roman" w:hAnsi="Times New Roman"/>
          <w:sz w:val="24"/>
          <w:szCs w:val="24"/>
        </w:rPr>
      </w:pPr>
      <w:r>
        <w:rPr>
          <w:rFonts w:ascii="Times New Roman" w:hAnsi="Times New Roman"/>
          <w:sz w:val="24"/>
          <w:szCs w:val="24"/>
        </w:rPr>
        <w:t>помещение, выдача документа, подтверждающего</w:t>
      </w:r>
    </w:p>
    <w:p w:rsidR="00B465B8" w:rsidRDefault="00B465B8" w:rsidP="00934C67">
      <w:pPr>
        <w:pStyle w:val="a3"/>
        <w:rPr>
          <w:rFonts w:ascii="Times New Roman" w:hAnsi="Times New Roman"/>
          <w:sz w:val="24"/>
          <w:szCs w:val="24"/>
        </w:rPr>
      </w:pPr>
      <w:r>
        <w:rPr>
          <w:rFonts w:ascii="Times New Roman" w:hAnsi="Times New Roman"/>
          <w:sz w:val="24"/>
          <w:szCs w:val="24"/>
        </w:rPr>
        <w:t>принятие соответствующего решения о переводе</w:t>
      </w:r>
    </w:p>
    <w:p w:rsidR="00B465B8" w:rsidRDefault="00B465B8" w:rsidP="00934C67">
      <w:pPr>
        <w:pStyle w:val="a3"/>
        <w:rPr>
          <w:rFonts w:ascii="Times New Roman" w:hAnsi="Times New Roman"/>
          <w:sz w:val="24"/>
          <w:szCs w:val="24"/>
        </w:rPr>
      </w:pPr>
      <w:r>
        <w:rPr>
          <w:rFonts w:ascii="Times New Roman" w:hAnsi="Times New Roman"/>
          <w:sz w:val="24"/>
          <w:szCs w:val="24"/>
        </w:rPr>
        <w:t xml:space="preserve">или об отказе в переводе»  </w:t>
      </w:r>
    </w:p>
    <w:p w:rsidR="00030C41" w:rsidRDefault="00030C41" w:rsidP="00030C41">
      <w:pPr>
        <w:pStyle w:val="a3"/>
        <w:rPr>
          <w:rFonts w:ascii="Times New Roman" w:hAnsi="Times New Roman"/>
          <w:sz w:val="24"/>
          <w:szCs w:val="24"/>
        </w:rPr>
      </w:pPr>
    </w:p>
    <w:p w:rsidR="00B465B8" w:rsidRDefault="00B465B8" w:rsidP="00030C41">
      <w:pPr>
        <w:pStyle w:val="a3"/>
        <w:rPr>
          <w:rFonts w:ascii="Times New Roman" w:hAnsi="Times New Roman"/>
          <w:sz w:val="24"/>
          <w:szCs w:val="24"/>
        </w:rPr>
      </w:pPr>
    </w:p>
    <w:p w:rsidR="00025EFD" w:rsidRDefault="00934C67" w:rsidP="00B465B8">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В соответствии с </w:t>
      </w:r>
      <w:r>
        <w:rPr>
          <w:rFonts w:ascii="Times New Roman" w:hAnsi="Times New Roman"/>
          <w:sz w:val="24"/>
          <w:szCs w:val="24"/>
          <w:lang w:eastAsia="ru-RU"/>
        </w:rPr>
        <w:t xml:space="preserve">Федеральным законом от 27.07.2010г. N 210-ФЗ "Об организации предоставления государственных и муниципальных услуг", </w:t>
      </w:r>
      <w:r w:rsidR="00025EFD">
        <w:rPr>
          <w:rFonts w:ascii="Times New Roman" w:hAnsi="Times New Roman"/>
          <w:sz w:val="24"/>
          <w:szCs w:val="24"/>
          <w:lang w:eastAsia="ru-RU"/>
        </w:rPr>
        <w:t>Постановлением Правительства РФ от 16.05.2011г.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Прави</w:t>
      </w:r>
      <w:r w:rsidR="00714830">
        <w:rPr>
          <w:rFonts w:ascii="Times New Roman" w:hAnsi="Times New Roman"/>
          <w:sz w:val="24"/>
          <w:szCs w:val="24"/>
          <w:lang w:eastAsia="ru-RU"/>
        </w:rPr>
        <w:t>тельства Брянской области от 02 сентября</w:t>
      </w:r>
      <w:r w:rsidR="00025EFD">
        <w:rPr>
          <w:rFonts w:ascii="Times New Roman" w:hAnsi="Times New Roman"/>
          <w:sz w:val="24"/>
          <w:szCs w:val="24"/>
          <w:lang w:eastAsia="ru-RU"/>
        </w:rPr>
        <w:t xml:space="preserve"> 2019г № 409-П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администрация </w:t>
      </w:r>
      <w:proofErr w:type="gramStart"/>
      <w:r w:rsidR="00025EFD">
        <w:rPr>
          <w:rFonts w:ascii="Times New Roman" w:hAnsi="Times New Roman"/>
          <w:sz w:val="24"/>
          <w:szCs w:val="24"/>
          <w:lang w:eastAsia="ru-RU"/>
        </w:rPr>
        <w:t>г</w:t>
      </w:r>
      <w:proofErr w:type="gramEnd"/>
      <w:r w:rsidR="00025EFD">
        <w:rPr>
          <w:rFonts w:ascii="Times New Roman" w:hAnsi="Times New Roman"/>
          <w:sz w:val="24"/>
          <w:szCs w:val="24"/>
          <w:lang w:eastAsia="ru-RU"/>
        </w:rPr>
        <w:t xml:space="preserve">. Фокино </w:t>
      </w:r>
    </w:p>
    <w:p w:rsidR="000717ED" w:rsidRDefault="000717ED" w:rsidP="00025EFD">
      <w:pPr>
        <w:autoSpaceDE w:val="0"/>
        <w:autoSpaceDN w:val="0"/>
        <w:adjustRightInd w:val="0"/>
        <w:spacing w:after="0" w:line="240" w:lineRule="auto"/>
        <w:jc w:val="both"/>
        <w:rPr>
          <w:rFonts w:ascii="Times New Roman" w:hAnsi="Times New Roman"/>
          <w:sz w:val="24"/>
          <w:szCs w:val="24"/>
        </w:rPr>
      </w:pPr>
    </w:p>
    <w:p w:rsidR="000717ED" w:rsidRDefault="000717ED" w:rsidP="000717E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ПОСТАНОВЛЯЕТ</w:t>
      </w:r>
    </w:p>
    <w:p w:rsidR="00631431" w:rsidRDefault="00C17CE2" w:rsidP="000717ED">
      <w:pPr>
        <w:pStyle w:val="a3"/>
        <w:jc w:val="both"/>
        <w:rPr>
          <w:rFonts w:ascii="Times New Roman" w:hAnsi="Times New Roman"/>
          <w:sz w:val="24"/>
          <w:szCs w:val="24"/>
        </w:rPr>
      </w:pPr>
      <w:r>
        <w:rPr>
          <w:rFonts w:ascii="Times New Roman" w:hAnsi="Times New Roman"/>
          <w:sz w:val="24"/>
          <w:szCs w:val="24"/>
        </w:rPr>
        <w:t xml:space="preserve"> </w:t>
      </w:r>
    </w:p>
    <w:p w:rsidR="00341669" w:rsidRDefault="00341669" w:rsidP="00341669">
      <w:pPr>
        <w:pStyle w:val="a3"/>
        <w:ind w:firstLine="567"/>
        <w:jc w:val="both"/>
        <w:rPr>
          <w:rFonts w:ascii="Times New Roman" w:hAnsi="Times New Roman"/>
          <w:sz w:val="24"/>
          <w:szCs w:val="24"/>
        </w:rPr>
      </w:pPr>
      <w:r>
        <w:rPr>
          <w:rFonts w:ascii="Times New Roman" w:hAnsi="Times New Roman"/>
          <w:sz w:val="24"/>
          <w:szCs w:val="24"/>
        </w:rPr>
        <w:t xml:space="preserve">1. </w:t>
      </w:r>
      <w:r w:rsidR="00025EFD" w:rsidRPr="00341669">
        <w:rPr>
          <w:rFonts w:ascii="Times New Roman" w:hAnsi="Times New Roman"/>
          <w:sz w:val="24"/>
          <w:szCs w:val="24"/>
        </w:rPr>
        <w:t xml:space="preserve">Утвердить </w:t>
      </w:r>
      <w:r w:rsidRPr="00341669">
        <w:rPr>
          <w:rFonts w:ascii="Times New Roman" w:hAnsi="Times New Roman"/>
          <w:sz w:val="24"/>
          <w:szCs w:val="24"/>
        </w:rPr>
        <w:t xml:space="preserve">прилагаемый административный регламент </w:t>
      </w:r>
      <w:r>
        <w:rPr>
          <w:rFonts w:ascii="Times New Roman" w:hAnsi="Times New Roman"/>
          <w:sz w:val="24"/>
          <w:szCs w:val="24"/>
        </w:rPr>
        <w:t xml:space="preserve">предоставления муниципальной услуги «Перевод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 </w:t>
      </w:r>
      <w:r w:rsidR="00B54D64">
        <w:rPr>
          <w:rFonts w:ascii="Times New Roman" w:hAnsi="Times New Roman"/>
          <w:sz w:val="24"/>
          <w:szCs w:val="24"/>
        </w:rPr>
        <w:t>согласно приложению.</w:t>
      </w:r>
      <w:r>
        <w:rPr>
          <w:rFonts w:ascii="Times New Roman" w:hAnsi="Times New Roman"/>
          <w:sz w:val="24"/>
          <w:szCs w:val="24"/>
        </w:rPr>
        <w:t xml:space="preserve"> </w:t>
      </w:r>
    </w:p>
    <w:p w:rsidR="00A90419" w:rsidRDefault="00341669" w:rsidP="00341669">
      <w:pPr>
        <w:pStyle w:val="a3"/>
        <w:ind w:firstLine="567"/>
        <w:jc w:val="both"/>
        <w:rPr>
          <w:rFonts w:ascii="Times New Roman" w:hAnsi="Times New Roman"/>
          <w:sz w:val="24"/>
          <w:szCs w:val="24"/>
        </w:rPr>
      </w:pPr>
      <w:r>
        <w:rPr>
          <w:rFonts w:ascii="Times New Roman" w:hAnsi="Times New Roman"/>
          <w:sz w:val="24"/>
          <w:szCs w:val="24"/>
        </w:rPr>
        <w:t xml:space="preserve">2. </w:t>
      </w:r>
      <w:r w:rsidR="00A90419">
        <w:rPr>
          <w:rFonts w:ascii="Times New Roman" w:hAnsi="Times New Roman"/>
          <w:sz w:val="24"/>
          <w:szCs w:val="24"/>
        </w:rPr>
        <w:t>Признать утратившим силу постановление администрации</w:t>
      </w:r>
      <w:r w:rsidR="00714830">
        <w:rPr>
          <w:rFonts w:ascii="Times New Roman" w:hAnsi="Times New Roman"/>
          <w:sz w:val="24"/>
          <w:szCs w:val="24"/>
        </w:rPr>
        <w:t xml:space="preserve"> г</w:t>
      </w:r>
      <w:proofErr w:type="gramStart"/>
      <w:r w:rsidR="00714830">
        <w:rPr>
          <w:rFonts w:ascii="Times New Roman" w:hAnsi="Times New Roman"/>
          <w:sz w:val="24"/>
          <w:szCs w:val="24"/>
        </w:rPr>
        <w:t>.Ф</w:t>
      </w:r>
      <w:proofErr w:type="gramEnd"/>
      <w:r w:rsidR="00714830">
        <w:rPr>
          <w:rFonts w:ascii="Times New Roman" w:hAnsi="Times New Roman"/>
          <w:sz w:val="24"/>
          <w:szCs w:val="24"/>
        </w:rPr>
        <w:t xml:space="preserve">окино </w:t>
      </w:r>
      <w:r w:rsidR="00A90419">
        <w:rPr>
          <w:rFonts w:ascii="Times New Roman" w:hAnsi="Times New Roman"/>
          <w:sz w:val="24"/>
          <w:szCs w:val="24"/>
        </w:rPr>
        <w:t>от 2</w:t>
      </w:r>
      <w:r>
        <w:rPr>
          <w:rFonts w:ascii="Times New Roman" w:hAnsi="Times New Roman"/>
          <w:sz w:val="24"/>
          <w:szCs w:val="24"/>
        </w:rPr>
        <w:t>1</w:t>
      </w:r>
      <w:r w:rsidR="00A90419">
        <w:rPr>
          <w:rFonts w:ascii="Times New Roman" w:hAnsi="Times New Roman"/>
          <w:sz w:val="24"/>
          <w:szCs w:val="24"/>
        </w:rPr>
        <w:t>.0</w:t>
      </w:r>
      <w:r>
        <w:rPr>
          <w:rFonts w:ascii="Times New Roman" w:hAnsi="Times New Roman"/>
          <w:sz w:val="24"/>
          <w:szCs w:val="24"/>
        </w:rPr>
        <w:t>3</w:t>
      </w:r>
      <w:r w:rsidR="00A90419">
        <w:rPr>
          <w:rFonts w:ascii="Times New Roman" w:hAnsi="Times New Roman"/>
          <w:sz w:val="24"/>
          <w:szCs w:val="24"/>
        </w:rPr>
        <w:t>.201</w:t>
      </w:r>
      <w:r>
        <w:rPr>
          <w:rFonts w:ascii="Times New Roman" w:hAnsi="Times New Roman"/>
          <w:sz w:val="24"/>
          <w:szCs w:val="24"/>
        </w:rPr>
        <w:t>1</w:t>
      </w:r>
      <w:r w:rsidR="00A90419">
        <w:rPr>
          <w:rFonts w:ascii="Times New Roman" w:hAnsi="Times New Roman"/>
          <w:sz w:val="24"/>
          <w:szCs w:val="24"/>
        </w:rPr>
        <w:t>г</w:t>
      </w:r>
      <w:r>
        <w:rPr>
          <w:rFonts w:ascii="Times New Roman" w:hAnsi="Times New Roman"/>
          <w:sz w:val="24"/>
          <w:szCs w:val="24"/>
        </w:rPr>
        <w:t>.</w:t>
      </w:r>
      <w:r w:rsidR="00A90419" w:rsidRPr="00A90419">
        <w:rPr>
          <w:rFonts w:ascii="Times New Roman" w:hAnsi="Times New Roman"/>
          <w:sz w:val="24"/>
          <w:szCs w:val="24"/>
        </w:rPr>
        <w:t xml:space="preserve"> </w:t>
      </w:r>
      <w:r w:rsidR="00A90419">
        <w:rPr>
          <w:rFonts w:ascii="Times New Roman" w:hAnsi="Times New Roman"/>
          <w:sz w:val="24"/>
          <w:szCs w:val="24"/>
        </w:rPr>
        <w:t xml:space="preserve">№ </w:t>
      </w:r>
      <w:r>
        <w:rPr>
          <w:rFonts w:ascii="Times New Roman" w:hAnsi="Times New Roman"/>
          <w:sz w:val="24"/>
          <w:szCs w:val="24"/>
        </w:rPr>
        <w:t>1</w:t>
      </w:r>
      <w:r w:rsidR="00A90419">
        <w:rPr>
          <w:rFonts w:ascii="Times New Roman" w:hAnsi="Times New Roman"/>
          <w:sz w:val="24"/>
          <w:szCs w:val="24"/>
        </w:rPr>
        <w:t xml:space="preserve">64-П «Об </w:t>
      </w:r>
      <w:r>
        <w:rPr>
          <w:rFonts w:ascii="Times New Roman" w:hAnsi="Times New Roman"/>
          <w:sz w:val="24"/>
          <w:szCs w:val="24"/>
        </w:rPr>
        <w:t>утверждении административного регламента предоставления муниципальной услуги по переводу жилого помещения в нежилое помещение и нежилого помещения в жилое помещение</w:t>
      </w:r>
      <w:r w:rsidR="00A90419">
        <w:rPr>
          <w:rFonts w:ascii="Times New Roman" w:hAnsi="Times New Roman"/>
          <w:sz w:val="24"/>
          <w:szCs w:val="24"/>
        </w:rPr>
        <w:t>»</w:t>
      </w:r>
      <w:r w:rsidR="00714830">
        <w:rPr>
          <w:rFonts w:ascii="Times New Roman" w:hAnsi="Times New Roman"/>
          <w:sz w:val="24"/>
          <w:szCs w:val="24"/>
        </w:rPr>
        <w:t>.</w:t>
      </w:r>
    </w:p>
    <w:p w:rsidR="00A90419" w:rsidRDefault="00341669" w:rsidP="00341669">
      <w:pPr>
        <w:pStyle w:val="a3"/>
        <w:ind w:firstLine="567"/>
        <w:jc w:val="both"/>
        <w:rPr>
          <w:rFonts w:ascii="Times New Roman" w:hAnsi="Times New Roman"/>
          <w:sz w:val="24"/>
          <w:szCs w:val="24"/>
        </w:rPr>
      </w:pPr>
      <w:r>
        <w:rPr>
          <w:rFonts w:ascii="Times New Roman" w:hAnsi="Times New Roman"/>
          <w:sz w:val="24"/>
          <w:szCs w:val="24"/>
        </w:rPr>
        <w:t>3. Контроль за выполнением административного регламента возложить на заместителя главы администрации г</w:t>
      </w:r>
      <w:proofErr w:type="gramStart"/>
      <w:r>
        <w:rPr>
          <w:rFonts w:ascii="Times New Roman" w:hAnsi="Times New Roman"/>
          <w:sz w:val="24"/>
          <w:szCs w:val="24"/>
        </w:rPr>
        <w:t>.Ф</w:t>
      </w:r>
      <w:proofErr w:type="gramEnd"/>
      <w:r>
        <w:rPr>
          <w:rFonts w:ascii="Times New Roman" w:hAnsi="Times New Roman"/>
          <w:sz w:val="24"/>
          <w:szCs w:val="24"/>
        </w:rPr>
        <w:t>окино по вопросам строительства, ЖКХ, экономики, транспорта и территориальной безопасности администрации города Фокино Иванова П.М</w:t>
      </w:r>
      <w:r w:rsidR="00A90419">
        <w:rPr>
          <w:rFonts w:ascii="Times New Roman" w:hAnsi="Times New Roman"/>
          <w:sz w:val="24"/>
          <w:szCs w:val="24"/>
        </w:rPr>
        <w:t>.</w:t>
      </w:r>
    </w:p>
    <w:p w:rsidR="00A90419" w:rsidRDefault="00A90419" w:rsidP="00A90419">
      <w:pPr>
        <w:pStyle w:val="a3"/>
        <w:ind w:left="405"/>
        <w:rPr>
          <w:rFonts w:ascii="Times New Roman" w:hAnsi="Times New Roman"/>
          <w:sz w:val="24"/>
          <w:szCs w:val="24"/>
        </w:rPr>
      </w:pPr>
    </w:p>
    <w:p w:rsidR="00A90419" w:rsidRDefault="00A90419" w:rsidP="00A90419">
      <w:pPr>
        <w:pStyle w:val="a3"/>
        <w:ind w:left="405"/>
        <w:rPr>
          <w:rFonts w:ascii="Times New Roman" w:hAnsi="Times New Roman"/>
          <w:sz w:val="24"/>
          <w:szCs w:val="24"/>
        </w:rPr>
      </w:pPr>
    </w:p>
    <w:p w:rsidR="00A90419" w:rsidRPr="00A90419" w:rsidRDefault="00A90419" w:rsidP="00A90419">
      <w:pPr>
        <w:pStyle w:val="a3"/>
        <w:ind w:left="405"/>
        <w:rPr>
          <w:rFonts w:ascii="Times New Roman" w:hAnsi="Times New Roman"/>
          <w:sz w:val="24"/>
          <w:szCs w:val="24"/>
        </w:rPr>
      </w:pPr>
    </w:p>
    <w:p w:rsidR="00025EFD" w:rsidRPr="00A90419" w:rsidRDefault="00025EFD" w:rsidP="00A90419">
      <w:pPr>
        <w:pStyle w:val="a3"/>
        <w:rPr>
          <w:rFonts w:ascii="Times New Roman" w:hAnsi="Times New Roman"/>
          <w:sz w:val="24"/>
          <w:szCs w:val="24"/>
        </w:rPr>
      </w:pPr>
    </w:p>
    <w:p w:rsidR="00631431" w:rsidRDefault="00385D0D" w:rsidP="00341669">
      <w:pPr>
        <w:spacing w:line="240" w:lineRule="auto"/>
        <w:jc w:val="both"/>
        <w:rPr>
          <w:rFonts w:ascii="Times New Roman" w:hAnsi="Times New Roman"/>
          <w:sz w:val="24"/>
          <w:szCs w:val="24"/>
        </w:rPr>
      </w:pPr>
      <w:r>
        <w:rPr>
          <w:rFonts w:ascii="Times New Roman" w:hAnsi="Times New Roman"/>
          <w:sz w:val="24"/>
          <w:szCs w:val="24"/>
        </w:rPr>
        <w:t xml:space="preserve">    </w:t>
      </w:r>
      <w:r w:rsidR="00161A4A">
        <w:rPr>
          <w:rFonts w:ascii="Times New Roman" w:hAnsi="Times New Roman"/>
          <w:sz w:val="24"/>
          <w:szCs w:val="24"/>
        </w:rPr>
        <w:t>Глава</w:t>
      </w:r>
      <w:r w:rsidR="00631431">
        <w:rPr>
          <w:rFonts w:ascii="Times New Roman" w:hAnsi="Times New Roman"/>
          <w:sz w:val="24"/>
          <w:szCs w:val="24"/>
        </w:rPr>
        <w:t xml:space="preserve"> администрации </w:t>
      </w:r>
      <w:r w:rsidR="00631431">
        <w:rPr>
          <w:rFonts w:ascii="Times New Roman" w:hAnsi="Times New Roman"/>
          <w:sz w:val="24"/>
          <w:szCs w:val="24"/>
        </w:rPr>
        <w:tab/>
      </w:r>
      <w:r w:rsidR="00161A4A">
        <w:rPr>
          <w:rFonts w:ascii="Times New Roman" w:hAnsi="Times New Roman"/>
          <w:sz w:val="24"/>
          <w:szCs w:val="24"/>
        </w:rPr>
        <w:t xml:space="preserve">                 </w:t>
      </w:r>
      <w:r w:rsidR="00341669">
        <w:rPr>
          <w:rFonts w:ascii="Times New Roman" w:hAnsi="Times New Roman"/>
          <w:sz w:val="24"/>
          <w:szCs w:val="24"/>
        </w:rPr>
        <w:t xml:space="preserve">                                                     </w:t>
      </w:r>
      <w:r w:rsidR="00161A4A">
        <w:rPr>
          <w:rFonts w:ascii="Times New Roman" w:hAnsi="Times New Roman"/>
          <w:sz w:val="24"/>
          <w:szCs w:val="24"/>
        </w:rPr>
        <w:t xml:space="preserve"> Н</w:t>
      </w:r>
      <w:r w:rsidR="00631431">
        <w:rPr>
          <w:rFonts w:ascii="Times New Roman" w:hAnsi="Times New Roman"/>
          <w:sz w:val="24"/>
          <w:szCs w:val="24"/>
        </w:rPr>
        <w:t>.С.</w:t>
      </w:r>
      <w:r w:rsidR="00161A4A">
        <w:rPr>
          <w:rFonts w:ascii="Times New Roman" w:hAnsi="Times New Roman"/>
          <w:sz w:val="24"/>
          <w:szCs w:val="24"/>
        </w:rPr>
        <w:t xml:space="preserve"> Гришина</w:t>
      </w:r>
    </w:p>
    <w:p w:rsidR="00027B44" w:rsidRDefault="00027B44" w:rsidP="00341669">
      <w:pPr>
        <w:spacing w:line="240" w:lineRule="auto"/>
        <w:jc w:val="both"/>
        <w:rPr>
          <w:rFonts w:ascii="Times New Roman" w:hAnsi="Times New Roman"/>
          <w:sz w:val="24"/>
          <w:szCs w:val="24"/>
        </w:rPr>
      </w:pPr>
    </w:p>
    <w:p w:rsidR="00027B44" w:rsidRDefault="00027B44" w:rsidP="00027B44">
      <w:pPr>
        <w:spacing w:after="0" w:line="240" w:lineRule="auto"/>
        <w:ind w:left="6372"/>
        <w:rPr>
          <w:rFonts w:ascii="Times New Roman" w:hAnsi="Times New Roman"/>
        </w:rPr>
      </w:pPr>
      <w:r>
        <w:rPr>
          <w:rFonts w:ascii="Times New Roman" w:hAnsi="Times New Roman"/>
        </w:rPr>
        <w:lastRenderedPageBreak/>
        <w:t>Приложение</w:t>
      </w:r>
    </w:p>
    <w:p w:rsidR="00027B44" w:rsidRDefault="00027B44" w:rsidP="00027B44">
      <w:pPr>
        <w:spacing w:after="0" w:line="240" w:lineRule="auto"/>
        <w:ind w:left="6372"/>
        <w:rPr>
          <w:rFonts w:ascii="Times New Roman" w:hAnsi="Times New Roman"/>
        </w:rPr>
      </w:pPr>
      <w:r>
        <w:rPr>
          <w:rFonts w:ascii="Times New Roman" w:hAnsi="Times New Roman"/>
        </w:rPr>
        <w:t>к постановлению</w:t>
      </w:r>
    </w:p>
    <w:p w:rsidR="00027B44" w:rsidRDefault="00027B44" w:rsidP="00027B44">
      <w:pPr>
        <w:spacing w:after="0" w:line="240" w:lineRule="auto"/>
        <w:ind w:left="6372"/>
        <w:rPr>
          <w:rFonts w:ascii="Times New Roman" w:hAnsi="Times New Roman"/>
        </w:rPr>
      </w:pPr>
      <w:r>
        <w:rPr>
          <w:rFonts w:ascii="Times New Roman" w:hAnsi="Times New Roman"/>
        </w:rPr>
        <w:t>Администрации г</w:t>
      </w:r>
      <w:proofErr w:type="gramStart"/>
      <w:r>
        <w:rPr>
          <w:rFonts w:ascii="Times New Roman" w:hAnsi="Times New Roman"/>
        </w:rPr>
        <w:t>.Ф</w:t>
      </w:r>
      <w:proofErr w:type="gramEnd"/>
      <w:r>
        <w:rPr>
          <w:rFonts w:ascii="Times New Roman" w:hAnsi="Times New Roman"/>
        </w:rPr>
        <w:t>окино</w:t>
      </w:r>
    </w:p>
    <w:p w:rsidR="00027B44" w:rsidRDefault="00027B44" w:rsidP="00027B44">
      <w:pPr>
        <w:spacing w:after="0" w:line="240" w:lineRule="auto"/>
        <w:ind w:left="6372"/>
        <w:rPr>
          <w:rFonts w:ascii="Times New Roman" w:hAnsi="Times New Roman"/>
        </w:rPr>
      </w:pPr>
      <w:r>
        <w:rPr>
          <w:rFonts w:ascii="Times New Roman" w:hAnsi="Times New Roman"/>
        </w:rPr>
        <w:t xml:space="preserve">от             2020г. №    </w:t>
      </w:r>
      <w:proofErr w:type="gramStart"/>
      <w:r>
        <w:rPr>
          <w:rFonts w:ascii="Times New Roman" w:hAnsi="Times New Roman"/>
        </w:rPr>
        <w:t>-П</w:t>
      </w:r>
      <w:proofErr w:type="gramEnd"/>
    </w:p>
    <w:p w:rsidR="00027B44" w:rsidRDefault="00027B44" w:rsidP="00027B44">
      <w:pPr>
        <w:spacing w:after="0" w:line="240" w:lineRule="auto"/>
        <w:ind w:left="6372"/>
        <w:rPr>
          <w:rFonts w:ascii="Times New Roman" w:hAnsi="Times New Roman"/>
        </w:rPr>
      </w:pPr>
    </w:p>
    <w:p w:rsidR="00027B44" w:rsidRDefault="00027B44" w:rsidP="00027B44">
      <w:pPr>
        <w:spacing w:after="0" w:line="240" w:lineRule="auto"/>
        <w:ind w:left="6372"/>
        <w:rPr>
          <w:rFonts w:ascii="Times New Roman" w:hAnsi="Times New Roman"/>
        </w:rPr>
      </w:pPr>
      <w:r>
        <w:rPr>
          <w:rFonts w:ascii="Times New Roman" w:hAnsi="Times New Roman"/>
        </w:rPr>
        <w:t>Утверждено</w:t>
      </w:r>
    </w:p>
    <w:p w:rsidR="00027B44" w:rsidRDefault="00027B44" w:rsidP="00027B44">
      <w:pPr>
        <w:spacing w:after="0" w:line="240" w:lineRule="auto"/>
        <w:ind w:left="6372"/>
        <w:rPr>
          <w:rFonts w:ascii="Times New Roman" w:hAnsi="Times New Roman"/>
        </w:rPr>
      </w:pPr>
      <w:r>
        <w:rPr>
          <w:rFonts w:ascii="Times New Roman" w:hAnsi="Times New Roman"/>
        </w:rPr>
        <w:t>постановлением</w:t>
      </w:r>
    </w:p>
    <w:p w:rsidR="00027B44" w:rsidRDefault="00027B44" w:rsidP="00027B44">
      <w:pPr>
        <w:spacing w:after="0" w:line="240" w:lineRule="auto"/>
        <w:ind w:left="6372"/>
        <w:rPr>
          <w:rFonts w:ascii="Times New Roman" w:hAnsi="Times New Roman"/>
        </w:rPr>
      </w:pPr>
      <w:r>
        <w:rPr>
          <w:rFonts w:ascii="Times New Roman" w:hAnsi="Times New Roman"/>
        </w:rPr>
        <w:t>Администрации г</w:t>
      </w:r>
      <w:proofErr w:type="gramStart"/>
      <w:r>
        <w:rPr>
          <w:rFonts w:ascii="Times New Roman" w:hAnsi="Times New Roman"/>
        </w:rPr>
        <w:t>.Ф</w:t>
      </w:r>
      <w:proofErr w:type="gramEnd"/>
      <w:r>
        <w:rPr>
          <w:rFonts w:ascii="Times New Roman" w:hAnsi="Times New Roman"/>
        </w:rPr>
        <w:t>окино</w:t>
      </w:r>
    </w:p>
    <w:p w:rsidR="00027B44" w:rsidRDefault="00027B44" w:rsidP="00027B44">
      <w:pPr>
        <w:spacing w:after="0" w:line="240" w:lineRule="auto"/>
        <w:ind w:left="6372"/>
        <w:rPr>
          <w:rFonts w:ascii="Times New Roman" w:hAnsi="Times New Roman"/>
        </w:rPr>
      </w:pPr>
      <w:r>
        <w:rPr>
          <w:rFonts w:ascii="Times New Roman" w:hAnsi="Times New Roman"/>
        </w:rPr>
        <w:t xml:space="preserve">от             2020г. №   </w:t>
      </w:r>
      <w:proofErr w:type="gramStart"/>
      <w:r>
        <w:rPr>
          <w:rFonts w:ascii="Times New Roman" w:hAnsi="Times New Roman"/>
        </w:rPr>
        <w:t>-П</w:t>
      </w:r>
      <w:proofErr w:type="gramEnd"/>
    </w:p>
    <w:p w:rsidR="00D86A79" w:rsidRDefault="00D86A79" w:rsidP="00027B44">
      <w:pPr>
        <w:spacing w:after="0" w:line="240" w:lineRule="auto"/>
        <w:ind w:left="6372"/>
        <w:rPr>
          <w:rFonts w:ascii="Times New Roman" w:hAnsi="Times New Roman"/>
        </w:rPr>
      </w:pPr>
    </w:p>
    <w:p w:rsidR="00D86A79" w:rsidRDefault="00D86A79" w:rsidP="00027B44">
      <w:pPr>
        <w:spacing w:after="0" w:line="240" w:lineRule="auto"/>
        <w:ind w:left="6372"/>
        <w:rPr>
          <w:rFonts w:ascii="Times New Roman" w:hAnsi="Times New Roman"/>
        </w:rPr>
      </w:pPr>
    </w:p>
    <w:p w:rsidR="00027B44" w:rsidRPr="00635A8A" w:rsidRDefault="00027B44" w:rsidP="00027B44">
      <w:pPr>
        <w:spacing w:after="0" w:line="240" w:lineRule="auto"/>
        <w:jc w:val="center"/>
        <w:rPr>
          <w:rFonts w:ascii="Times New Roman" w:hAnsi="Times New Roman"/>
          <w:b/>
          <w:sz w:val="24"/>
          <w:szCs w:val="24"/>
        </w:rPr>
      </w:pPr>
      <w:r w:rsidRPr="00635A8A">
        <w:rPr>
          <w:rFonts w:ascii="Times New Roman" w:hAnsi="Times New Roman"/>
          <w:b/>
          <w:sz w:val="24"/>
          <w:szCs w:val="24"/>
        </w:rPr>
        <w:t>АДМИНИСТРАТИВНЫЙ РЕГЛАМЕНТ</w:t>
      </w:r>
    </w:p>
    <w:p w:rsidR="00027B44" w:rsidRPr="00635A8A" w:rsidRDefault="00027B44" w:rsidP="00027B44">
      <w:pPr>
        <w:spacing w:after="0" w:line="240" w:lineRule="auto"/>
        <w:jc w:val="center"/>
        <w:rPr>
          <w:rFonts w:ascii="Times New Roman" w:hAnsi="Times New Roman"/>
          <w:b/>
          <w:sz w:val="24"/>
          <w:szCs w:val="24"/>
        </w:rPr>
      </w:pPr>
      <w:r w:rsidRPr="00635A8A">
        <w:rPr>
          <w:rFonts w:ascii="Times New Roman" w:hAnsi="Times New Roman"/>
          <w:b/>
          <w:sz w:val="24"/>
          <w:szCs w:val="24"/>
        </w:rPr>
        <w:t>предоставления муниципальной услуги</w:t>
      </w:r>
    </w:p>
    <w:p w:rsidR="00027B44" w:rsidRDefault="00027B44" w:rsidP="00027B44">
      <w:pPr>
        <w:spacing w:after="0" w:line="240" w:lineRule="auto"/>
        <w:jc w:val="center"/>
        <w:rPr>
          <w:rFonts w:ascii="Times New Roman" w:hAnsi="Times New Roman"/>
          <w:b/>
          <w:sz w:val="24"/>
          <w:szCs w:val="24"/>
        </w:rPr>
      </w:pPr>
      <w:r w:rsidRPr="00635A8A">
        <w:rPr>
          <w:rFonts w:ascii="Times New Roman" w:hAnsi="Times New Roman"/>
          <w:b/>
          <w:sz w:val="24"/>
          <w:szCs w:val="24"/>
        </w:rPr>
        <w:t>«Перевод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p>
    <w:p w:rsidR="00027B44" w:rsidRDefault="00027B44" w:rsidP="00027B44">
      <w:pPr>
        <w:spacing w:after="0" w:line="240" w:lineRule="auto"/>
        <w:jc w:val="center"/>
        <w:rPr>
          <w:rFonts w:ascii="Times New Roman" w:hAnsi="Times New Roman"/>
          <w:b/>
          <w:sz w:val="24"/>
          <w:szCs w:val="24"/>
        </w:rPr>
      </w:pPr>
    </w:p>
    <w:p w:rsidR="00027B44" w:rsidRDefault="00027B44" w:rsidP="00027B44">
      <w:pPr>
        <w:spacing w:after="0" w:line="240" w:lineRule="auto"/>
        <w:jc w:val="center"/>
        <w:rPr>
          <w:rFonts w:ascii="Times New Roman" w:hAnsi="Times New Roman"/>
          <w:b/>
          <w:sz w:val="24"/>
          <w:szCs w:val="24"/>
        </w:rPr>
      </w:pPr>
      <w:r w:rsidRPr="00635A8A">
        <w:rPr>
          <w:rFonts w:ascii="Times New Roman" w:hAnsi="Times New Roman"/>
          <w:b/>
          <w:sz w:val="24"/>
          <w:szCs w:val="24"/>
        </w:rPr>
        <w:t>1. Общие положения</w:t>
      </w:r>
    </w:p>
    <w:p w:rsidR="00027B44" w:rsidRDefault="00027B44" w:rsidP="00027B44">
      <w:pPr>
        <w:spacing w:after="0" w:line="240" w:lineRule="auto"/>
        <w:jc w:val="center"/>
        <w:rPr>
          <w:rFonts w:ascii="Times New Roman" w:hAnsi="Times New Roman"/>
          <w:b/>
          <w:sz w:val="24"/>
          <w:szCs w:val="24"/>
        </w:rPr>
      </w:pPr>
    </w:p>
    <w:p w:rsidR="00027B44" w:rsidRDefault="00027B44" w:rsidP="00D86A79">
      <w:pPr>
        <w:widowControl w:val="0"/>
        <w:autoSpaceDE w:val="0"/>
        <w:autoSpaceDN w:val="0"/>
        <w:adjustRightInd w:val="0"/>
        <w:spacing w:after="0" w:line="240" w:lineRule="auto"/>
        <w:ind w:firstLine="567"/>
        <w:jc w:val="both"/>
        <w:rPr>
          <w:rFonts w:ascii="Times New Roman" w:hAnsi="Times New Roman"/>
          <w:sz w:val="24"/>
          <w:szCs w:val="24"/>
        </w:rPr>
      </w:pPr>
      <w:r w:rsidRPr="00583888">
        <w:rPr>
          <w:rFonts w:ascii="Times New Roman" w:hAnsi="Times New Roman"/>
          <w:sz w:val="24"/>
          <w:szCs w:val="24"/>
        </w:rPr>
        <w:t xml:space="preserve">1.1. </w:t>
      </w:r>
      <w:proofErr w:type="gramStart"/>
      <w:r w:rsidRPr="00583888">
        <w:rPr>
          <w:rFonts w:ascii="Times New Roman" w:hAnsi="Times New Roman"/>
          <w:sz w:val="24"/>
          <w:szCs w:val="24"/>
        </w:rPr>
        <w:t>Административный регламент предоставления муниципальной услуги</w:t>
      </w:r>
      <w:r>
        <w:rPr>
          <w:rFonts w:ascii="Times New Roman" w:hAnsi="Times New Roman"/>
          <w:sz w:val="24"/>
          <w:szCs w:val="24"/>
        </w:rPr>
        <w:t xml:space="preserve"> </w:t>
      </w:r>
      <w:r w:rsidRPr="00583888">
        <w:rPr>
          <w:rFonts w:ascii="Times New Roman" w:hAnsi="Times New Roman"/>
          <w:sz w:val="24"/>
          <w:szCs w:val="24"/>
        </w:rPr>
        <w:t xml:space="preserve"> </w:t>
      </w:r>
      <w:r w:rsidRPr="00583888">
        <w:rPr>
          <w:rFonts w:ascii="Times New Roman" w:eastAsia="PMingLiU" w:hAnsi="Times New Roman"/>
          <w:bCs/>
          <w:sz w:val="24"/>
          <w:szCs w:val="24"/>
        </w:rPr>
        <w:t>«</w:t>
      </w:r>
      <w:r w:rsidRPr="00583888">
        <w:rPr>
          <w:rFonts w:ascii="Times New Roman" w:hAnsi="Times New Roman"/>
          <w:sz w:val="24"/>
          <w:szCs w:val="24"/>
        </w:rPr>
        <w:t>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r w:rsidRPr="00583888">
        <w:rPr>
          <w:rFonts w:ascii="Times New Roman" w:eastAsia="PMingLiU" w:hAnsi="Times New Roman"/>
          <w:bCs/>
          <w:sz w:val="24"/>
          <w:szCs w:val="24"/>
        </w:rPr>
        <w:t>»</w:t>
      </w:r>
      <w:r w:rsidRPr="00583888">
        <w:rPr>
          <w:rFonts w:ascii="Times New Roman" w:hAnsi="Times New Roman"/>
          <w:sz w:val="24"/>
          <w:szCs w:val="24"/>
        </w:rPr>
        <w:t xml:space="preserve"> (далее – административный регламент) устанавливает стандарт и порядок предоставления муниципальной услуги 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w:t>
      </w:r>
      <w:proofErr w:type="gramEnd"/>
      <w:r w:rsidRPr="00583888">
        <w:rPr>
          <w:rFonts w:ascii="Times New Roman" w:hAnsi="Times New Roman"/>
          <w:sz w:val="24"/>
          <w:szCs w:val="24"/>
        </w:rPr>
        <w:t xml:space="preserve"> или об отказе в переводе (далее – муниципальная услуга) администрацией </w:t>
      </w:r>
      <w:r>
        <w:rPr>
          <w:rFonts w:ascii="Times New Roman" w:hAnsi="Times New Roman"/>
          <w:sz w:val="24"/>
          <w:szCs w:val="24"/>
        </w:rPr>
        <w:t>города Фокино Брянской области</w:t>
      </w:r>
      <w:r w:rsidRPr="00583888">
        <w:rPr>
          <w:rFonts w:ascii="Times New Roman" w:hAnsi="Times New Roman"/>
          <w:sz w:val="24"/>
          <w:szCs w:val="24"/>
        </w:rPr>
        <w:t>.</w:t>
      </w:r>
    </w:p>
    <w:p w:rsidR="00027B44" w:rsidRPr="00773BDB" w:rsidRDefault="00027B44" w:rsidP="00D86A79">
      <w:pPr>
        <w:widowControl w:val="0"/>
        <w:autoSpaceDE w:val="0"/>
        <w:autoSpaceDN w:val="0"/>
        <w:adjustRightInd w:val="0"/>
        <w:spacing w:after="0" w:line="240" w:lineRule="auto"/>
        <w:ind w:firstLine="567"/>
        <w:jc w:val="both"/>
        <w:rPr>
          <w:rFonts w:ascii="Times New Roman" w:eastAsia="PMingLiU" w:hAnsi="Times New Roman"/>
          <w:bCs/>
          <w:sz w:val="24"/>
          <w:szCs w:val="24"/>
        </w:rPr>
      </w:pPr>
      <w:r w:rsidRPr="00773BDB">
        <w:rPr>
          <w:rFonts w:ascii="Times New Roman" w:eastAsia="PMingLiU" w:hAnsi="Times New Roman"/>
          <w:bCs/>
          <w:sz w:val="24"/>
          <w:szCs w:val="24"/>
        </w:rPr>
        <w:t>1.2. Круг заявителей.</w:t>
      </w:r>
    </w:p>
    <w:p w:rsidR="00027B44" w:rsidRPr="00773BDB" w:rsidRDefault="00027B44" w:rsidP="00D86A79">
      <w:pPr>
        <w:widowControl w:val="0"/>
        <w:autoSpaceDE w:val="0"/>
        <w:autoSpaceDN w:val="0"/>
        <w:adjustRightInd w:val="0"/>
        <w:spacing w:after="0" w:line="240" w:lineRule="auto"/>
        <w:ind w:firstLine="567"/>
        <w:jc w:val="both"/>
        <w:rPr>
          <w:rFonts w:ascii="Times New Roman" w:eastAsia="PMingLiU" w:hAnsi="Times New Roman"/>
          <w:bCs/>
          <w:sz w:val="24"/>
          <w:szCs w:val="24"/>
        </w:rPr>
      </w:pPr>
      <w:r w:rsidRPr="00773BDB">
        <w:rPr>
          <w:rFonts w:ascii="Times New Roman" w:eastAsia="PMingLiU" w:hAnsi="Times New Roman"/>
          <w:bCs/>
          <w:sz w:val="24"/>
          <w:szCs w:val="24"/>
        </w:rPr>
        <w:t xml:space="preserve">Заявителями являются физические и юридические лица (далее – заявители) – собственники жилых (нежилых) помещений, расположенных на территории </w:t>
      </w:r>
      <w:r>
        <w:rPr>
          <w:rFonts w:ascii="Times New Roman" w:eastAsia="PMingLiU" w:hAnsi="Times New Roman"/>
          <w:bCs/>
          <w:sz w:val="24"/>
          <w:szCs w:val="24"/>
        </w:rPr>
        <w:t>муниципального образования «город Фокино»</w:t>
      </w:r>
      <w:r w:rsidRPr="00773BDB">
        <w:rPr>
          <w:rFonts w:ascii="Times New Roman" w:eastAsia="PMingLiU" w:hAnsi="Times New Roman"/>
          <w:bCs/>
          <w:sz w:val="24"/>
          <w:szCs w:val="24"/>
        </w:rPr>
        <w:t xml:space="preserve"> (далее – муниципальное образование), обратившиеся с заявлением о предоставлении услуги в письменной или электронной форме. </w:t>
      </w:r>
    </w:p>
    <w:p w:rsidR="00027B44" w:rsidRPr="00583888" w:rsidRDefault="00027B44" w:rsidP="00D86A79">
      <w:pPr>
        <w:widowControl w:val="0"/>
        <w:autoSpaceDE w:val="0"/>
        <w:autoSpaceDN w:val="0"/>
        <w:adjustRightInd w:val="0"/>
        <w:spacing w:after="0" w:line="240" w:lineRule="auto"/>
        <w:ind w:firstLine="567"/>
        <w:jc w:val="both"/>
        <w:rPr>
          <w:rFonts w:ascii="Times New Roman" w:eastAsia="PMingLiU" w:hAnsi="Times New Roman"/>
          <w:bCs/>
          <w:sz w:val="24"/>
          <w:szCs w:val="24"/>
        </w:rPr>
      </w:pPr>
      <w:r w:rsidRPr="00773BDB">
        <w:rPr>
          <w:rFonts w:ascii="Times New Roman" w:eastAsia="PMingLiU" w:hAnsi="Times New Roman"/>
          <w:bCs/>
          <w:sz w:val="24"/>
          <w:szCs w:val="24"/>
        </w:rPr>
        <w:t>От имени заявителя с запросом о предоставлении муниципальной услуги может обратиться представитель заявителя (далее – также заявитель), который, в случае личного обращения, предъявляет документ, удостоверяющий его личность, прилагает к заявлению документ, подтверждающий его полномочия на обращение от лица доверителя (или его копию).</w:t>
      </w:r>
    </w:p>
    <w:p w:rsidR="00027B44" w:rsidRPr="00773BDB" w:rsidRDefault="00027B44" w:rsidP="00D86A79">
      <w:pPr>
        <w:spacing w:after="0" w:line="240" w:lineRule="auto"/>
        <w:ind w:firstLine="567"/>
        <w:jc w:val="both"/>
        <w:rPr>
          <w:rFonts w:ascii="Times New Roman" w:hAnsi="Times New Roman"/>
          <w:sz w:val="24"/>
          <w:szCs w:val="24"/>
        </w:rPr>
      </w:pPr>
      <w:r w:rsidRPr="00773BDB">
        <w:rPr>
          <w:rFonts w:ascii="Times New Roman" w:hAnsi="Times New Roman"/>
          <w:sz w:val="24"/>
          <w:szCs w:val="24"/>
        </w:rPr>
        <w:t>1.3. Требования к порядку информирования о порядке предоставления муниципальной услуги.</w:t>
      </w:r>
    </w:p>
    <w:p w:rsidR="00027B44" w:rsidRDefault="00027B44" w:rsidP="00D86A79">
      <w:pPr>
        <w:spacing w:after="0" w:line="240" w:lineRule="auto"/>
        <w:ind w:firstLine="567"/>
        <w:jc w:val="both"/>
        <w:rPr>
          <w:rFonts w:ascii="Times New Roman" w:hAnsi="Times New Roman"/>
          <w:sz w:val="24"/>
          <w:szCs w:val="24"/>
        </w:rPr>
      </w:pPr>
      <w:r w:rsidRPr="00773BDB">
        <w:rPr>
          <w:rFonts w:ascii="Times New Roman" w:hAnsi="Times New Roman"/>
          <w:sz w:val="24"/>
          <w:szCs w:val="24"/>
        </w:rPr>
        <w:t xml:space="preserve">1.3.1. Предоставление муниципальной услуги осуществляет администрация </w:t>
      </w:r>
      <w:r>
        <w:rPr>
          <w:rFonts w:ascii="Times New Roman" w:hAnsi="Times New Roman"/>
          <w:sz w:val="24"/>
          <w:szCs w:val="24"/>
        </w:rPr>
        <w:t>города Фокино</w:t>
      </w:r>
      <w:r w:rsidRPr="00773BDB">
        <w:rPr>
          <w:rFonts w:ascii="Times New Roman" w:hAnsi="Times New Roman"/>
          <w:sz w:val="24"/>
          <w:szCs w:val="24"/>
        </w:rPr>
        <w:t xml:space="preserve"> (далее – администрация).</w:t>
      </w:r>
    </w:p>
    <w:p w:rsidR="00027B44" w:rsidRPr="00773BDB" w:rsidRDefault="00027B44" w:rsidP="00D86A79">
      <w:pPr>
        <w:spacing w:after="0" w:line="240" w:lineRule="auto"/>
        <w:ind w:firstLine="567"/>
        <w:jc w:val="both"/>
        <w:rPr>
          <w:rFonts w:ascii="Times New Roman" w:hAnsi="Times New Roman"/>
          <w:sz w:val="24"/>
          <w:szCs w:val="24"/>
        </w:rPr>
      </w:pPr>
      <w:r w:rsidRPr="00281EF2">
        <w:rPr>
          <w:rFonts w:ascii="Times New Roman" w:hAnsi="Times New Roman"/>
          <w:sz w:val="24"/>
          <w:szCs w:val="24"/>
        </w:rPr>
        <w:t xml:space="preserve">Прием и консультирование граждан по вопросам, связанным с предоставлением муниципальной услуги, осуществляется также муниципальным </w:t>
      </w:r>
      <w:r>
        <w:rPr>
          <w:rFonts w:ascii="Times New Roman" w:hAnsi="Times New Roman"/>
          <w:sz w:val="24"/>
          <w:szCs w:val="24"/>
        </w:rPr>
        <w:t>бюджетным учреждением «Многофункциональный центр предоставления государственных и муниципальных услуг «Мои документы» города Фокино</w:t>
      </w:r>
      <w:r w:rsidRPr="00281EF2">
        <w:rPr>
          <w:rFonts w:ascii="Times New Roman" w:hAnsi="Times New Roman"/>
          <w:sz w:val="24"/>
          <w:szCs w:val="24"/>
        </w:rPr>
        <w:t xml:space="preserve">» (далее – </w:t>
      </w:r>
      <w:r>
        <w:rPr>
          <w:rFonts w:ascii="Times New Roman" w:hAnsi="Times New Roman"/>
          <w:sz w:val="24"/>
          <w:szCs w:val="24"/>
        </w:rPr>
        <w:t>учреждение МБУ «МФЦ ПГ и МУ «Мои документы» г</w:t>
      </w:r>
      <w:proofErr w:type="gramStart"/>
      <w:r>
        <w:rPr>
          <w:rFonts w:ascii="Times New Roman" w:hAnsi="Times New Roman"/>
          <w:sz w:val="24"/>
          <w:szCs w:val="24"/>
        </w:rPr>
        <w:t>.Ф</w:t>
      </w:r>
      <w:proofErr w:type="gramEnd"/>
      <w:r>
        <w:rPr>
          <w:rFonts w:ascii="Times New Roman" w:hAnsi="Times New Roman"/>
          <w:sz w:val="24"/>
          <w:szCs w:val="24"/>
        </w:rPr>
        <w:t>окино»</w:t>
      </w:r>
      <w:r w:rsidRPr="00281EF2">
        <w:rPr>
          <w:rFonts w:ascii="Times New Roman" w:hAnsi="Times New Roman"/>
          <w:sz w:val="24"/>
          <w:szCs w:val="24"/>
        </w:rPr>
        <w:t>).</w:t>
      </w:r>
    </w:p>
    <w:p w:rsidR="00027B44" w:rsidRPr="00773BDB" w:rsidRDefault="00027B44" w:rsidP="00D86A79">
      <w:pPr>
        <w:spacing w:after="0" w:line="240" w:lineRule="auto"/>
        <w:ind w:firstLine="567"/>
        <w:jc w:val="both"/>
        <w:rPr>
          <w:rFonts w:ascii="Times New Roman" w:hAnsi="Times New Roman"/>
          <w:sz w:val="24"/>
          <w:szCs w:val="24"/>
        </w:rPr>
      </w:pPr>
      <w:r w:rsidRPr="00773BDB">
        <w:rPr>
          <w:rFonts w:ascii="Times New Roman" w:hAnsi="Times New Roman"/>
          <w:sz w:val="24"/>
          <w:szCs w:val="24"/>
        </w:rPr>
        <w:t xml:space="preserve">Администрация расположена по адресу: </w:t>
      </w:r>
      <w:r>
        <w:rPr>
          <w:rFonts w:ascii="Times New Roman" w:hAnsi="Times New Roman"/>
          <w:sz w:val="24"/>
          <w:szCs w:val="24"/>
        </w:rPr>
        <w:t>242610, Брянская обл., г</w:t>
      </w:r>
      <w:proofErr w:type="gramStart"/>
      <w:r>
        <w:rPr>
          <w:rFonts w:ascii="Times New Roman" w:hAnsi="Times New Roman"/>
          <w:sz w:val="24"/>
          <w:szCs w:val="24"/>
        </w:rPr>
        <w:t>.Ф</w:t>
      </w:r>
      <w:proofErr w:type="gramEnd"/>
      <w:r>
        <w:rPr>
          <w:rFonts w:ascii="Times New Roman" w:hAnsi="Times New Roman"/>
          <w:sz w:val="24"/>
          <w:szCs w:val="24"/>
        </w:rPr>
        <w:t>окино, ул.Ленина, д.13</w:t>
      </w:r>
      <w:r w:rsidRPr="00773BDB">
        <w:rPr>
          <w:rFonts w:ascii="Times New Roman" w:hAnsi="Times New Roman"/>
          <w:sz w:val="24"/>
          <w:szCs w:val="24"/>
        </w:rPr>
        <w:t>.</w:t>
      </w:r>
    </w:p>
    <w:p w:rsidR="00027B44" w:rsidRDefault="00027B44" w:rsidP="00D86A79">
      <w:pPr>
        <w:spacing w:after="0" w:line="240" w:lineRule="auto"/>
        <w:jc w:val="both"/>
        <w:rPr>
          <w:rFonts w:ascii="Times New Roman" w:hAnsi="Times New Roman"/>
          <w:sz w:val="24"/>
          <w:szCs w:val="24"/>
        </w:rPr>
      </w:pPr>
      <w:r>
        <w:rPr>
          <w:rFonts w:ascii="Times New Roman" w:hAnsi="Times New Roman"/>
          <w:sz w:val="24"/>
          <w:szCs w:val="24"/>
        </w:rPr>
        <w:t>Приемные дни для заявителей на предоставление услуги и получение консультаций</w:t>
      </w:r>
      <w:r w:rsidRPr="00773BDB">
        <w:rPr>
          <w:rFonts w:ascii="Times New Roman" w:hAnsi="Times New Roman"/>
          <w:sz w:val="24"/>
          <w:szCs w:val="24"/>
        </w:rPr>
        <w:t xml:space="preserve">: </w:t>
      </w:r>
    </w:p>
    <w:p w:rsidR="00027B44" w:rsidRDefault="00027B44" w:rsidP="00D86A79">
      <w:pPr>
        <w:spacing w:after="0" w:line="240" w:lineRule="auto"/>
        <w:jc w:val="both"/>
        <w:rPr>
          <w:rFonts w:ascii="Times New Roman" w:hAnsi="Times New Roman"/>
          <w:sz w:val="24"/>
          <w:szCs w:val="24"/>
        </w:rPr>
      </w:pPr>
      <w:r w:rsidRPr="00773BDB">
        <w:rPr>
          <w:rFonts w:ascii="Times New Roman" w:hAnsi="Times New Roman"/>
          <w:sz w:val="24"/>
          <w:szCs w:val="24"/>
        </w:rPr>
        <w:t xml:space="preserve">понедельник – </w:t>
      </w:r>
      <w:r>
        <w:rPr>
          <w:rFonts w:ascii="Times New Roman" w:hAnsi="Times New Roman"/>
          <w:sz w:val="24"/>
          <w:szCs w:val="24"/>
        </w:rPr>
        <w:t>четверг</w:t>
      </w:r>
      <w:r w:rsidRPr="00773BDB">
        <w:rPr>
          <w:rFonts w:ascii="Times New Roman" w:hAnsi="Times New Roman"/>
          <w:sz w:val="24"/>
          <w:szCs w:val="24"/>
        </w:rPr>
        <w:t xml:space="preserve"> 8.</w:t>
      </w:r>
      <w:r>
        <w:rPr>
          <w:rFonts w:ascii="Times New Roman" w:hAnsi="Times New Roman"/>
          <w:sz w:val="24"/>
          <w:szCs w:val="24"/>
        </w:rPr>
        <w:t xml:space="preserve">30 - </w:t>
      </w:r>
      <w:r w:rsidRPr="00773BDB">
        <w:rPr>
          <w:rFonts w:ascii="Times New Roman" w:hAnsi="Times New Roman"/>
          <w:sz w:val="24"/>
          <w:szCs w:val="24"/>
        </w:rPr>
        <w:t>1</w:t>
      </w:r>
      <w:r>
        <w:rPr>
          <w:rFonts w:ascii="Times New Roman" w:hAnsi="Times New Roman"/>
          <w:sz w:val="24"/>
          <w:szCs w:val="24"/>
        </w:rPr>
        <w:t>7</w:t>
      </w:r>
      <w:r w:rsidRPr="00773BDB">
        <w:rPr>
          <w:rFonts w:ascii="Times New Roman" w:hAnsi="Times New Roman"/>
          <w:sz w:val="24"/>
          <w:szCs w:val="24"/>
        </w:rPr>
        <w:t>.</w:t>
      </w:r>
      <w:r>
        <w:rPr>
          <w:rFonts w:ascii="Times New Roman" w:hAnsi="Times New Roman"/>
          <w:sz w:val="24"/>
          <w:szCs w:val="24"/>
        </w:rPr>
        <w:t>45;</w:t>
      </w:r>
    </w:p>
    <w:p w:rsidR="00027B44" w:rsidRDefault="00027B44" w:rsidP="00D86A79">
      <w:pPr>
        <w:spacing w:after="0" w:line="240" w:lineRule="auto"/>
        <w:jc w:val="both"/>
        <w:rPr>
          <w:rFonts w:ascii="Times New Roman" w:hAnsi="Times New Roman"/>
          <w:sz w:val="24"/>
          <w:szCs w:val="24"/>
        </w:rPr>
      </w:pPr>
      <w:r>
        <w:rPr>
          <w:rFonts w:ascii="Times New Roman" w:hAnsi="Times New Roman"/>
          <w:sz w:val="24"/>
          <w:szCs w:val="24"/>
        </w:rPr>
        <w:t xml:space="preserve">пятница </w:t>
      </w:r>
      <w:r w:rsidRPr="00773BDB">
        <w:rPr>
          <w:rFonts w:ascii="Times New Roman" w:hAnsi="Times New Roman"/>
          <w:sz w:val="24"/>
          <w:szCs w:val="24"/>
        </w:rPr>
        <w:t>8.</w:t>
      </w:r>
      <w:r>
        <w:rPr>
          <w:rFonts w:ascii="Times New Roman" w:hAnsi="Times New Roman"/>
          <w:sz w:val="24"/>
          <w:szCs w:val="24"/>
        </w:rPr>
        <w:t xml:space="preserve">30 - </w:t>
      </w:r>
      <w:r w:rsidRPr="00773BDB">
        <w:rPr>
          <w:rFonts w:ascii="Times New Roman" w:hAnsi="Times New Roman"/>
          <w:sz w:val="24"/>
          <w:szCs w:val="24"/>
        </w:rPr>
        <w:t>1</w:t>
      </w:r>
      <w:r>
        <w:rPr>
          <w:rFonts w:ascii="Times New Roman" w:hAnsi="Times New Roman"/>
          <w:sz w:val="24"/>
          <w:szCs w:val="24"/>
        </w:rPr>
        <w:t>6</w:t>
      </w:r>
      <w:r w:rsidRPr="00773BDB">
        <w:rPr>
          <w:rFonts w:ascii="Times New Roman" w:hAnsi="Times New Roman"/>
          <w:sz w:val="24"/>
          <w:szCs w:val="24"/>
        </w:rPr>
        <w:t>.</w:t>
      </w:r>
      <w:r>
        <w:rPr>
          <w:rFonts w:ascii="Times New Roman" w:hAnsi="Times New Roman"/>
          <w:sz w:val="24"/>
          <w:szCs w:val="24"/>
        </w:rPr>
        <w:t>30;</w:t>
      </w:r>
    </w:p>
    <w:p w:rsidR="00027B44" w:rsidRDefault="00027B44" w:rsidP="00D86A79">
      <w:pPr>
        <w:spacing w:after="0" w:line="240" w:lineRule="auto"/>
        <w:jc w:val="both"/>
        <w:rPr>
          <w:rFonts w:ascii="Times New Roman" w:hAnsi="Times New Roman"/>
          <w:sz w:val="24"/>
          <w:szCs w:val="24"/>
        </w:rPr>
      </w:pPr>
      <w:r w:rsidRPr="00773BDB">
        <w:rPr>
          <w:rFonts w:ascii="Times New Roman" w:hAnsi="Times New Roman"/>
          <w:sz w:val="24"/>
          <w:szCs w:val="24"/>
        </w:rPr>
        <w:t>перерыв</w:t>
      </w:r>
      <w:r>
        <w:rPr>
          <w:rFonts w:ascii="Times New Roman" w:hAnsi="Times New Roman"/>
          <w:sz w:val="24"/>
          <w:szCs w:val="24"/>
        </w:rPr>
        <w:t xml:space="preserve"> на обед</w:t>
      </w:r>
      <w:r w:rsidRPr="00773BDB">
        <w:rPr>
          <w:rFonts w:ascii="Times New Roman" w:hAnsi="Times New Roman"/>
          <w:sz w:val="24"/>
          <w:szCs w:val="24"/>
        </w:rPr>
        <w:t xml:space="preserve"> 1</w:t>
      </w:r>
      <w:r>
        <w:rPr>
          <w:rFonts w:ascii="Times New Roman" w:hAnsi="Times New Roman"/>
          <w:sz w:val="24"/>
          <w:szCs w:val="24"/>
        </w:rPr>
        <w:t xml:space="preserve">3.00 - </w:t>
      </w:r>
      <w:r w:rsidRPr="00773BDB">
        <w:rPr>
          <w:rFonts w:ascii="Times New Roman" w:hAnsi="Times New Roman"/>
          <w:sz w:val="24"/>
          <w:szCs w:val="24"/>
        </w:rPr>
        <w:t>1</w:t>
      </w:r>
      <w:r>
        <w:rPr>
          <w:rFonts w:ascii="Times New Roman" w:hAnsi="Times New Roman"/>
          <w:sz w:val="24"/>
          <w:szCs w:val="24"/>
        </w:rPr>
        <w:t>4.00;</w:t>
      </w:r>
    </w:p>
    <w:p w:rsidR="00027B44" w:rsidRDefault="00027B44" w:rsidP="00D86A79">
      <w:pPr>
        <w:spacing w:after="0" w:line="240" w:lineRule="auto"/>
        <w:jc w:val="both"/>
        <w:rPr>
          <w:rFonts w:ascii="Times New Roman" w:hAnsi="Times New Roman"/>
          <w:sz w:val="24"/>
          <w:szCs w:val="24"/>
        </w:rPr>
      </w:pPr>
      <w:r w:rsidRPr="00773BDB">
        <w:rPr>
          <w:rFonts w:ascii="Times New Roman" w:hAnsi="Times New Roman"/>
          <w:sz w:val="24"/>
          <w:szCs w:val="24"/>
        </w:rPr>
        <w:t xml:space="preserve"> суббота, воскресенье </w:t>
      </w:r>
      <w:r>
        <w:rPr>
          <w:rFonts w:ascii="Times New Roman" w:hAnsi="Times New Roman"/>
          <w:sz w:val="24"/>
          <w:szCs w:val="24"/>
        </w:rPr>
        <w:t>–</w:t>
      </w:r>
      <w:r w:rsidRPr="00773BDB">
        <w:rPr>
          <w:rFonts w:ascii="Times New Roman" w:hAnsi="Times New Roman"/>
          <w:sz w:val="24"/>
          <w:szCs w:val="24"/>
        </w:rPr>
        <w:t xml:space="preserve"> выходн</w:t>
      </w:r>
      <w:r>
        <w:rPr>
          <w:rFonts w:ascii="Times New Roman" w:hAnsi="Times New Roman"/>
          <w:sz w:val="24"/>
          <w:szCs w:val="24"/>
        </w:rPr>
        <w:t>ые дни</w:t>
      </w:r>
      <w:r w:rsidRPr="00773BDB">
        <w:rPr>
          <w:rFonts w:ascii="Times New Roman" w:hAnsi="Times New Roman"/>
          <w:sz w:val="24"/>
          <w:szCs w:val="24"/>
        </w:rPr>
        <w:t>.</w:t>
      </w:r>
    </w:p>
    <w:p w:rsidR="00027B44" w:rsidRPr="00773BDB" w:rsidRDefault="00027B44" w:rsidP="00D86A79">
      <w:pPr>
        <w:spacing w:after="0" w:line="240" w:lineRule="auto"/>
        <w:ind w:firstLine="567"/>
        <w:jc w:val="both"/>
        <w:rPr>
          <w:rFonts w:ascii="Times New Roman" w:hAnsi="Times New Roman"/>
          <w:sz w:val="24"/>
          <w:szCs w:val="24"/>
        </w:rPr>
      </w:pPr>
      <w:r>
        <w:rPr>
          <w:rFonts w:ascii="Times New Roman" w:hAnsi="Times New Roman"/>
          <w:sz w:val="24"/>
          <w:szCs w:val="24"/>
        </w:rPr>
        <w:t>Учреждение МБУ «МФЦ ПГ и МУ «Мои документы» г</w:t>
      </w:r>
      <w:proofErr w:type="gramStart"/>
      <w:r>
        <w:rPr>
          <w:rFonts w:ascii="Times New Roman" w:hAnsi="Times New Roman"/>
          <w:sz w:val="24"/>
          <w:szCs w:val="24"/>
        </w:rPr>
        <w:t>.Ф</w:t>
      </w:r>
      <w:proofErr w:type="gramEnd"/>
      <w:r>
        <w:rPr>
          <w:rFonts w:ascii="Times New Roman" w:hAnsi="Times New Roman"/>
          <w:sz w:val="24"/>
          <w:szCs w:val="24"/>
        </w:rPr>
        <w:t>окино»</w:t>
      </w:r>
      <w:r w:rsidRPr="00281EF2">
        <w:rPr>
          <w:rFonts w:ascii="Times New Roman" w:hAnsi="Times New Roman"/>
          <w:sz w:val="24"/>
          <w:szCs w:val="24"/>
        </w:rPr>
        <w:t xml:space="preserve"> </w:t>
      </w:r>
      <w:r w:rsidRPr="00773BDB">
        <w:rPr>
          <w:rFonts w:ascii="Times New Roman" w:hAnsi="Times New Roman"/>
          <w:sz w:val="24"/>
          <w:szCs w:val="24"/>
        </w:rPr>
        <w:t>расположен</w:t>
      </w:r>
      <w:r>
        <w:rPr>
          <w:rFonts w:ascii="Times New Roman" w:hAnsi="Times New Roman"/>
          <w:sz w:val="24"/>
          <w:szCs w:val="24"/>
        </w:rPr>
        <w:t>о</w:t>
      </w:r>
      <w:r w:rsidRPr="00773BDB">
        <w:rPr>
          <w:rFonts w:ascii="Times New Roman" w:hAnsi="Times New Roman"/>
          <w:sz w:val="24"/>
          <w:szCs w:val="24"/>
        </w:rPr>
        <w:t xml:space="preserve"> по адресу: </w:t>
      </w:r>
      <w:r>
        <w:rPr>
          <w:rFonts w:ascii="Times New Roman" w:hAnsi="Times New Roman"/>
          <w:sz w:val="24"/>
          <w:szCs w:val="24"/>
        </w:rPr>
        <w:t>242610, Брянская обл., г.Фокино, ул.Гагарина, д.13</w:t>
      </w:r>
      <w:r w:rsidRPr="00773BDB">
        <w:rPr>
          <w:rFonts w:ascii="Times New Roman" w:hAnsi="Times New Roman"/>
          <w:sz w:val="24"/>
          <w:szCs w:val="24"/>
        </w:rPr>
        <w:t>.</w:t>
      </w:r>
    </w:p>
    <w:p w:rsidR="00027B44" w:rsidRDefault="00027B44" w:rsidP="00D86A79">
      <w:pPr>
        <w:spacing w:after="0" w:line="240" w:lineRule="auto"/>
        <w:jc w:val="both"/>
        <w:rPr>
          <w:rFonts w:ascii="Times New Roman" w:hAnsi="Times New Roman"/>
          <w:sz w:val="24"/>
          <w:szCs w:val="24"/>
        </w:rPr>
      </w:pPr>
      <w:r>
        <w:rPr>
          <w:rFonts w:ascii="Times New Roman" w:hAnsi="Times New Roman"/>
          <w:sz w:val="24"/>
          <w:szCs w:val="24"/>
        </w:rPr>
        <w:t>Приемные дни для заявителей на предоставление услуги и получение консультаций</w:t>
      </w:r>
      <w:r w:rsidRPr="00773BDB">
        <w:rPr>
          <w:rFonts w:ascii="Times New Roman" w:hAnsi="Times New Roman"/>
          <w:sz w:val="24"/>
          <w:szCs w:val="24"/>
        </w:rPr>
        <w:t xml:space="preserve">: </w:t>
      </w:r>
    </w:p>
    <w:p w:rsidR="00027B44" w:rsidRDefault="00027B44" w:rsidP="00D86A79">
      <w:pPr>
        <w:spacing w:after="0" w:line="240" w:lineRule="auto"/>
        <w:jc w:val="both"/>
        <w:rPr>
          <w:rFonts w:ascii="Times New Roman" w:hAnsi="Times New Roman"/>
          <w:sz w:val="24"/>
          <w:szCs w:val="24"/>
        </w:rPr>
      </w:pPr>
      <w:r w:rsidRPr="00773BDB">
        <w:rPr>
          <w:rFonts w:ascii="Times New Roman" w:hAnsi="Times New Roman"/>
          <w:sz w:val="24"/>
          <w:szCs w:val="24"/>
        </w:rPr>
        <w:lastRenderedPageBreak/>
        <w:t xml:space="preserve">понедельник – </w:t>
      </w:r>
      <w:r>
        <w:rPr>
          <w:rFonts w:ascii="Times New Roman" w:hAnsi="Times New Roman"/>
          <w:sz w:val="24"/>
          <w:szCs w:val="24"/>
        </w:rPr>
        <w:t>четверг</w:t>
      </w:r>
      <w:r w:rsidRPr="00773BDB">
        <w:rPr>
          <w:rFonts w:ascii="Times New Roman" w:hAnsi="Times New Roman"/>
          <w:sz w:val="24"/>
          <w:szCs w:val="24"/>
        </w:rPr>
        <w:t xml:space="preserve"> 8.</w:t>
      </w:r>
      <w:r>
        <w:rPr>
          <w:rFonts w:ascii="Times New Roman" w:hAnsi="Times New Roman"/>
          <w:sz w:val="24"/>
          <w:szCs w:val="24"/>
        </w:rPr>
        <w:t xml:space="preserve">30 - </w:t>
      </w:r>
      <w:r w:rsidRPr="00773BDB">
        <w:rPr>
          <w:rFonts w:ascii="Times New Roman" w:hAnsi="Times New Roman"/>
          <w:sz w:val="24"/>
          <w:szCs w:val="24"/>
        </w:rPr>
        <w:t>1</w:t>
      </w:r>
      <w:r>
        <w:rPr>
          <w:rFonts w:ascii="Times New Roman" w:hAnsi="Times New Roman"/>
          <w:sz w:val="24"/>
          <w:szCs w:val="24"/>
        </w:rPr>
        <w:t>7</w:t>
      </w:r>
      <w:r w:rsidRPr="00773BDB">
        <w:rPr>
          <w:rFonts w:ascii="Times New Roman" w:hAnsi="Times New Roman"/>
          <w:sz w:val="24"/>
          <w:szCs w:val="24"/>
        </w:rPr>
        <w:t>.</w:t>
      </w:r>
      <w:r>
        <w:rPr>
          <w:rFonts w:ascii="Times New Roman" w:hAnsi="Times New Roman"/>
          <w:sz w:val="24"/>
          <w:szCs w:val="24"/>
        </w:rPr>
        <w:t>45;</w:t>
      </w:r>
    </w:p>
    <w:p w:rsidR="00027B44" w:rsidRDefault="00027B44" w:rsidP="00D86A79">
      <w:pPr>
        <w:spacing w:after="0" w:line="240" w:lineRule="auto"/>
        <w:jc w:val="both"/>
        <w:rPr>
          <w:rFonts w:ascii="Times New Roman" w:hAnsi="Times New Roman"/>
          <w:sz w:val="24"/>
          <w:szCs w:val="24"/>
        </w:rPr>
      </w:pPr>
      <w:r>
        <w:rPr>
          <w:rFonts w:ascii="Times New Roman" w:hAnsi="Times New Roman"/>
          <w:sz w:val="24"/>
          <w:szCs w:val="24"/>
        </w:rPr>
        <w:t xml:space="preserve">пятница </w:t>
      </w:r>
      <w:r w:rsidRPr="00773BDB">
        <w:rPr>
          <w:rFonts w:ascii="Times New Roman" w:hAnsi="Times New Roman"/>
          <w:sz w:val="24"/>
          <w:szCs w:val="24"/>
        </w:rPr>
        <w:t>8.</w:t>
      </w:r>
      <w:r>
        <w:rPr>
          <w:rFonts w:ascii="Times New Roman" w:hAnsi="Times New Roman"/>
          <w:sz w:val="24"/>
          <w:szCs w:val="24"/>
        </w:rPr>
        <w:t xml:space="preserve">30 - </w:t>
      </w:r>
      <w:r w:rsidRPr="00773BDB">
        <w:rPr>
          <w:rFonts w:ascii="Times New Roman" w:hAnsi="Times New Roman"/>
          <w:sz w:val="24"/>
          <w:szCs w:val="24"/>
        </w:rPr>
        <w:t>1</w:t>
      </w:r>
      <w:r>
        <w:rPr>
          <w:rFonts w:ascii="Times New Roman" w:hAnsi="Times New Roman"/>
          <w:sz w:val="24"/>
          <w:szCs w:val="24"/>
        </w:rPr>
        <w:t>6</w:t>
      </w:r>
      <w:r w:rsidRPr="00773BDB">
        <w:rPr>
          <w:rFonts w:ascii="Times New Roman" w:hAnsi="Times New Roman"/>
          <w:sz w:val="24"/>
          <w:szCs w:val="24"/>
        </w:rPr>
        <w:t>.</w:t>
      </w:r>
      <w:r>
        <w:rPr>
          <w:rFonts w:ascii="Times New Roman" w:hAnsi="Times New Roman"/>
          <w:sz w:val="24"/>
          <w:szCs w:val="24"/>
        </w:rPr>
        <w:t>30;</w:t>
      </w:r>
    </w:p>
    <w:p w:rsidR="00027B44" w:rsidRDefault="00027B44" w:rsidP="00D86A79">
      <w:pPr>
        <w:spacing w:after="0" w:line="240" w:lineRule="auto"/>
        <w:jc w:val="both"/>
        <w:rPr>
          <w:rFonts w:ascii="Times New Roman" w:hAnsi="Times New Roman"/>
          <w:sz w:val="24"/>
          <w:szCs w:val="24"/>
        </w:rPr>
      </w:pPr>
      <w:r w:rsidRPr="00773BDB">
        <w:rPr>
          <w:rFonts w:ascii="Times New Roman" w:hAnsi="Times New Roman"/>
          <w:sz w:val="24"/>
          <w:szCs w:val="24"/>
        </w:rPr>
        <w:t>перерыв</w:t>
      </w:r>
      <w:r>
        <w:rPr>
          <w:rFonts w:ascii="Times New Roman" w:hAnsi="Times New Roman"/>
          <w:sz w:val="24"/>
          <w:szCs w:val="24"/>
        </w:rPr>
        <w:t xml:space="preserve"> на обед</w:t>
      </w:r>
      <w:r w:rsidRPr="00773BDB">
        <w:rPr>
          <w:rFonts w:ascii="Times New Roman" w:hAnsi="Times New Roman"/>
          <w:sz w:val="24"/>
          <w:szCs w:val="24"/>
        </w:rPr>
        <w:t xml:space="preserve"> 1</w:t>
      </w:r>
      <w:r>
        <w:rPr>
          <w:rFonts w:ascii="Times New Roman" w:hAnsi="Times New Roman"/>
          <w:sz w:val="24"/>
          <w:szCs w:val="24"/>
        </w:rPr>
        <w:t xml:space="preserve">3.00 - </w:t>
      </w:r>
      <w:r w:rsidRPr="00773BDB">
        <w:rPr>
          <w:rFonts w:ascii="Times New Roman" w:hAnsi="Times New Roman"/>
          <w:sz w:val="24"/>
          <w:szCs w:val="24"/>
        </w:rPr>
        <w:t>1</w:t>
      </w:r>
      <w:r>
        <w:rPr>
          <w:rFonts w:ascii="Times New Roman" w:hAnsi="Times New Roman"/>
          <w:sz w:val="24"/>
          <w:szCs w:val="24"/>
        </w:rPr>
        <w:t>4.00;</w:t>
      </w:r>
    </w:p>
    <w:p w:rsidR="00027B44" w:rsidRDefault="00027B44" w:rsidP="00D86A79">
      <w:pPr>
        <w:spacing w:after="0" w:line="240" w:lineRule="auto"/>
        <w:jc w:val="both"/>
        <w:rPr>
          <w:rFonts w:ascii="Times New Roman" w:hAnsi="Times New Roman"/>
          <w:sz w:val="24"/>
          <w:szCs w:val="24"/>
        </w:rPr>
      </w:pPr>
      <w:r w:rsidRPr="00773BDB">
        <w:rPr>
          <w:rFonts w:ascii="Times New Roman" w:hAnsi="Times New Roman"/>
          <w:sz w:val="24"/>
          <w:szCs w:val="24"/>
        </w:rPr>
        <w:t xml:space="preserve"> суббота, воскресенье </w:t>
      </w:r>
      <w:r>
        <w:rPr>
          <w:rFonts w:ascii="Times New Roman" w:hAnsi="Times New Roman"/>
          <w:sz w:val="24"/>
          <w:szCs w:val="24"/>
        </w:rPr>
        <w:t>–</w:t>
      </w:r>
      <w:r w:rsidRPr="00773BDB">
        <w:rPr>
          <w:rFonts w:ascii="Times New Roman" w:hAnsi="Times New Roman"/>
          <w:sz w:val="24"/>
          <w:szCs w:val="24"/>
        </w:rPr>
        <w:t xml:space="preserve"> выходн</w:t>
      </w:r>
      <w:r>
        <w:rPr>
          <w:rFonts w:ascii="Times New Roman" w:hAnsi="Times New Roman"/>
          <w:sz w:val="24"/>
          <w:szCs w:val="24"/>
        </w:rPr>
        <w:t>ые дни</w:t>
      </w:r>
      <w:r w:rsidRPr="00773BDB">
        <w:rPr>
          <w:rFonts w:ascii="Times New Roman" w:hAnsi="Times New Roman"/>
          <w:sz w:val="24"/>
          <w:szCs w:val="24"/>
        </w:rPr>
        <w:t>.</w:t>
      </w:r>
    </w:p>
    <w:p w:rsidR="00027B44" w:rsidRDefault="00027B44" w:rsidP="00D86A79">
      <w:pPr>
        <w:spacing w:after="0" w:line="240" w:lineRule="auto"/>
        <w:ind w:firstLine="567"/>
        <w:jc w:val="both"/>
        <w:rPr>
          <w:rFonts w:ascii="Times New Roman" w:hAnsi="Times New Roman"/>
          <w:sz w:val="24"/>
          <w:szCs w:val="24"/>
        </w:rPr>
      </w:pPr>
      <w:r w:rsidRPr="00773BDB">
        <w:rPr>
          <w:rFonts w:ascii="Times New Roman" w:hAnsi="Times New Roman"/>
          <w:sz w:val="24"/>
          <w:szCs w:val="24"/>
        </w:rPr>
        <w:t>1.3.2. Информацию о месте нахождения и графике работы администрации можно получить на сайте администрации, по телефону 8(</w:t>
      </w:r>
      <w:r>
        <w:rPr>
          <w:rFonts w:ascii="Times New Roman" w:hAnsi="Times New Roman"/>
          <w:sz w:val="24"/>
          <w:szCs w:val="24"/>
        </w:rPr>
        <w:t>48333</w:t>
      </w:r>
      <w:r w:rsidRPr="00773BDB">
        <w:rPr>
          <w:rFonts w:ascii="Times New Roman" w:hAnsi="Times New Roman"/>
          <w:sz w:val="24"/>
          <w:szCs w:val="24"/>
        </w:rPr>
        <w:t xml:space="preserve">) </w:t>
      </w:r>
      <w:r>
        <w:rPr>
          <w:rFonts w:ascii="Times New Roman" w:hAnsi="Times New Roman"/>
          <w:sz w:val="24"/>
          <w:szCs w:val="24"/>
        </w:rPr>
        <w:t>4-79-60</w:t>
      </w:r>
      <w:r w:rsidRPr="00773BDB">
        <w:rPr>
          <w:rFonts w:ascii="Times New Roman" w:hAnsi="Times New Roman"/>
          <w:sz w:val="24"/>
          <w:szCs w:val="24"/>
        </w:rPr>
        <w:t>, 8(</w:t>
      </w:r>
      <w:r>
        <w:rPr>
          <w:rFonts w:ascii="Times New Roman" w:hAnsi="Times New Roman"/>
          <w:sz w:val="24"/>
          <w:szCs w:val="24"/>
        </w:rPr>
        <w:t>48333</w:t>
      </w:r>
      <w:r w:rsidRPr="00773BDB">
        <w:rPr>
          <w:rFonts w:ascii="Times New Roman" w:hAnsi="Times New Roman"/>
          <w:sz w:val="24"/>
          <w:szCs w:val="24"/>
        </w:rPr>
        <w:t xml:space="preserve">) </w:t>
      </w:r>
      <w:r>
        <w:rPr>
          <w:rFonts w:ascii="Times New Roman" w:hAnsi="Times New Roman"/>
          <w:sz w:val="24"/>
          <w:szCs w:val="24"/>
        </w:rPr>
        <w:t>4-78-65</w:t>
      </w:r>
      <w:r w:rsidRPr="00773BDB">
        <w:rPr>
          <w:rFonts w:ascii="Times New Roman" w:hAnsi="Times New Roman"/>
          <w:sz w:val="24"/>
          <w:szCs w:val="24"/>
        </w:rPr>
        <w:t>,  на стендах администрации.</w:t>
      </w:r>
    </w:p>
    <w:p w:rsidR="00027B44" w:rsidRPr="00773BDB" w:rsidRDefault="00027B44" w:rsidP="00D86A79">
      <w:pPr>
        <w:spacing w:after="0" w:line="240" w:lineRule="auto"/>
        <w:ind w:firstLine="567"/>
        <w:jc w:val="both"/>
        <w:rPr>
          <w:rFonts w:ascii="Times New Roman" w:hAnsi="Times New Roman"/>
          <w:sz w:val="24"/>
          <w:szCs w:val="24"/>
        </w:rPr>
      </w:pPr>
      <w:r w:rsidRPr="00281EF2">
        <w:rPr>
          <w:rFonts w:ascii="Times New Roman" w:hAnsi="Times New Roman"/>
          <w:sz w:val="24"/>
          <w:szCs w:val="24"/>
        </w:rPr>
        <w:t xml:space="preserve">Информацию о месте нахождения и графике работы </w:t>
      </w:r>
      <w:r>
        <w:rPr>
          <w:rFonts w:ascii="Times New Roman" w:hAnsi="Times New Roman"/>
          <w:sz w:val="24"/>
          <w:szCs w:val="24"/>
        </w:rPr>
        <w:t>учреждения МБУ «МФЦ ПГ и МУ «Мои документы» г</w:t>
      </w:r>
      <w:proofErr w:type="gramStart"/>
      <w:r>
        <w:rPr>
          <w:rFonts w:ascii="Times New Roman" w:hAnsi="Times New Roman"/>
          <w:sz w:val="24"/>
          <w:szCs w:val="24"/>
        </w:rPr>
        <w:t>.Ф</w:t>
      </w:r>
      <w:proofErr w:type="gramEnd"/>
      <w:r>
        <w:rPr>
          <w:rFonts w:ascii="Times New Roman" w:hAnsi="Times New Roman"/>
          <w:sz w:val="24"/>
          <w:szCs w:val="24"/>
        </w:rPr>
        <w:t>окино»</w:t>
      </w:r>
      <w:r w:rsidRPr="00281EF2">
        <w:rPr>
          <w:rFonts w:ascii="Times New Roman" w:hAnsi="Times New Roman"/>
          <w:sz w:val="24"/>
          <w:szCs w:val="24"/>
        </w:rPr>
        <w:t xml:space="preserve"> можно получить на сайте </w:t>
      </w:r>
      <w:r>
        <w:rPr>
          <w:rFonts w:ascii="Times New Roman" w:hAnsi="Times New Roman"/>
          <w:sz w:val="24"/>
          <w:szCs w:val="24"/>
        </w:rPr>
        <w:t>учреждения</w:t>
      </w:r>
      <w:r w:rsidRPr="00281EF2">
        <w:rPr>
          <w:rFonts w:ascii="Times New Roman" w:hAnsi="Times New Roman"/>
          <w:sz w:val="24"/>
          <w:szCs w:val="24"/>
        </w:rPr>
        <w:t xml:space="preserve">, по телефону </w:t>
      </w:r>
      <w:r>
        <w:rPr>
          <w:rFonts w:ascii="Times New Roman" w:hAnsi="Times New Roman"/>
          <w:sz w:val="24"/>
          <w:szCs w:val="24"/>
        </w:rPr>
        <w:t xml:space="preserve">            </w:t>
      </w:r>
      <w:r w:rsidRPr="00773BDB">
        <w:rPr>
          <w:rFonts w:ascii="Times New Roman" w:hAnsi="Times New Roman"/>
          <w:sz w:val="24"/>
          <w:szCs w:val="24"/>
        </w:rPr>
        <w:t>8(</w:t>
      </w:r>
      <w:r>
        <w:rPr>
          <w:rFonts w:ascii="Times New Roman" w:hAnsi="Times New Roman"/>
          <w:sz w:val="24"/>
          <w:szCs w:val="24"/>
        </w:rPr>
        <w:t>48333</w:t>
      </w:r>
      <w:r w:rsidRPr="00773BDB">
        <w:rPr>
          <w:rFonts w:ascii="Times New Roman" w:hAnsi="Times New Roman"/>
          <w:sz w:val="24"/>
          <w:szCs w:val="24"/>
        </w:rPr>
        <w:t>)</w:t>
      </w:r>
      <w:r>
        <w:rPr>
          <w:rFonts w:ascii="Times New Roman" w:hAnsi="Times New Roman"/>
          <w:sz w:val="24"/>
          <w:szCs w:val="24"/>
        </w:rPr>
        <w:t xml:space="preserve"> 2-03-09</w:t>
      </w:r>
      <w:r w:rsidRPr="00281EF2">
        <w:rPr>
          <w:rFonts w:ascii="Times New Roman" w:hAnsi="Times New Roman"/>
          <w:sz w:val="24"/>
          <w:szCs w:val="24"/>
        </w:rPr>
        <w:t xml:space="preserve">, на стендах </w:t>
      </w:r>
      <w:r>
        <w:rPr>
          <w:rFonts w:ascii="Times New Roman" w:hAnsi="Times New Roman"/>
          <w:sz w:val="24"/>
          <w:szCs w:val="24"/>
        </w:rPr>
        <w:t>учреждения</w:t>
      </w:r>
      <w:r w:rsidRPr="00281EF2">
        <w:rPr>
          <w:rFonts w:ascii="Times New Roman" w:hAnsi="Times New Roman"/>
          <w:sz w:val="24"/>
          <w:szCs w:val="24"/>
        </w:rPr>
        <w:t>.</w:t>
      </w:r>
    </w:p>
    <w:p w:rsidR="00027B44" w:rsidRDefault="00027B44" w:rsidP="00D86A79">
      <w:pPr>
        <w:spacing w:after="0" w:line="240" w:lineRule="auto"/>
        <w:ind w:firstLine="567"/>
        <w:jc w:val="both"/>
        <w:rPr>
          <w:rFonts w:ascii="Times New Roman" w:hAnsi="Times New Roman"/>
          <w:sz w:val="24"/>
          <w:szCs w:val="24"/>
        </w:rPr>
      </w:pPr>
      <w:r w:rsidRPr="00773BDB">
        <w:rPr>
          <w:rFonts w:ascii="Times New Roman" w:hAnsi="Times New Roman"/>
          <w:sz w:val="24"/>
          <w:szCs w:val="24"/>
        </w:rPr>
        <w:t>1.3.3. Адрес сайта администрации</w:t>
      </w:r>
      <w:r>
        <w:rPr>
          <w:rFonts w:ascii="Times New Roman" w:hAnsi="Times New Roman"/>
          <w:sz w:val="24"/>
          <w:szCs w:val="24"/>
        </w:rPr>
        <w:t xml:space="preserve">  и</w:t>
      </w:r>
      <w:r w:rsidRPr="00885E44">
        <w:rPr>
          <w:rFonts w:ascii="Times New Roman" w:hAnsi="Times New Roman"/>
          <w:sz w:val="24"/>
          <w:szCs w:val="24"/>
        </w:rPr>
        <w:t xml:space="preserve"> </w:t>
      </w:r>
      <w:r>
        <w:rPr>
          <w:rFonts w:ascii="Times New Roman" w:hAnsi="Times New Roman"/>
          <w:sz w:val="24"/>
          <w:szCs w:val="24"/>
        </w:rPr>
        <w:t>учреждения МБУ «МФЦ ПГ и МУ «Мои документы» г</w:t>
      </w:r>
      <w:proofErr w:type="gramStart"/>
      <w:r>
        <w:rPr>
          <w:rFonts w:ascii="Times New Roman" w:hAnsi="Times New Roman"/>
          <w:sz w:val="24"/>
          <w:szCs w:val="24"/>
        </w:rPr>
        <w:t>.Ф</w:t>
      </w:r>
      <w:proofErr w:type="gramEnd"/>
      <w:r>
        <w:rPr>
          <w:rFonts w:ascii="Times New Roman" w:hAnsi="Times New Roman"/>
          <w:sz w:val="24"/>
          <w:szCs w:val="24"/>
        </w:rPr>
        <w:t xml:space="preserve">окино» </w:t>
      </w:r>
      <w:r w:rsidRPr="00773BDB">
        <w:rPr>
          <w:rFonts w:ascii="Times New Roman" w:hAnsi="Times New Roman"/>
          <w:sz w:val="24"/>
          <w:szCs w:val="24"/>
        </w:rPr>
        <w:t xml:space="preserve">– </w:t>
      </w:r>
      <w:r>
        <w:rPr>
          <w:rFonts w:ascii="Times New Roman" w:hAnsi="Times New Roman"/>
          <w:sz w:val="24"/>
          <w:szCs w:val="24"/>
          <w:lang w:val="en-US"/>
        </w:rPr>
        <w:t>www</w:t>
      </w:r>
      <w:r w:rsidRPr="000826B1">
        <w:rPr>
          <w:rFonts w:ascii="Times New Roman" w:hAnsi="Times New Roman"/>
          <w:sz w:val="24"/>
          <w:szCs w:val="24"/>
        </w:rPr>
        <w:t>.</w:t>
      </w:r>
      <w:proofErr w:type="spellStart"/>
      <w:r>
        <w:rPr>
          <w:rFonts w:ascii="Times New Roman" w:hAnsi="Times New Roman"/>
          <w:sz w:val="24"/>
          <w:szCs w:val="24"/>
          <w:lang w:val="en-US"/>
        </w:rPr>
        <w:t>admfokino</w:t>
      </w:r>
      <w:proofErr w:type="spellEnd"/>
      <w:r w:rsidRPr="000826B1">
        <w:rPr>
          <w:rFonts w:ascii="Times New Roman" w:hAnsi="Times New Roman"/>
          <w:sz w:val="24"/>
          <w:szCs w:val="24"/>
        </w:rPr>
        <w:t>.</w:t>
      </w:r>
      <w:proofErr w:type="spellStart"/>
      <w:r>
        <w:rPr>
          <w:rFonts w:ascii="Times New Roman" w:hAnsi="Times New Roman"/>
          <w:sz w:val="24"/>
          <w:szCs w:val="24"/>
          <w:lang w:val="en-US"/>
        </w:rPr>
        <w:t>ru</w:t>
      </w:r>
      <w:proofErr w:type="spellEnd"/>
      <w:r w:rsidRPr="00773BDB">
        <w:rPr>
          <w:rFonts w:ascii="Times New Roman" w:hAnsi="Times New Roman"/>
          <w:sz w:val="24"/>
          <w:szCs w:val="24"/>
        </w:rPr>
        <w:t xml:space="preserve">, </w:t>
      </w:r>
      <w:r>
        <w:rPr>
          <w:rFonts w:ascii="Times New Roman" w:hAnsi="Times New Roman"/>
          <w:sz w:val="24"/>
          <w:szCs w:val="24"/>
        </w:rPr>
        <w:t xml:space="preserve">адрес </w:t>
      </w:r>
      <w:r w:rsidRPr="00773BDB">
        <w:rPr>
          <w:rFonts w:ascii="Times New Roman" w:hAnsi="Times New Roman"/>
          <w:sz w:val="24"/>
          <w:szCs w:val="24"/>
        </w:rPr>
        <w:t>электронной почты</w:t>
      </w:r>
      <w:r>
        <w:rPr>
          <w:rFonts w:ascii="Times New Roman" w:hAnsi="Times New Roman"/>
          <w:sz w:val="24"/>
          <w:szCs w:val="24"/>
        </w:rPr>
        <w:t xml:space="preserve"> администрации</w:t>
      </w:r>
      <w:r w:rsidRPr="000826B1">
        <w:rPr>
          <w:rFonts w:ascii="Times New Roman" w:hAnsi="Times New Roman"/>
          <w:sz w:val="24"/>
          <w:szCs w:val="24"/>
        </w:rPr>
        <w:t xml:space="preserve"> - </w:t>
      </w:r>
      <w:r w:rsidRPr="00773BDB">
        <w:rPr>
          <w:rFonts w:ascii="Times New Roman" w:hAnsi="Times New Roman"/>
          <w:sz w:val="24"/>
          <w:szCs w:val="24"/>
        </w:rPr>
        <w:t xml:space="preserve"> </w:t>
      </w:r>
      <w:hyperlink r:id="rId7" w:history="1">
        <w:r w:rsidRPr="001A10E8">
          <w:rPr>
            <w:rStyle w:val="a9"/>
            <w:rFonts w:ascii="Times New Roman" w:hAnsi="Times New Roman"/>
            <w:sz w:val="24"/>
            <w:szCs w:val="24"/>
            <w:lang w:val="en-US"/>
          </w:rPr>
          <w:t>g</w:t>
        </w:r>
        <w:r w:rsidRPr="001A10E8">
          <w:rPr>
            <w:rStyle w:val="a9"/>
            <w:rFonts w:ascii="Times New Roman" w:hAnsi="Times New Roman"/>
            <w:sz w:val="24"/>
            <w:szCs w:val="24"/>
          </w:rPr>
          <w:t>_</w:t>
        </w:r>
        <w:r w:rsidRPr="001A10E8">
          <w:rPr>
            <w:rStyle w:val="a9"/>
            <w:rFonts w:ascii="Times New Roman" w:hAnsi="Times New Roman"/>
            <w:sz w:val="24"/>
            <w:szCs w:val="24"/>
            <w:lang w:val="en-US"/>
          </w:rPr>
          <w:t>fokino</w:t>
        </w:r>
        <w:r w:rsidRPr="001A10E8">
          <w:rPr>
            <w:rStyle w:val="a9"/>
            <w:rFonts w:ascii="Times New Roman" w:hAnsi="Times New Roman"/>
            <w:sz w:val="24"/>
            <w:szCs w:val="24"/>
          </w:rPr>
          <w:t>@mail.ru</w:t>
        </w:r>
      </w:hyperlink>
      <w:r>
        <w:rPr>
          <w:rFonts w:ascii="Times New Roman" w:hAnsi="Times New Roman"/>
          <w:sz w:val="24"/>
          <w:szCs w:val="24"/>
        </w:rPr>
        <w:t>, адрес</w:t>
      </w:r>
      <w:r w:rsidRPr="00885E44">
        <w:rPr>
          <w:rFonts w:ascii="Times New Roman" w:hAnsi="Times New Roman"/>
          <w:sz w:val="24"/>
          <w:szCs w:val="24"/>
        </w:rPr>
        <w:t xml:space="preserve"> </w:t>
      </w:r>
      <w:r w:rsidRPr="00773BDB">
        <w:rPr>
          <w:rFonts w:ascii="Times New Roman" w:hAnsi="Times New Roman"/>
          <w:sz w:val="24"/>
          <w:szCs w:val="24"/>
        </w:rPr>
        <w:t>электронной почты</w:t>
      </w:r>
      <w:r w:rsidRPr="00885E44">
        <w:rPr>
          <w:rFonts w:ascii="Times New Roman" w:hAnsi="Times New Roman"/>
          <w:sz w:val="24"/>
          <w:szCs w:val="24"/>
        </w:rPr>
        <w:t xml:space="preserve"> </w:t>
      </w:r>
      <w:r>
        <w:rPr>
          <w:rFonts w:ascii="Times New Roman" w:hAnsi="Times New Roman"/>
          <w:sz w:val="24"/>
          <w:szCs w:val="24"/>
        </w:rPr>
        <w:t xml:space="preserve">учреждения МБУ «МФЦ ПГ и МУ «Мои документы» г.Фокино» - </w:t>
      </w:r>
      <w:hyperlink r:id="rId8" w:history="1">
        <w:r w:rsidRPr="001A10E8">
          <w:rPr>
            <w:rStyle w:val="a9"/>
            <w:rFonts w:ascii="Times New Roman" w:hAnsi="Times New Roman"/>
            <w:sz w:val="24"/>
            <w:szCs w:val="24"/>
            <w:lang w:val="en-US"/>
          </w:rPr>
          <w:t>mfcfokino</w:t>
        </w:r>
        <w:r w:rsidRPr="001A10E8">
          <w:rPr>
            <w:rStyle w:val="a9"/>
            <w:rFonts w:ascii="Times New Roman" w:hAnsi="Times New Roman"/>
            <w:sz w:val="24"/>
            <w:szCs w:val="24"/>
          </w:rPr>
          <w:t>@</w:t>
        </w:r>
        <w:r w:rsidRPr="001A10E8">
          <w:rPr>
            <w:rStyle w:val="a9"/>
            <w:rFonts w:ascii="Times New Roman" w:hAnsi="Times New Roman"/>
            <w:sz w:val="24"/>
            <w:szCs w:val="24"/>
            <w:lang w:val="en-US"/>
          </w:rPr>
          <w:t>mail</w:t>
        </w:r>
        <w:r w:rsidRPr="001A10E8">
          <w:rPr>
            <w:rStyle w:val="a9"/>
            <w:rFonts w:ascii="Times New Roman" w:hAnsi="Times New Roman"/>
            <w:sz w:val="24"/>
            <w:szCs w:val="24"/>
          </w:rPr>
          <w:t>.</w:t>
        </w:r>
        <w:r w:rsidRPr="001A10E8">
          <w:rPr>
            <w:rStyle w:val="a9"/>
            <w:rFonts w:ascii="Times New Roman" w:hAnsi="Times New Roman"/>
            <w:sz w:val="24"/>
            <w:szCs w:val="24"/>
            <w:lang w:val="en-US"/>
          </w:rPr>
          <w:t>ru</w:t>
        </w:r>
      </w:hyperlink>
      <w:r>
        <w:rPr>
          <w:rFonts w:ascii="Times New Roman" w:hAnsi="Times New Roman"/>
          <w:sz w:val="24"/>
          <w:szCs w:val="24"/>
        </w:rPr>
        <w:t>.</w:t>
      </w:r>
    </w:p>
    <w:p w:rsidR="00027B44" w:rsidRPr="000826B1" w:rsidRDefault="00027B44" w:rsidP="00D86A79">
      <w:pPr>
        <w:spacing w:after="0" w:line="240" w:lineRule="auto"/>
        <w:ind w:firstLine="567"/>
        <w:jc w:val="both"/>
        <w:rPr>
          <w:rFonts w:ascii="Times New Roman" w:hAnsi="Times New Roman"/>
          <w:sz w:val="24"/>
          <w:szCs w:val="24"/>
        </w:rPr>
      </w:pPr>
      <w:r w:rsidRPr="00773BDB">
        <w:rPr>
          <w:rFonts w:ascii="Times New Roman" w:hAnsi="Times New Roman"/>
          <w:sz w:val="24"/>
          <w:szCs w:val="24"/>
        </w:rPr>
        <w:t>1.3.4. Для получения информации по вопросам предоставления муниципальной услуги, сведений о ходе ее предоставления заявитель обращается лично, письменно, по телефону, по электронной почте в администрацию</w:t>
      </w:r>
      <w:r w:rsidRPr="000826B1">
        <w:rPr>
          <w:rFonts w:ascii="Times New Roman" w:hAnsi="Times New Roman"/>
          <w:sz w:val="24"/>
          <w:szCs w:val="24"/>
        </w:rPr>
        <w:t xml:space="preserve"> </w:t>
      </w:r>
      <w:r>
        <w:rPr>
          <w:rFonts w:ascii="Times New Roman" w:hAnsi="Times New Roman"/>
          <w:sz w:val="24"/>
          <w:szCs w:val="24"/>
        </w:rPr>
        <w:t>города Фокино, в учреждение МБУ «МФЦ ПГ и МУ «Мои документы» г</w:t>
      </w:r>
      <w:proofErr w:type="gramStart"/>
      <w:r>
        <w:rPr>
          <w:rFonts w:ascii="Times New Roman" w:hAnsi="Times New Roman"/>
          <w:sz w:val="24"/>
          <w:szCs w:val="24"/>
        </w:rPr>
        <w:t>.Ф</w:t>
      </w:r>
      <w:proofErr w:type="gramEnd"/>
      <w:r>
        <w:rPr>
          <w:rFonts w:ascii="Times New Roman" w:hAnsi="Times New Roman"/>
          <w:sz w:val="24"/>
          <w:szCs w:val="24"/>
        </w:rPr>
        <w:t>окино».</w:t>
      </w:r>
    </w:p>
    <w:p w:rsidR="00027B44" w:rsidRPr="00773BDB" w:rsidRDefault="00027B44" w:rsidP="00D86A79">
      <w:pPr>
        <w:spacing w:after="0" w:line="240" w:lineRule="auto"/>
        <w:ind w:firstLine="567"/>
        <w:jc w:val="both"/>
        <w:rPr>
          <w:rFonts w:ascii="Times New Roman" w:hAnsi="Times New Roman"/>
          <w:sz w:val="24"/>
          <w:szCs w:val="24"/>
        </w:rPr>
      </w:pPr>
      <w:r w:rsidRPr="00773BDB">
        <w:rPr>
          <w:rFonts w:ascii="Times New Roman" w:hAnsi="Times New Roman"/>
          <w:sz w:val="24"/>
          <w:szCs w:val="24"/>
        </w:rPr>
        <w:t xml:space="preserve">1.3.5. </w:t>
      </w:r>
      <w:proofErr w:type="gramStart"/>
      <w:r w:rsidRPr="00773BDB">
        <w:rPr>
          <w:rFonts w:ascii="Times New Roman" w:hAnsi="Times New Roman"/>
          <w:sz w:val="24"/>
          <w:szCs w:val="24"/>
        </w:rPr>
        <w:t>Доступ к информации о сроках и порядке предоставления муниципальной услуги, размещенной на официальном сайте администрации, на едином и региональном порталах,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proofErr w:type="gramEnd"/>
      <w:r w:rsidRPr="00773BDB">
        <w:rPr>
          <w:rFonts w:ascii="Times New Roman" w:hAnsi="Times New Roman"/>
          <w:sz w:val="24"/>
          <w:szCs w:val="24"/>
        </w:rPr>
        <w:t xml:space="preserve"> данных. </w:t>
      </w:r>
    </w:p>
    <w:p w:rsidR="00027B44" w:rsidRDefault="00027B44" w:rsidP="00D86A79">
      <w:pPr>
        <w:spacing w:after="0" w:line="240" w:lineRule="auto"/>
        <w:ind w:firstLine="567"/>
        <w:jc w:val="both"/>
        <w:rPr>
          <w:rFonts w:ascii="Times New Roman" w:hAnsi="Times New Roman"/>
          <w:sz w:val="24"/>
          <w:szCs w:val="24"/>
        </w:rPr>
      </w:pPr>
      <w:r w:rsidRPr="00773BDB">
        <w:rPr>
          <w:rFonts w:ascii="Times New Roman" w:hAnsi="Times New Roman"/>
          <w:sz w:val="24"/>
          <w:szCs w:val="24"/>
        </w:rPr>
        <w:t>1.3.6. Информация о предоставлении муниципальной услуги предоставляется бесплатно.</w:t>
      </w:r>
    </w:p>
    <w:p w:rsidR="00027B44" w:rsidRPr="00583888" w:rsidRDefault="00027B44" w:rsidP="00027B44">
      <w:pPr>
        <w:spacing w:after="0" w:line="240" w:lineRule="auto"/>
        <w:jc w:val="both"/>
        <w:rPr>
          <w:rFonts w:ascii="Times New Roman" w:hAnsi="Times New Roman"/>
          <w:sz w:val="24"/>
          <w:szCs w:val="24"/>
        </w:rPr>
      </w:pPr>
    </w:p>
    <w:p w:rsidR="00027B44" w:rsidRDefault="00027B44" w:rsidP="00027B44">
      <w:pPr>
        <w:spacing w:after="0" w:line="240" w:lineRule="auto"/>
        <w:jc w:val="center"/>
        <w:rPr>
          <w:rFonts w:ascii="Times New Roman" w:hAnsi="Times New Roman"/>
          <w:b/>
          <w:sz w:val="24"/>
          <w:szCs w:val="24"/>
        </w:rPr>
      </w:pPr>
      <w:r>
        <w:rPr>
          <w:rFonts w:ascii="Times New Roman" w:hAnsi="Times New Roman"/>
          <w:b/>
          <w:sz w:val="24"/>
          <w:szCs w:val="24"/>
        </w:rPr>
        <w:t>2</w:t>
      </w:r>
      <w:r w:rsidRPr="00635A8A">
        <w:rPr>
          <w:rFonts w:ascii="Times New Roman" w:hAnsi="Times New Roman"/>
          <w:b/>
          <w:sz w:val="24"/>
          <w:szCs w:val="24"/>
        </w:rPr>
        <w:t xml:space="preserve">. </w:t>
      </w:r>
      <w:r>
        <w:rPr>
          <w:rFonts w:ascii="Times New Roman" w:hAnsi="Times New Roman"/>
          <w:b/>
          <w:sz w:val="24"/>
          <w:szCs w:val="24"/>
        </w:rPr>
        <w:t>Стандарт предоставления муниципальной услуги</w:t>
      </w:r>
    </w:p>
    <w:p w:rsidR="00027B44" w:rsidRDefault="00027B44" w:rsidP="00027B44">
      <w:pPr>
        <w:spacing w:after="0" w:line="240" w:lineRule="auto"/>
        <w:jc w:val="center"/>
        <w:rPr>
          <w:rFonts w:ascii="Times New Roman" w:hAnsi="Times New Roman"/>
          <w:b/>
          <w:sz w:val="24"/>
          <w:szCs w:val="24"/>
        </w:rPr>
      </w:pPr>
    </w:p>
    <w:p w:rsidR="00027B44" w:rsidRPr="00561E32" w:rsidRDefault="00027B44" w:rsidP="00D86A79">
      <w:pPr>
        <w:spacing w:after="0" w:line="240" w:lineRule="auto"/>
        <w:ind w:firstLine="567"/>
        <w:jc w:val="both"/>
        <w:rPr>
          <w:rFonts w:ascii="Times New Roman" w:hAnsi="Times New Roman"/>
          <w:sz w:val="24"/>
          <w:szCs w:val="24"/>
        </w:rPr>
      </w:pPr>
      <w:r w:rsidRPr="00561E32">
        <w:rPr>
          <w:rFonts w:ascii="Times New Roman" w:hAnsi="Times New Roman"/>
          <w:sz w:val="24"/>
          <w:szCs w:val="24"/>
        </w:rPr>
        <w:t>2.1. Наименование муниципальной услуги – «Перевод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p>
    <w:p w:rsidR="00027B44" w:rsidRPr="000D7544" w:rsidRDefault="00027B44" w:rsidP="00D86A79">
      <w:pPr>
        <w:spacing w:after="0" w:line="240" w:lineRule="auto"/>
        <w:ind w:firstLine="567"/>
        <w:jc w:val="both"/>
        <w:rPr>
          <w:rFonts w:ascii="Times New Roman" w:hAnsi="Times New Roman"/>
          <w:sz w:val="24"/>
          <w:szCs w:val="24"/>
        </w:rPr>
      </w:pPr>
      <w:r w:rsidRPr="000D7544">
        <w:rPr>
          <w:rFonts w:ascii="Times New Roman" w:hAnsi="Times New Roman"/>
          <w:sz w:val="24"/>
          <w:szCs w:val="24"/>
        </w:rPr>
        <w:t>2.2 Наименование органа, предоставляющего муниципальную услугу – администрация города Фокино. Исполнителем муниципальной услуги является отдел экономики и труда, жилищно-коммунального хозяйства, благоустройства и транспорта администрации города Фокино.</w:t>
      </w:r>
    </w:p>
    <w:p w:rsidR="00027B44" w:rsidRDefault="00027B44" w:rsidP="00D86A79">
      <w:pPr>
        <w:spacing w:after="0" w:line="240" w:lineRule="auto"/>
        <w:ind w:firstLine="567"/>
        <w:jc w:val="both"/>
        <w:rPr>
          <w:rFonts w:ascii="Times New Roman" w:hAnsi="Times New Roman"/>
          <w:sz w:val="24"/>
          <w:szCs w:val="24"/>
        </w:rPr>
      </w:pPr>
      <w:r w:rsidRPr="0072242B">
        <w:rPr>
          <w:rFonts w:ascii="Times New Roman" w:hAnsi="Times New Roman"/>
          <w:sz w:val="24"/>
          <w:szCs w:val="24"/>
        </w:rPr>
        <w:t xml:space="preserve">2.3. </w:t>
      </w:r>
      <w:proofErr w:type="gramStart"/>
      <w:r w:rsidRPr="0072242B">
        <w:rPr>
          <w:rFonts w:ascii="Times New Roman" w:hAnsi="Times New Roman"/>
          <w:sz w:val="24"/>
          <w:szCs w:val="24"/>
        </w:rPr>
        <w:t>В соответствии с требованиями пункта 3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включённых в утвержденные перечни.</w:t>
      </w:r>
      <w:proofErr w:type="gramEnd"/>
    </w:p>
    <w:p w:rsidR="00027B44" w:rsidRPr="0072242B" w:rsidRDefault="00027B44" w:rsidP="00D86A79">
      <w:pPr>
        <w:spacing w:after="0" w:line="240" w:lineRule="auto"/>
        <w:ind w:firstLine="567"/>
        <w:jc w:val="both"/>
        <w:rPr>
          <w:rFonts w:ascii="Times New Roman" w:hAnsi="Times New Roman"/>
          <w:sz w:val="24"/>
          <w:szCs w:val="24"/>
        </w:rPr>
      </w:pPr>
      <w:r w:rsidRPr="0072242B">
        <w:rPr>
          <w:rFonts w:ascii="Times New Roman" w:hAnsi="Times New Roman"/>
          <w:sz w:val="24"/>
          <w:szCs w:val="24"/>
        </w:rPr>
        <w:t>2.4. Возможные формы предоставления услуги:</w:t>
      </w:r>
    </w:p>
    <w:p w:rsidR="00027B44" w:rsidRPr="0072242B" w:rsidRDefault="00027B44" w:rsidP="00D86A79">
      <w:pPr>
        <w:spacing w:after="0" w:line="240" w:lineRule="auto"/>
        <w:ind w:firstLine="567"/>
        <w:jc w:val="both"/>
        <w:rPr>
          <w:rFonts w:ascii="Times New Roman" w:hAnsi="Times New Roman"/>
          <w:sz w:val="24"/>
          <w:szCs w:val="24"/>
        </w:rPr>
      </w:pPr>
      <w:r w:rsidRPr="0072242B">
        <w:rPr>
          <w:rFonts w:ascii="Times New Roman" w:hAnsi="Times New Roman"/>
          <w:sz w:val="24"/>
          <w:szCs w:val="24"/>
        </w:rPr>
        <w:t>Информация по вопросам предоставления муниципальной услуги, в том числе о ходе предоставления муниципальной услуги, а также о регистрации поступившего письменного обращения может быть получена гражданами:</w:t>
      </w:r>
    </w:p>
    <w:p w:rsidR="00027B44" w:rsidRDefault="00027B44" w:rsidP="00D86A79">
      <w:pPr>
        <w:spacing w:after="0" w:line="240" w:lineRule="auto"/>
        <w:jc w:val="both"/>
        <w:rPr>
          <w:rFonts w:ascii="Times New Roman" w:hAnsi="Times New Roman"/>
          <w:sz w:val="24"/>
          <w:szCs w:val="24"/>
        </w:rPr>
      </w:pPr>
      <w:r w:rsidRPr="0072242B">
        <w:rPr>
          <w:rFonts w:ascii="Times New Roman" w:hAnsi="Times New Roman"/>
          <w:sz w:val="24"/>
          <w:szCs w:val="24"/>
        </w:rPr>
        <w:t>- непосредственно в администрации;</w:t>
      </w:r>
    </w:p>
    <w:p w:rsidR="00027B44" w:rsidRPr="0072242B" w:rsidRDefault="00027B44" w:rsidP="00D86A79">
      <w:pPr>
        <w:spacing w:after="0" w:line="240" w:lineRule="auto"/>
        <w:jc w:val="both"/>
        <w:rPr>
          <w:rFonts w:ascii="Times New Roman" w:hAnsi="Times New Roman"/>
          <w:sz w:val="24"/>
          <w:szCs w:val="24"/>
        </w:rPr>
      </w:pPr>
      <w:r>
        <w:rPr>
          <w:rFonts w:ascii="Times New Roman" w:hAnsi="Times New Roman"/>
          <w:sz w:val="24"/>
          <w:szCs w:val="24"/>
        </w:rPr>
        <w:t>- в учреждении МБУ «МФЦ ПГ и МУ «Мои документы» г</w:t>
      </w:r>
      <w:proofErr w:type="gramStart"/>
      <w:r>
        <w:rPr>
          <w:rFonts w:ascii="Times New Roman" w:hAnsi="Times New Roman"/>
          <w:sz w:val="24"/>
          <w:szCs w:val="24"/>
        </w:rPr>
        <w:t>.Ф</w:t>
      </w:r>
      <w:proofErr w:type="gramEnd"/>
      <w:r>
        <w:rPr>
          <w:rFonts w:ascii="Times New Roman" w:hAnsi="Times New Roman"/>
          <w:sz w:val="24"/>
          <w:szCs w:val="24"/>
        </w:rPr>
        <w:t>окино»;</w:t>
      </w:r>
    </w:p>
    <w:p w:rsidR="00027B44" w:rsidRPr="0072242B" w:rsidRDefault="00027B44" w:rsidP="00D86A79">
      <w:pPr>
        <w:spacing w:after="0" w:line="240" w:lineRule="auto"/>
        <w:jc w:val="both"/>
        <w:rPr>
          <w:rFonts w:ascii="Times New Roman" w:hAnsi="Times New Roman"/>
          <w:sz w:val="24"/>
          <w:szCs w:val="24"/>
        </w:rPr>
      </w:pPr>
      <w:r w:rsidRPr="0072242B">
        <w:rPr>
          <w:rFonts w:ascii="Times New Roman" w:hAnsi="Times New Roman"/>
          <w:sz w:val="24"/>
          <w:szCs w:val="24"/>
        </w:rPr>
        <w:t>- по почте;</w:t>
      </w:r>
    </w:p>
    <w:p w:rsidR="00027B44" w:rsidRPr="0072242B" w:rsidRDefault="00027B44" w:rsidP="00D86A79">
      <w:pPr>
        <w:spacing w:after="0" w:line="240" w:lineRule="auto"/>
        <w:jc w:val="both"/>
        <w:rPr>
          <w:rFonts w:ascii="Times New Roman" w:hAnsi="Times New Roman"/>
          <w:sz w:val="24"/>
          <w:szCs w:val="24"/>
        </w:rPr>
      </w:pPr>
      <w:r w:rsidRPr="0072242B">
        <w:rPr>
          <w:rFonts w:ascii="Times New Roman" w:hAnsi="Times New Roman"/>
          <w:sz w:val="24"/>
          <w:szCs w:val="24"/>
        </w:rPr>
        <w:t>- с использованием средств телефонной связи, электронной почты;</w:t>
      </w:r>
    </w:p>
    <w:p w:rsidR="00027B44" w:rsidRPr="00B122A2" w:rsidRDefault="00027B44" w:rsidP="00D86A79">
      <w:pPr>
        <w:spacing w:after="0" w:line="240" w:lineRule="auto"/>
        <w:jc w:val="both"/>
        <w:rPr>
          <w:rFonts w:ascii="Times New Roman" w:hAnsi="Times New Roman"/>
          <w:sz w:val="24"/>
          <w:szCs w:val="24"/>
        </w:rPr>
      </w:pPr>
      <w:r w:rsidRPr="00B122A2">
        <w:rPr>
          <w:rFonts w:ascii="Times New Roman" w:hAnsi="Times New Roman"/>
          <w:sz w:val="24"/>
          <w:szCs w:val="24"/>
        </w:rPr>
        <w:t>- на едином портале;</w:t>
      </w:r>
    </w:p>
    <w:p w:rsidR="00027B44" w:rsidRPr="00B122A2" w:rsidRDefault="00027B44" w:rsidP="00D86A79">
      <w:pPr>
        <w:spacing w:after="0" w:line="240" w:lineRule="auto"/>
        <w:jc w:val="both"/>
        <w:rPr>
          <w:rFonts w:ascii="Times New Roman" w:hAnsi="Times New Roman"/>
          <w:sz w:val="24"/>
          <w:szCs w:val="24"/>
        </w:rPr>
      </w:pPr>
      <w:r>
        <w:rPr>
          <w:rFonts w:ascii="Times New Roman" w:hAnsi="Times New Roman"/>
          <w:sz w:val="24"/>
          <w:szCs w:val="24"/>
        </w:rPr>
        <w:t>- на региональном портале.</w:t>
      </w:r>
    </w:p>
    <w:p w:rsidR="00027B44" w:rsidRPr="0072242B" w:rsidRDefault="00027B44" w:rsidP="00D86A79">
      <w:pPr>
        <w:spacing w:after="0" w:line="240" w:lineRule="auto"/>
        <w:ind w:firstLine="567"/>
        <w:jc w:val="both"/>
        <w:rPr>
          <w:rFonts w:ascii="Times New Roman" w:hAnsi="Times New Roman"/>
          <w:sz w:val="24"/>
          <w:szCs w:val="24"/>
        </w:rPr>
      </w:pPr>
      <w:r w:rsidRPr="0072242B">
        <w:rPr>
          <w:rFonts w:ascii="Times New Roman" w:hAnsi="Times New Roman"/>
          <w:sz w:val="24"/>
          <w:szCs w:val="24"/>
        </w:rPr>
        <w:t>2.5. Результатом предоставления муниципальной услуги является:</w:t>
      </w:r>
    </w:p>
    <w:p w:rsidR="00027B44" w:rsidRPr="0072242B" w:rsidRDefault="00027B44" w:rsidP="00D86A79">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72242B">
        <w:rPr>
          <w:rFonts w:ascii="Times New Roman" w:hAnsi="Times New Roman"/>
          <w:sz w:val="24"/>
          <w:szCs w:val="24"/>
        </w:rPr>
        <w:t>решение в форме постановления – о переводе (либо об отказе в переводе) жилого помещения в нежилое помещение или нежилого помещения в жилое помещение;</w:t>
      </w:r>
    </w:p>
    <w:p w:rsidR="00027B44" w:rsidRDefault="00027B44" w:rsidP="00D86A79">
      <w:pPr>
        <w:spacing w:after="0" w:line="240" w:lineRule="auto"/>
        <w:jc w:val="both"/>
        <w:rPr>
          <w:rFonts w:ascii="Times New Roman" w:hAnsi="Times New Roman"/>
          <w:sz w:val="24"/>
          <w:szCs w:val="24"/>
        </w:rPr>
      </w:pPr>
      <w:r>
        <w:rPr>
          <w:rFonts w:ascii="Times New Roman" w:hAnsi="Times New Roman"/>
          <w:sz w:val="24"/>
          <w:szCs w:val="24"/>
        </w:rPr>
        <w:t xml:space="preserve">- </w:t>
      </w:r>
      <w:r w:rsidRPr="0072242B">
        <w:rPr>
          <w:rFonts w:ascii="Times New Roman" w:hAnsi="Times New Roman"/>
          <w:sz w:val="24"/>
          <w:szCs w:val="24"/>
        </w:rPr>
        <w:t>уведомление о переводе (об отказе в переводе) жилого помещения в нежилое помещение или нежилого помещения в жилое помещение</w:t>
      </w:r>
      <w:r>
        <w:rPr>
          <w:rFonts w:ascii="Times New Roman" w:hAnsi="Times New Roman"/>
          <w:sz w:val="24"/>
          <w:szCs w:val="24"/>
        </w:rPr>
        <w:t xml:space="preserve"> (Приложение №3)</w:t>
      </w:r>
      <w:r w:rsidRPr="0072242B">
        <w:rPr>
          <w:rFonts w:ascii="Times New Roman" w:hAnsi="Times New Roman"/>
          <w:sz w:val="24"/>
          <w:szCs w:val="24"/>
        </w:rPr>
        <w:t>.</w:t>
      </w:r>
    </w:p>
    <w:p w:rsidR="00027B44" w:rsidRPr="00597E63" w:rsidRDefault="00027B44" w:rsidP="00D86A79">
      <w:pPr>
        <w:spacing w:after="0" w:line="240" w:lineRule="auto"/>
        <w:ind w:firstLine="567"/>
        <w:jc w:val="both"/>
        <w:rPr>
          <w:rFonts w:ascii="Times New Roman" w:hAnsi="Times New Roman"/>
          <w:sz w:val="24"/>
          <w:szCs w:val="24"/>
        </w:rPr>
      </w:pPr>
      <w:r w:rsidRPr="00597E63">
        <w:rPr>
          <w:rFonts w:ascii="Times New Roman" w:hAnsi="Times New Roman"/>
          <w:sz w:val="24"/>
          <w:szCs w:val="24"/>
        </w:rPr>
        <w:t>2.6. Срок предоставления муниципальной услуги:</w:t>
      </w:r>
    </w:p>
    <w:p w:rsidR="00027B44" w:rsidRPr="00597E63" w:rsidRDefault="00027B44" w:rsidP="00D86A79">
      <w:pPr>
        <w:spacing w:after="0" w:line="240" w:lineRule="auto"/>
        <w:ind w:firstLine="567"/>
        <w:jc w:val="both"/>
        <w:rPr>
          <w:rFonts w:ascii="Times New Roman" w:hAnsi="Times New Roman"/>
          <w:sz w:val="24"/>
          <w:szCs w:val="24"/>
        </w:rPr>
      </w:pPr>
      <w:r w:rsidRPr="00597E63">
        <w:rPr>
          <w:rFonts w:ascii="Times New Roman" w:hAnsi="Times New Roman"/>
          <w:sz w:val="24"/>
          <w:szCs w:val="24"/>
        </w:rPr>
        <w:t>2.6.1. Общий срок предоставления муниципальной услуги – не более 45 дней со дня регистрации заявления.</w:t>
      </w:r>
    </w:p>
    <w:p w:rsidR="00027B44" w:rsidRDefault="00027B44" w:rsidP="00D86A79">
      <w:pPr>
        <w:spacing w:after="0" w:line="240" w:lineRule="auto"/>
        <w:ind w:firstLine="567"/>
        <w:jc w:val="both"/>
        <w:rPr>
          <w:rFonts w:ascii="Times New Roman" w:hAnsi="Times New Roman"/>
          <w:sz w:val="24"/>
          <w:szCs w:val="24"/>
        </w:rPr>
      </w:pPr>
      <w:r w:rsidRPr="00597E63">
        <w:rPr>
          <w:rFonts w:ascii="Times New Roman" w:hAnsi="Times New Roman"/>
          <w:sz w:val="24"/>
          <w:szCs w:val="24"/>
        </w:rPr>
        <w:t>2.6.2. Максимальное время ожидания в очереди для получения консультации не должно превышать 15 минут.</w:t>
      </w:r>
    </w:p>
    <w:p w:rsidR="00027B44" w:rsidRPr="00597E63" w:rsidRDefault="00027B44" w:rsidP="00D86A79">
      <w:pPr>
        <w:spacing w:after="0" w:line="240" w:lineRule="auto"/>
        <w:ind w:firstLine="567"/>
        <w:jc w:val="both"/>
        <w:rPr>
          <w:rFonts w:ascii="Times New Roman" w:hAnsi="Times New Roman"/>
          <w:sz w:val="24"/>
          <w:szCs w:val="24"/>
        </w:rPr>
      </w:pPr>
      <w:r w:rsidRPr="00597E63">
        <w:rPr>
          <w:rFonts w:ascii="Times New Roman" w:hAnsi="Times New Roman"/>
          <w:sz w:val="24"/>
          <w:szCs w:val="24"/>
        </w:rPr>
        <w:t xml:space="preserve">2.7. Предоставление муниципальной услуги осуществляется в соответствии </w:t>
      </w:r>
      <w:proofErr w:type="gramStart"/>
      <w:r w:rsidRPr="00597E63">
        <w:rPr>
          <w:rFonts w:ascii="Times New Roman" w:hAnsi="Times New Roman"/>
          <w:sz w:val="24"/>
          <w:szCs w:val="24"/>
        </w:rPr>
        <w:t>с</w:t>
      </w:r>
      <w:proofErr w:type="gramEnd"/>
      <w:r w:rsidRPr="00597E63">
        <w:rPr>
          <w:rFonts w:ascii="Times New Roman" w:hAnsi="Times New Roman"/>
          <w:sz w:val="24"/>
          <w:szCs w:val="24"/>
        </w:rPr>
        <w:t>:</w:t>
      </w:r>
    </w:p>
    <w:p w:rsidR="00027B44" w:rsidRPr="00597E63" w:rsidRDefault="00027B44" w:rsidP="00D86A79">
      <w:pPr>
        <w:spacing w:after="0" w:line="240" w:lineRule="auto"/>
        <w:ind w:firstLine="567"/>
        <w:jc w:val="both"/>
        <w:rPr>
          <w:rFonts w:ascii="Times New Roman" w:hAnsi="Times New Roman"/>
          <w:sz w:val="24"/>
          <w:szCs w:val="24"/>
        </w:rPr>
      </w:pPr>
      <w:r w:rsidRPr="00597E63">
        <w:rPr>
          <w:rFonts w:ascii="Times New Roman" w:hAnsi="Times New Roman"/>
          <w:sz w:val="24"/>
          <w:szCs w:val="24"/>
        </w:rPr>
        <w:t>1) Конституцией Российской Федерации;</w:t>
      </w:r>
    </w:p>
    <w:p w:rsidR="00027B44" w:rsidRPr="00597E63" w:rsidRDefault="00027B44" w:rsidP="00D86A79">
      <w:pPr>
        <w:spacing w:after="0" w:line="240" w:lineRule="auto"/>
        <w:ind w:firstLine="567"/>
        <w:jc w:val="both"/>
        <w:rPr>
          <w:rFonts w:ascii="Times New Roman" w:hAnsi="Times New Roman"/>
          <w:sz w:val="24"/>
          <w:szCs w:val="24"/>
        </w:rPr>
      </w:pPr>
      <w:r w:rsidRPr="00597E63">
        <w:rPr>
          <w:rFonts w:ascii="Times New Roman" w:hAnsi="Times New Roman"/>
          <w:sz w:val="24"/>
          <w:szCs w:val="24"/>
        </w:rPr>
        <w:t>2) Жилищным Кодексом Российской Федерации;</w:t>
      </w:r>
    </w:p>
    <w:p w:rsidR="00027B44" w:rsidRPr="00597E63" w:rsidRDefault="00027B44" w:rsidP="00D86A79">
      <w:pPr>
        <w:spacing w:after="0" w:line="240" w:lineRule="auto"/>
        <w:ind w:firstLine="567"/>
        <w:jc w:val="both"/>
        <w:rPr>
          <w:rFonts w:ascii="Times New Roman" w:hAnsi="Times New Roman"/>
          <w:sz w:val="24"/>
          <w:szCs w:val="24"/>
        </w:rPr>
      </w:pPr>
      <w:r w:rsidRPr="00597E63">
        <w:rPr>
          <w:rFonts w:ascii="Times New Roman" w:hAnsi="Times New Roman"/>
          <w:sz w:val="24"/>
          <w:szCs w:val="24"/>
        </w:rPr>
        <w:t>3) Федеральным законом от 27.07.2010 № 210-ФЗ «Об организации предоставления государственных и муниципальных услуг»;</w:t>
      </w:r>
    </w:p>
    <w:p w:rsidR="00027B44" w:rsidRPr="00597E63" w:rsidRDefault="00027B44" w:rsidP="00D86A79">
      <w:pPr>
        <w:spacing w:after="0" w:line="240" w:lineRule="auto"/>
        <w:ind w:firstLine="567"/>
        <w:jc w:val="both"/>
        <w:rPr>
          <w:rFonts w:ascii="Times New Roman" w:hAnsi="Times New Roman"/>
          <w:sz w:val="24"/>
          <w:szCs w:val="24"/>
        </w:rPr>
      </w:pPr>
      <w:r w:rsidRPr="00597E63">
        <w:rPr>
          <w:rFonts w:ascii="Times New Roman" w:hAnsi="Times New Roman"/>
          <w:sz w:val="24"/>
          <w:szCs w:val="24"/>
        </w:rPr>
        <w:t>4) Федеральным законом от 06.10.2003 № 131-ФЗ «Об общих принципах организации местного самоуправления в Российской Федерации»;</w:t>
      </w:r>
    </w:p>
    <w:p w:rsidR="00027B44" w:rsidRPr="00597E63" w:rsidRDefault="00027B44" w:rsidP="00D86A79">
      <w:pPr>
        <w:spacing w:after="0" w:line="240" w:lineRule="auto"/>
        <w:ind w:firstLine="567"/>
        <w:jc w:val="both"/>
        <w:rPr>
          <w:rFonts w:ascii="Times New Roman" w:hAnsi="Times New Roman"/>
          <w:sz w:val="24"/>
          <w:szCs w:val="24"/>
        </w:rPr>
      </w:pPr>
      <w:r w:rsidRPr="00597E63">
        <w:rPr>
          <w:rFonts w:ascii="Times New Roman" w:hAnsi="Times New Roman"/>
          <w:sz w:val="24"/>
          <w:szCs w:val="24"/>
        </w:rPr>
        <w:t>5) Федеральным законом от 02.05.2006 года № 59-ФЗ «О порядке рассмотрения обращений граждан Российской Федерации»;</w:t>
      </w:r>
    </w:p>
    <w:p w:rsidR="00027B44" w:rsidRPr="00597E63" w:rsidRDefault="00027B44" w:rsidP="00D86A79">
      <w:pPr>
        <w:spacing w:after="0" w:line="240" w:lineRule="auto"/>
        <w:ind w:firstLine="567"/>
        <w:jc w:val="both"/>
        <w:rPr>
          <w:rFonts w:ascii="Times New Roman" w:hAnsi="Times New Roman"/>
          <w:sz w:val="24"/>
          <w:szCs w:val="24"/>
        </w:rPr>
      </w:pPr>
      <w:r w:rsidRPr="00597E63">
        <w:rPr>
          <w:rFonts w:ascii="Times New Roman" w:hAnsi="Times New Roman"/>
          <w:sz w:val="24"/>
          <w:szCs w:val="24"/>
        </w:rPr>
        <w:t>6) Федеральным законом от 27.07.2006 № 149-ФЗ «Об информации, информационных технологиях и о защите информации»;</w:t>
      </w:r>
    </w:p>
    <w:p w:rsidR="00027B44" w:rsidRPr="00597E63" w:rsidRDefault="00027B44" w:rsidP="00D86A79">
      <w:pPr>
        <w:spacing w:after="0" w:line="240" w:lineRule="auto"/>
        <w:ind w:firstLine="567"/>
        <w:jc w:val="both"/>
        <w:rPr>
          <w:rFonts w:ascii="Times New Roman" w:hAnsi="Times New Roman"/>
          <w:sz w:val="24"/>
          <w:szCs w:val="24"/>
        </w:rPr>
      </w:pPr>
      <w:r w:rsidRPr="00597E63">
        <w:rPr>
          <w:rFonts w:ascii="Times New Roman" w:hAnsi="Times New Roman"/>
          <w:sz w:val="24"/>
          <w:szCs w:val="24"/>
        </w:rPr>
        <w:t>7) Федеральным законом от 27.07.2006 года № 152-ФЗ «О персональных данных»;</w:t>
      </w:r>
    </w:p>
    <w:p w:rsidR="00027B44" w:rsidRPr="00D844C6" w:rsidRDefault="00027B44" w:rsidP="00D86A79">
      <w:pPr>
        <w:spacing w:after="0" w:line="240" w:lineRule="auto"/>
        <w:ind w:firstLine="567"/>
        <w:jc w:val="both"/>
        <w:rPr>
          <w:rFonts w:ascii="Times New Roman" w:hAnsi="Times New Roman"/>
          <w:sz w:val="24"/>
          <w:szCs w:val="24"/>
        </w:rPr>
      </w:pPr>
      <w:r w:rsidRPr="00D844C6">
        <w:rPr>
          <w:rFonts w:ascii="Times New Roman" w:hAnsi="Times New Roman"/>
          <w:sz w:val="24"/>
          <w:szCs w:val="24"/>
        </w:rPr>
        <w:t>8) Уставом администрации города Фокино;</w:t>
      </w:r>
    </w:p>
    <w:p w:rsidR="00027B44" w:rsidRDefault="00027B44" w:rsidP="00D86A79">
      <w:pPr>
        <w:spacing w:after="0" w:line="240" w:lineRule="auto"/>
        <w:ind w:firstLine="567"/>
        <w:jc w:val="both"/>
        <w:rPr>
          <w:rFonts w:ascii="Times New Roman" w:hAnsi="Times New Roman"/>
          <w:sz w:val="24"/>
          <w:szCs w:val="24"/>
        </w:rPr>
      </w:pPr>
      <w:r w:rsidRPr="00597E63">
        <w:rPr>
          <w:rFonts w:ascii="Times New Roman" w:hAnsi="Times New Roman"/>
          <w:sz w:val="24"/>
          <w:szCs w:val="24"/>
        </w:rPr>
        <w:t>иными нормативными правовыми актами.</w:t>
      </w:r>
    </w:p>
    <w:p w:rsidR="00027B44" w:rsidRPr="00A34DBF" w:rsidRDefault="00027B44" w:rsidP="00D86A79">
      <w:pPr>
        <w:spacing w:after="0" w:line="240" w:lineRule="auto"/>
        <w:ind w:firstLine="567"/>
        <w:jc w:val="both"/>
        <w:rPr>
          <w:rFonts w:ascii="Times New Roman" w:hAnsi="Times New Roman"/>
          <w:sz w:val="24"/>
          <w:szCs w:val="24"/>
        </w:rPr>
      </w:pPr>
      <w:r w:rsidRPr="00A34DBF">
        <w:rPr>
          <w:rFonts w:ascii="Times New Roman" w:hAnsi="Times New Roman"/>
          <w:sz w:val="24"/>
          <w:szCs w:val="24"/>
        </w:rPr>
        <w:t xml:space="preserve">2.8. Исчерпывающий перечень документов, необходимых для предоставления муниципальной услуги: </w:t>
      </w:r>
    </w:p>
    <w:p w:rsidR="00027B44" w:rsidRPr="00A34DBF" w:rsidRDefault="00027B44" w:rsidP="00D86A79">
      <w:pPr>
        <w:spacing w:after="0" w:line="240" w:lineRule="auto"/>
        <w:ind w:firstLine="567"/>
        <w:jc w:val="both"/>
        <w:rPr>
          <w:rFonts w:ascii="Times New Roman" w:hAnsi="Times New Roman"/>
          <w:sz w:val="24"/>
          <w:szCs w:val="24"/>
        </w:rPr>
      </w:pPr>
      <w:r w:rsidRPr="00A34DBF">
        <w:rPr>
          <w:rFonts w:ascii="Times New Roman" w:hAnsi="Times New Roman"/>
          <w:sz w:val="24"/>
          <w:szCs w:val="24"/>
        </w:rPr>
        <w:t>1) заявление о переводе помещения</w:t>
      </w:r>
      <w:r>
        <w:rPr>
          <w:rFonts w:ascii="Times New Roman" w:hAnsi="Times New Roman"/>
          <w:sz w:val="24"/>
          <w:szCs w:val="24"/>
        </w:rPr>
        <w:t xml:space="preserve"> </w:t>
      </w:r>
      <w:r w:rsidRPr="00D844C6">
        <w:rPr>
          <w:rFonts w:ascii="Times New Roman" w:hAnsi="Times New Roman"/>
          <w:sz w:val="24"/>
          <w:szCs w:val="24"/>
        </w:rPr>
        <w:t xml:space="preserve">(Приложение </w:t>
      </w:r>
      <w:r>
        <w:rPr>
          <w:rFonts w:ascii="Times New Roman" w:hAnsi="Times New Roman"/>
          <w:sz w:val="24"/>
          <w:szCs w:val="24"/>
        </w:rPr>
        <w:t>№1</w:t>
      </w:r>
      <w:r w:rsidRPr="00D844C6">
        <w:rPr>
          <w:rFonts w:ascii="Times New Roman" w:hAnsi="Times New Roman"/>
          <w:sz w:val="24"/>
          <w:szCs w:val="24"/>
        </w:rPr>
        <w:t>);</w:t>
      </w:r>
    </w:p>
    <w:p w:rsidR="00027B44" w:rsidRPr="00A34DBF" w:rsidRDefault="00027B44" w:rsidP="00D86A79">
      <w:pPr>
        <w:spacing w:after="0" w:line="240" w:lineRule="auto"/>
        <w:ind w:firstLine="567"/>
        <w:jc w:val="both"/>
        <w:rPr>
          <w:rFonts w:ascii="Times New Roman" w:hAnsi="Times New Roman"/>
          <w:sz w:val="24"/>
          <w:szCs w:val="24"/>
        </w:rPr>
      </w:pPr>
      <w:r w:rsidRPr="00A34DBF">
        <w:rPr>
          <w:rFonts w:ascii="Times New Roman" w:hAnsi="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027B44" w:rsidRPr="00A34DBF" w:rsidRDefault="00027B44" w:rsidP="00D86A79">
      <w:pPr>
        <w:spacing w:after="0" w:line="240" w:lineRule="auto"/>
        <w:ind w:firstLine="567"/>
        <w:jc w:val="both"/>
        <w:rPr>
          <w:rFonts w:ascii="Times New Roman" w:hAnsi="Times New Roman"/>
          <w:sz w:val="24"/>
          <w:szCs w:val="24"/>
        </w:rPr>
      </w:pPr>
      <w:r w:rsidRPr="00A34DBF">
        <w:rPr>
          <w:rFonts w:ascii="Times New Roman" w:hAnsi="Times New Roman"/>
          <w:sz w:val="24"/>
          <w:szCs w:val="24"/>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27B44" w:rsidRPr="00A34DBF" w:rsidRDefault="00027B44" w:rsidP="00D86A79">
      <w:pPr>
        <w:spacing w:after="0" w:line="240" w:lineRule="auto"/>
        <w:ind w:firstLine="567"/>
        <w:jc w:val="both"/>
        <w:rPr>
          <w:rFonts w:ascii="Times New Roman" w:hAnsi="Times New Roman"/>
          <w:sz w:val="24"/>
          <w:szCs w:val="24"/>
        </w:rPr>
      </w:pPr>
      <w:r w:rsidRPr="00A34DBF">
        <w:rPr>
          <w:rFonts w:ascii="Times New Roman" w:hAnsi="Times New Roman"/>
          <w:sz w:val="24"/>
          <w:szCs w:val="24"/>
        </w:rPr>
        <w:t>4) поэтажный план дома, в котором находится переводимое помещение;</w:t>
      </w:r>
    </w:p>
    <w:p w:rsidR="00027B44" w:rsidRDefault="00027B44" w:rsidP="00D86A79">
      <w:pPr>
        <w:spacing w:after="0" w:line="240" w:lineRule="auto"/>
        <w:ind w:firstLine="567"/>
        <w:jc w:val="both"/>
        <w:rPr>
          <w:rFonts w:ascii="Times New Roman" w:hAnsi="Times New Roman"/>
          <w:sz w:val="24"/>
          <w:szCs w:val="24"/>
        </w:rPr>
      </w:pPr>
      <w:r w:rsidRPr="00A34DBF">
        <w:rPr>
          <w:rFonts w:ascii="Times New Roman" w:hAnsi="Times New Roman"/>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rPr>
          <w:rFonts w:ascii="Times New Roman" w:hAnsi="Times New Roman"/>
          <w:sz w:val="24"/>
          <w:szCs w:val="24"/>
        </w:rPr>
        <w:t xml:space="preserve"> жилого или нежилого помещения);</w:t>
      </w:r>
    </w:p>
    <w:p w:rsidR="00027B44" w:rsidRDefault="00027B44" w:rsidP="00D86A7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27B44" w:rsidRDefault="00027B44" w:rsidP="00D86A7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согласие каждого собственника всех помещений, примыкающих к переводимому помещению, на перевод жилого помещения в нежилое помещение.</w:t>
      </w:r>
    </w:p>
    <w:p w:rsidR="00027B44" w:rsidRDefault="00027B44" w:rsidP="00D86A79">
      <w:pPr>
        <w:spacing w:after="0" w:line="240" w:lineRule="auto"/>
        <w:ind w:firstLine="567"/>
        <w:jc w:val="both"/>
        <w:rPr>
          <w:rFonts w:ascii="Times New Roman" w:hAnsi="Times New Roman"/>
          <w:sz w:val="24"/>
          <w:szCs w:val="24"/>
        </w:rPr>
      </w:pPr>
      <w:r w:rsidRPr="00830873">
        <w:rPr>
          <w:rFonts w:ascii="Times New Roman" w:hAnsi="Times New Roman"/>
          <w:sz w:val="24"/>
          <w:szCs w:val="24"/>
        </w:rPr>
        <w:t>2.</w:t>
      </w:r>
      <w:r>
        <w:rPr>
          <w:rFonts w:ascii="Times New Roman" w:hAnsi="Times New Roman"/>
          <w:sz w:val="24"/>
          <w:szCs w:val="24"/>
        </w:rPr>
        <w:t>9.</w:t>
      </w:r>
      <w:r w:rsidRPr="00830873">
        <w:rPr>
          <w:rFonts w:ascii="Times New Roman" w:hAnsi="Times New Roman"/>
          <w:sz w:val="24"/>
          <w:szCs w:val="24"/>
        </w:rPr>
        <w:t xml:space="preserve"> Заявитель вправе не представлять следующие документы: план переводимого помещения с его техническим описанием (в случае, если переводимое помещение является жилым, технический паспорт такого помещения) и поэтажный план дома, в котором находится переводимое помещение. В случае</w:t>
      </w:r>
      <w:proofErr w:type="gramStart"/>
      <w:r w:rsidRPr="00830873">
        <w:rPr>
          <w:rFonts w:ascii="Times New Roman" w:hAnsi="Times New Roman"/>
          <w:sz w:val="24"/>
          <w:szCs w:val="24"/>
        </w:rPr>
        <w:t>,</w:t>
      </w:r>
      <w:proofErr w:type="gramEnd"/>
      <w:r w:rsidRPr="00830873">
        <w:rPr>
          <w:rFonts w:ascii="Times New Roman" w:hAnsi="Times New Roman"/>
          <w:sz w:val="24"/>
          <w:szCs w:val="24"/>
        </w:rPr>
        <w:t xml:space="preserve"> если право на переводимое помещение зарегистрировано в Едином государственном реестре прав на недвижимое имущество и сделок с ним, заявитель вправе не предоставлять правоустанавливающие документы на переводимое помещение (подлинники или засвидетельствованные 10 в установленном порядке копии). </w:t>
      </w:r>
    </w:p>
    <w:p w:rsidR="00027B44" w:rsidRDefault="00027B44" w:rsidP="00D86A79">
      <w:pPr>
        <w:spacing w:after="0" w:line="240" w:lineRule="auto"/>
        <w:ind w:firstLine="567"/>
        <w:jc w:val="both"/>
        <w:rPr>
          <w:rFonts w:ascii="Times New Roman" w:hAnsi="Times New Roman"/>
          <w:sz w:val="24"/>
          <w:szCs w:val="24"/>
        </w:rPr>
      </w:pPr>
      <w:r w:rsidRPr="00830873">
        <w:rPr>
          <w:rFonts w:ascii="Times New Roman" w:hAnsi="Times New Roman"/>
          <w:sz w:val="24"/>
          <w:szCs w:val="24"/>
        </w:rPr>
        <w:t>Для рассмотрения Комиссией заявления о переводе помещения администрация</w:t>
      </w:r>
      <w:r>
        <w:rPr>
          <w:rFonts w:ascii="Times New Roman" w:hAnsi="Times New Roman"/>
          <w:sz w:val="24"/>
          <w:szCs w:val="24"/>
        </w:rPr>
        <w:t xml:space="preserve"> города Фокино</w:t>
      </w:r>
      <w:r w:rsidRPr="00830873">
        <w:rPr>
          <w:rFonts w:ascii="Times New Roman" w:hAnsi="Times New Roman"/>
          <w:sz w:val="24"/>
          <w:szCs w:val="24"/>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27B44" w:rsidRDefault="00027B44" w:rsidP="00D86A79">
      <w:pPr>
        <w:spacing w:after="0" w:line="240" w:lineRule="auto"/>
        <w:jc w:val="both"/>
        <w:rPr>
          <w:rFonts w:ascii="Times New Roman" w:hAnsi="Times New Roman"/>
          <w:sz w:val="24"/>
          <w:szCs w:val="24"/>
        </w:rPr>
      </w:pPr>
      <w:r w:rsidRPr="00830873">
        <w:rPr>
          <w:rFonts w:ascii="Times New Roman" w:hAnsi="Times New Roman"/>
          <w:sz w:val="24"/>
          <w:szCs w:val="24"/>
        </w:rPr>
        <w:t xml:space="preserve"> - правоустанавливающие документы на переводимое помещение, если право на него зарегистрировано в Едином государственном реестре прав на недв</w:t>
      </w:r>
      <w:r>
        <w:rPr>
          <w:rFonts w:ascii="Times New Roman" w:hAnsi="Times New Roman"/>
          <w:sz w:val="24"/>
          <w:szCs w:val="24"/>
        </w:rPr>
        <w:t>ижимое имущество и сделок с ним;</w:t>
      </w:r>
    </w:p>
    <w:p w:rsidR="00027B44" w:rsidRDefault="00027B44" w:rsidP="00D86A79">
      <w:pPr>
        <w:spacing w:after="0" w:line="240" w:lineRule="auto"/>
        <w:jc w:val="both"/>
        <w:rPr>
          <w:rFonts w:ascii="Times New Roman" w:hAnsi="Times New Roman"/>
          <w:sz w:val="24"/>
          <w:szCs w:val="24"/>
        </w:rPr>
      </w:pPr>
      <w:r w:rsidRPr="00830873">
        <w:rPr>
          <w:rFonts w:ascii="Times New Roman" w:hAnsi="Times New Roman"/>
          <w:sz w:val="24"/>
          <w:szCs w:val="24"/>
        </w:rPr>
        <w:lastRenderedPageBreak/>
        <w:t xml:space="preserve"> - план переводимого помещения с его техническим описанием (в случае, если переводимое помещение является жилым, технический паспорт такого помещения); </w:t>
      </w:r>
    </w:p>
    <w:p w:rsidR="00027B44" w:rsidRDefault="00027B44" w:rsidP="00D86A79">
      <w:pPr>
        <w:spacing w:after="0" w:line="240" w:lineRule="auto"/>
        <w:jc w:val="both"/>
        <w:rPr>
          <w:rFonts w:ascii="Times New Roman" w:hAnsi="Times New Roman"/>
          <w:sz w:val="24"/>
          <w:szCs w:val="24"/>
        </w:rPr>
      </w:pPr>
      <w:r w:rsidRPr="00830873">
        <w:rPr>
          <w:rFonts w:ascii="Times New Roman" w:hAnsi="Times New Roman"/>
          <w:sz w:val="24"/>
          <w:szCs w:val="24"/>
        </w:rPr>
        <w:t>- поэтажный план дома, в котором находится переводимое помещение.</w:t>
      </w:r>
    </w:p>
    <w:p w:rsidR="00027B44" w:rsidRDefault="00027B44" w:rsidP="00D86A79">
      <w:pPr>
        <w:spacing w:after="0" w:line="240" w:lineRule="auto"/>
        <w:ind w:firstLine="567"/>
        <w:jc w:val="both"/>
        <w:rPr>
          <w:rFonts w:ascii="Times New Roman" w:hAnsi="Times New Roman"/>
          <w:sz w:val="24"/>
          <w:szCs w:val="24"/>
        </w:rPr>
      </w:pPr>
      <w:r w:rsidRPr="00830873">
        <w:rPr>
          <w:rFonts w:ascii="Times New Roman" w:hAnsi="Times New Roman"/>
          <w:sz w:val="24"/>
          <w:szCs w:val="24"/>
        </w:rPr>
        <w:t>2.</w:t>
      </w:r>
      <w:r>
        <w:rPr>
          <w:rFonts w:ascii="Times New Roman" w:hAnsi="Times New Roman"/>
          <w:sz w:val="24"/>
          <w:szCs w:val="24"/>
        </w:rPr>
        <w:t>10</w:t>
      </w:r>
      <w:r w:rsidRPr="00830873">
        <w:rPr>
          <w:rFonts w:ascii="Times New Roman" w:hAnsi="Times New Roman"/>
          <w:sz w:val="24"/>
          <w:szCs w:val="24"/>
        </w:rPr>
        <w:t>.</w:t>
      </w:r>
      <w:r w:rsidRPr="00830873">
        <w:rPr>
          <w:rFonts w:ascii="Times New Roman" w:hAnsi="Times New Roman"/>
          <w:sz w:val="24"/>
          <w:szCs w:val="24"/>
        </w:rPr>
        <w:tab/>
        <w:t>В бумажном виде форма заявления может быть получена заявителем непосредственно в администрации. А также возможно направление формы заявления для заполнения на адрес электронной почты заявителя (по его просьбе).</w:t>
      </w:r>
    </w:p>
    <w:p w:rsidR="00027B44" w:rsidRDefault="00027B44" w:rsidP="00D86A79">
      <w:pPr>
        <w:spacing w:after="0" w:line="240" w:lineRule="auto"/>
        <w:ind w:firstLine="567"/>
        <w:jc w:val="both"/>
        <w:rPr>
          <w:rFonts w:ascii="Times New Roman" w:hAnsi="Times New Roman"/>
          <w:sz w:val="24"/>
          <w:szCs w:val="24"/>
        </w:rPr>
      </w:pPr>
      <w:r w:rsidRPr="00830873">
        <w:rPr>
          <w:rFonts w:ascii="Times New Roman" w:hAnsi="Times New Roman"/>
          <w:sz w:val="24"/>
          <w:szCs w:val="24"/>
        </w:rPr>
        <w:t>2.1</w:t>
      </w:r>
      <w:r>
        <w:rPr>
          <w:rFonts w:ascii="Times New Roman" w:hAnsi="Times New Roman"/>
          <w:sz w:val="24"/>
          <w:szCs w:val="24"/>
        </w:rPr>
        <w:t>1</w:t>
      </w:r>
      <w:r w:rsidRPr="00830873">
        <w:rPr>
          <w:rFonts w:ascii="Times New Roman" w:hAnsi="Times New Roman"/>
          <w:sz w:val="24"/>
          <w:szCs w:val="24"/>
        </w:rPr>
        <w:t>. Орган, предоставляющий муниципальную услугу, не вправе требовать от заявителя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027B44" w:rsidRPr="0069685E" w:rsidRDefault="00027B44" w:rsidP="00D86A79">
      <w:pPr>
        <w:spacing w:after="0" w:line="240" w:lineRule="auto"/>
        <w:ind w:firstLine="567"/>
        <w:jc w:val="both"/>
        <w:rPr>
          <w:rFonts w:ascii="Times New Roman" w:hAnsi="Times New Roman"/>
          <w:sz w:val="24"/>
          <w:szCs w:val="24"/>
        </w:rPr>
      </w:pPr>
      <w:r w:rsidRPr="0069685E">
        <w:rPr>
          <w:rFonts w:ascii="Times New Roman" w:hAnsi="Times New Roman"/>
          <w:sz w:val="24"/>
          <w:szCs w:val="24"/>
        </w:rPr>
        <w:t xml:space="preserve">2.12. Запрет требования от заявителя дополнительных документов и действий. </w:t>
      </w:r>
    </w:p>
    <w:p w:rsidR="00027B44" w:rsidRPr="0069685E" w:rsidRDefault="00027B44" w:rsidP="00D86A79">
      <w:pPr>
        <w:spacing w:after="0" w:line="240" w:lineRule="auto"/>
        <w:ind w:firstLine="567"/>
        <w:jc w:val="both"/>
        <w:rPr>
          <w:rFonts w:ascii="Times New Roman" w:hAnsi="Times New Roman"/>
          <w:sz w:val="24"/>
          <w:szCs w:val="24"/>
        </w:rPr>
      </w:pPr>
      <w:r w:rsidRPr="0069685E">
        <w:rPr>
          <w:rFonts w:ascii="Times New Roman" w:hAnsi="Times New Roman"/>
          <w:sz w:val="24"/>
          <w:szCs w:val="24"/>
        </w:rPr>
        <w:t>2.12.1. В случае</w:t>
      </w:r>
      <w:proofErr w:type="gramStart"/>
      <w:r w:rsidRPr="0069685E">
        <w:rPr>
          <w:rFonts w:ascii="Times New Roman" w:hAnsi="Times New Roman"/>
          <w:sz w:val="24"/>
          <w:szCs w:val="24"/>
        </w:rPr>
        <w:t>,</w:t>
      </w:r>
      <w:proofErr w:type="gramEnd"/>
      <w:r w:rsidRPr="0069685E">
        <w:rPr>
          <w:rFonts w:ascii="Times New Roman" w:hAnsi="Times New Roman"/>
          <w:sz w:val="24"/>
          <w:szCs w:val="24"/>
        </w:rPr>
        <w:t xml:space="preserve">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 </w:t>
      </w:r>
    </w:p>
    <w:p w:rsidR="00027B44" w:rsidRPr="0069685E" w:rsidRDefault="00027B44" w:rsidP="00D86A79">
      <w:pPr>
        <w:spacing w:after="0" w:line="240" w:lineRule="auto"/>
        <w:ind w:firstLine="567"/>
        <w:jc w:val="both"/>
        <w:rPr>
          <w:rFonts w:ascii="Times New Roman" w:hAnsi="Times New Roman"/>
          <w:sz w:val="24"/>
          <w:szCs w:val="24"/>
        </w:rPr>
      </w:pPr>
      <w:r w:rsidRPr="0069685E">
        <w:rPr>
          <w:rFonts w:ascii="Times New Roman" w:hAnsi="Times New Roman"/>
          <w:sz w:val="24"/>
          <w:szCs w:val="24"/>
        </w:rPr>
        <w:t xml:space="preserve">2.12.2 Запрещено требовать от заявителя: </w:t>
      </w:r>
    </w:p>
    <w:p w:rsidR="00027B44" w:rsidRPr="0069685E" w:rsidRDefault="00027B44" w:rsidP="00D86A79">
      <w:pPr>
        <w:spacing w:after="0" w:line="240" w:lineRule="auto"/>
        <w:ind w:firstLine="567"/>
        <w:jc w:val="both"/>
        <w:rPr>
          <w:rFonts w:ascii="Times New Roman" w:hAnsi="Times New Roman"/>
          <w:sz w:val="24"/>
          <w:szCs w:val="24"/>
        </w:rPr>
      </w:pPr>
      <w:r w:rsidRPr="0069685E">
        <w:rPr>
          <w:rFonts w:ascii="Times New Roman" w:hAnsi="Times New Roman"/>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7B44" w:rsidRPr="0069685E" w:rsidRDefault="00027B44" w:rsidP="00D86A79">
      <w:pPr>
        <w:spacing w:after="0" w:line="240" w:lineRule="auto"/>
        <w:ind w:firstLine="567"/>
        <w:jc w:val="both"/>
        <w:rPr>
          <w:rFonts w:ascii="Times New Roman" w:hAnsi="Times New Roman"/>
          <w:sz w:val="24"/>
          <w:szCs w:val="24"/>
        </w:rPr>
      </w:pPr>
      <w:r w:rsidRPr="0069685E">
        <w:rPr>
          <w:rFonts w:ascii="Times New Roman" w:hAnsi="Times New Roman"/>
          <w:sz w:val="24"/>
          <w:szCs w:val="24"/>
        </w:rPr>
        <w:t xml:space="preserve"> -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27B44" w:rsidRPr="0069685E" w:rsidRDefault="00027B44" w:rsidP="00D86A79">
      <w:pPr>
        <w:spacing w:after="0" w:line="240" w:lineRule="auto"/>
        <w:ind w:firstLine="567"/>
        <w:jc w:val="both"/>
        <w:rPr>
          <w:rFonts w:ascii="Times New Roman" w:hAnsi="Times New Roman"/>
          <w:sz w:val="24"/>
          <w:szCs w:val="24"/>
        </w:rPr>
      </w:pPr>
      <w:r w:rsidRPr="0069685E">
        <w:rPr>
          <w:rFonts w:ascii="Times New Roman" w:hAnsi="Times New Roman"/>
          <w:sz w:val="24"/>
          <w:szCs w:val="24"/>
        </w:rPr>
        <w:t>2.1</w:t>
      </w:r>
      <w:r>
        <w:rPr>
          <w:rFonts w:ascii="Times New Roman" w:hAnsi="Times New Roman"/>
          <w:sz w:val="24"/>
          <w:szCs w:val="24"/>
        </w:rPr>
        <w:t>3</w:t>
      </w:r>
      <w:r w:rsidRPr="0069685E">
        <w:rPr>
          <w:rFonts w:ascii="Times New Roman" w:hAnsi="Times New Roman"/>
          <w:sz w:val="24"/>
          <w:szCs w:val="24"/>
        </w:rPr>
        <w:t>. Перечень оснований для отказа в приеме документов, необходимых для предоставления муниципальной услуги:</w:t>
      </w:r>
    </w:p>
    <w:p w:rsidR="00027B44" w:rsidRPr="0069685E" w:rsidRDefault="00027B44" w:rsidP="00D86A79">
      <w:pPr>
        <w:spacing w:after="0" w:line="240" w:lineRule="auto"/>
        <w:ind w:firstLine="567"/>
        <w:jc w:val="both"/>
        <w:rPr>
          <w:rFonts w:ascii="Times New Roman" w:hAnsi="Times New Roman"/>
          <w:sz w:val="24"/>
          <w:szCs w:val="24"/>
        </w:rPr>
      </w:pPr>
      <w:r w:rsidRPr="0069685E">
        <w:rPr>
          <w:rFonts w:ascii="Times New Roman" w:hAnsi="Times New Roman"/>
          <w:sz w:val="24"/>
          <w:szCs w:val="24"/>
        </w:rPr>
        <w:t>1) документы предоставлены не в полном объеме, не соответствуют установленным требованиям;</w:t>
      </w:r>
    </w:p>
    <w:p w:rsidR="00027B44" w:rsidRPr="0069685E" w:rsidRDefault="00027B44" w:rsidP="00D86A79">
      <w:pPr>
        <w:spacing w:after="0" w:line="240" w:lineRule="auto"/>
        <w:ind w:firstLine="567"/>
        <w:jc w:val="both"/>
        <w:rPr>
          <w:rFonts w:ascii="Times New Roman" w:hAnsi="Times New Roman"/>
          <w:sz w:val="24"/>
          <w:szCs w:val="24"/>
        </w:rPr>
      </w:pPr>
      <w:r w:rsidRPr="0069685E">
        <w:rPr>
          <w:rFonts w:ascii="Times New Roman" w:hAnsi="Times New Roman"/>
          <w:sz w:val="24"/>
          <w:szCs w:val="24"/>
        </w:rPr>
        <w:t>2) текст документов написан карандашом, не разборчиво, имеются исправления, не оговоренные в установленном законом порядке;</w:t>
      </w:r>
    </w:p>
    <w:p w:rsidR="00027B44" w:rsidRPr="0069685E" w:rsidRDefault="00027B44" w:rsidP="00D86A79">
      <w:pPr>
        <w:spacing w:after="0" w:line="240" w:lineRule="auto"/>
        <w:ind w:firstLine="567"/>
        <w:jc w:val="both"/>
        <w:rPr>
          <w:rFonts w:ascii="Times New Roman" w:hAnsi="Times New Roman"/>
          <w:sz w:val="24"/>
          <w:szCs w:val="24"/>
        </w:rPr>
      </w:pPr>
      <w:r w:rsidRPr="0069685E">
        <w:rPr>
          <w:rFonts w:ascii="Times New Roman" w:hAnsi="Times New Roman"/>
          <w:sz w:val="24"/>
          <w:szCs w:val="24"/>
        </w:rPr>
        <w:t>3) документы имеют серьезные повреждения, наличие которых не позволяет однозначно истолковать их содержание.</w:t>
      </w:r>
    </w:p>
    <w:p w:rsidR="00027B44" w:rsidRPr="0069685E" w:rsidRDefault="00027B44" w:rsidP="00D86A79">
      <w:pPr>
        <w:spacing w:after="0" w:line="240" w:lineRule="auto"/>
        <w:ind w:firstLine="567"/>
        <w:jc w:val="both"/>
        <w:rPr>
          <w:rFonts w:ascii="Times New Roman" w:hAnsi="Times New Roman"/>
          <w:sz w:val="24"/>
          <w:szCs w:val="24"/>
        </w:rPr>
      </w:pPr>
      <w:r w:rsidRPr="0069685E">
        <w:rPr>
          <w:rFonts w:ascii="Times New Roman" w:hAnsi="Times New Roman"/>
          <w:sz w:val="24"/>
          <w:szCs w:val="24"/>
        </w:rPr>
        <w:t>2.1</w:t>
      </w:r>
      <w:r>
        <w:rPr>
          <w:rFonts w:ascii="Times New Roman" w:hAnsi="Times New Roman"/>
          <w:sz w:val="24"/>
          <w:szCs w:val="24"/>
        </w:rPr>
        <w:t>4</w:t>
      </w:r>
      <w:r w:rsidRPr="0069685E">
        <w:rPr>
          <w:rFonts w:ascii="Times New Roman" w:hAnsi="Times New Roman"/>
          <w:sz w:val="24"/>
          <w:szCs w:val="24"/>
        </w:rPr>
        <w:t>. Перечень оснований для отказа в предоставлении муниципальной услуги:</w:t>
      </w:r>
    </w:p>
    <w:p w:rsidR="00027B44" w:rsidRPr="0069685E" w:rsidRDefault="00027B44" w:rsidP="00D86A79">
      <w:pPr>
        <w:spacing w:after="0" w:line="240" w:lineRule="auto"/>
        <w:ind w:firstLine="567"/>
        <w:jc w:val="both"/>
        <w:rPr>
          <w:rFonts w:ascii="Times New Roman" w:hAnsi="Times New Roman"/>
          <w:sz w:val="24"/>
          <w:szCs w:val="24"/>
        </w:rPr>
      </w:pPr>
      <w:r w:rsidRPr="0069685E">
        <w:rPr>
          <w:rFonts w:ascii="Times New Roman" w:hAnsi="Times New Roman"/>
          <w:sz w:val="24"/>
          <w:szCs w:val="24"/>
        </w:rPr>
        <w:t>1) непредставления определенных пунктом 2.8 настоящего административного регламента документов, обязанность по представлению которых возложена на заявителя;</w:t>
      </w:r>
    </w:p>
    <w:p w:rsidR="00027B44" w:rsidRPr="0069685E" w:rsidRDefault="00027B44" w:rsidP="00D86A79">
      <w:pPr>
        <w:spacing w:after="0" w:line="240" w:lineRule="auto"/>
        <w:ind w:firstLine="567"/>
        <w:jc w:val="both"/>
        <w:rPr>
          <w:rFonts w:ascii="Times New Roman" w:hAnsi="Times New Roman"/>
          <w:sz w:val="24"/>
          <w:szCs w:val="24"/>
        </w:rPr>
      </w:pPr>
      <w:r w:rsidRPr="0069685E">
        <w:rPr>
          <w:rFonts w:ascii="Times New Roman" w:hAnsi="Times New Roman"/>
          <w:sz w:val="24"/>
          <w:szCs w:val="24"/>
        </w:rPr>
        <w:t xml:space="preserve">1.1) поступления в орган, осуществляющий перевод помещений,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2.8 настоящего административного регламента, если соответствующий документ не представлен заявителем по собственной инициативе. </w:t>
      </w:r>
      <w:proofErr w:type="gramStart"/>
      <w:r w:rsidRPr="0069685E">
        <w:rPr>
          <w:rFonts w:ascii="Times New Roman" w:hAnsi="Times New Roman"/>
          <w:sz w:val="24"/>
          <w:szCs w:val="24"/>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предоставить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2.8 настоящего административного регламента, и не получил от заявителя такой</w:t>
      </w:r>
      <w:proofErr w:type="gramEnd"/>
      <w:r w:rsidRPr="0069685E">
        <w:rPr>
          <w:rFonts w:ascii="Times New Roman" w:hAnsi="Times New Roman"/>
          <w:sz w:val="24"/>
          <w:szCs w:val="24"/>
        </w:rPr>
        <w:t xml:space="preserve"> документ и (или) информацию в течение пятнадцати рабочих дней со дня направления уведомления;</w:t>
      </w:r>
    </w:p>
    <w:p w:rsidR="00027B44" w:rsidRPr="0069685E" w:rsidRDefault="00027B44" w:rsidP="00D86A79">
      <w:pPr>
        <w:spacing w:after="0" w:line="240" w:lineRule="auto"/>
        <w:ind w:firstLine="567"/>
        <w:jc w:val="both"/>
        <w:rPr>
          <w:rFonts w:ascii="Times New Roman" w:hAnsi="Times New Roman"/>
          <w:sz w:val="24"/>
          <w:szCs w:val="24"/>
        </w:rPr>
      </w:pPr>
      <w:r w:rsidRPr="0069685E">
        <w:rPr>
          <w:rFonts w:ascii="Times New Roman" w:hAnsi="Times New Roman"/>
          <w:sz w:val="24"/>
          <w:szCs w:val="24"/>
        </w:rPr>
        <w:lastRenderedPageBreak/>
        <w:t>2) предоставления документов в ненадлежащий орган;</w:t>
      </w:r>
    </w:p>
    <w:p w:rsidR="00027B44" w:rsidRPr="0069685E" w:rsidRDefault="00027B44" w:rsidP="00D86A79">
      <w:pPr>
        <w:spacing w:after="0" w:line="240" w:lineRule="auto"/>
        <w:ind w:firstLine="567"/>
        <w:jc w:val="both"/>
        <w:rPr>
          <w:rFonts w:ascii="Times New Roman" w:hAnsi="Times New Roman"/>
          <w:sz w:val="24"/>
          <w:szCs w:val="24"/>
        </w:rPr>
      </w:pPr>
      <w:r w:rsidRPr="0069685E">
        <w:rPr>
          <w:rFonts w:ascii="Times New Roman" w:hAnsi="Times New Roman"/>
          <w:sz w:val="24"/>
          <w:szCs w:val="24"/>
        </w:rPr>
        <w:t>3) несоблюдения предусмотренных статьей 22 Жилищного Кодекса Российской Федерации условий перевода помещения, а именно:</w:t>
      </w:r>
    </w:p>
    <w:p w:rsidR="00027B44" w:rsidRPr="0069685E" w:rsidRDefault="00027B44" w:rsidP="00D86A79">
      <w:pPr>
        <w:spacing w:after="0" w:line="240" w:lineRule="auto"/>
        <w:ind w:firstLine="567"/>
        <w:jc w:val="both"/>
        <w:rPr>
          <w:rFonts w:ascii="Times New Roman" w:hAnsi="Times New Roman"/>
          <w:sz w:val="24"/>
          <w:szCs w:val="24"/>
        </w:rPr>
      </w:pPr>
      <w:r w:rsidRPr="0069685E">
        <w:rPr>
          <w:rFonts w:ascii="Times New Roman" w:hAnsi="Times New Roman"/>
          <w:sz w:val="24"/>
          <w:szCs w:val="24"/>
        </w:rPr>
        <w:t>- несоблюдения требований Жилищного Кодекса Российской Федерации и законодательства о градостроительной деятельности;</w:t>
      </w:r>
    </w:p>
    <w:p w:rsidR="00027B44" w:rsidRPr="0069685E" w:rsidRDefault="00027B44" w:rsidP="00D86A79">
      <w:pPr>
        <w:spacing w:after="0" w:line="240" w:lineRule="auto"/>
        <w:ind w:firstLine="567"/>
        <w:jc w:val="both"/>
        <w:rPr>
          <w:rFonts w:ascii="Times New Roman" w:hAnsi="Times New Roman"/>
          <w:sz w:val="24"/>
          <w:szCs w:val="24"/>
        </w:rPr>
      </w:pPr>
      <w:r w:rsidRPr="0069685E">
        <w:rPr>
          <w:rFonts w:ascii="Times New Roman" w:hAnsi="Times New Roman"/>
          <w:sz w:val="24"/>
          <w:szCs w:val="24"/>
        </w:rPr>
        <w:t>-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w:t>
      </w:r>
      <w:r>
        <w:rPr>
          <w:rFonts w:ascii="Times New Roman" w:hAnsi="Times New Roman"/>
          <w:sz w:val="24"/>
          <w:szCs w:val="24"/>
        </w:rPr>
        <w:t>,</w:t>
      </w:r>
      <w:r w:rsidRPr="0069685E">
        <w:rPr>
          <w:rFonts w:ascii="Times New Roman" w:hAnsi="Times New Roman"/>
          <w:sz w:val="24"/>
          <w:szCs w:val="24"/>
        </w:rPr>
        <w:t xml:space="preserve"> либо используется собственником данного помещения или иным гражданином в качестве места постоянного проживания, а </w:t>
      </w:r>
      <w:proofErr w:type="gramStart"/>
      <w:r w:rsidRPr="0069685E">
        <w:rPr>
          <w:rFonts w:ascii="Times New Roman" w:hAnsi="Times New Roman"/>
          <w:sz w:val="24"/>
          <w:szCs w:val="24"/>
        </w:rPr>
        <w:t>также</w:t>
      </w:r>
      <w:proofErr w:type="gramEnd"/>
      <w:r w:rsidRPr="0069685E">
        <w:rPr>
          <w:rFonts w:ascii="Times New Roman" w:hAnsi="Times New Roman"/>
          <w:sz w:val="24"/>
          <w:szCs w:val="24"/>
        </w:rPr>
        <w:t xml:space="preserve"> если право собственности на переводимое помещение обременено правами каких-либо лиц;</w:t>
      </w:r>
    </w:p>
    <w:p w:rsidR="00027B44" w:rsidRPr="0069685E" w:rsidRDefault="00027B44" w:rsidP="00D86A79">
      <w:pPr>
        <w:spacing w:after="0" w:line="240" w:lineRule="auto"/>
        <w:ind w:firstLine="567"/>
        <w:jc w:val="both"/>
        <w:rPr>
          <w:rFonts w:ascii="Times New Roman" w:hAnsi="Times New Roman"/>
          <w:sz w:val="24"/>
          <w:szCs w:val="24"/>
        </w:rPr>
      </w:pPr>
      <w:r w:rsidRPr="0069685E">
        <w:rPr>
          <w:rFonts w:ascii="Times New Roman" w:hAnsi="Times New Roman"/>
          <w:sz w:val="24"/>
          <w:szCs w:val="24"/>
        </w:rPr>
        <w:t>-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27B44" w:rsidRPr="0069685E" w:rsidRDefault="00027B44" w:rsidP="00D86A79">
      <w:pPr>
        <w:spacing w:after="0" w:line="240" w:lineRule="auto"/>
        <w:ind w:firstLine="567"/>
        <w:jc w:val="both"/>
        <w:rPr>
          <w:rFonts w:ascii="Times New Roman" w:hAnsi="Times New Roman"/>
          <w:sz w:val="24"/>
          <w:szCs w:val="24"/>
        </w:rPr>
      </w:pPr>
      <w:r w:rsidRPr="0069685E">
        <w:rPr>
          <w:rFonts w:ascii="Times New Roman" w:hAnsi="Times New Roman"/>
          <w:sz w:val="24"/>
          <w:szCs w:val="24"/>
        </w:rPr>
        <w:t>- перевод жилого помещения в наемном доме социального использования в н</w:t>
      </w:r>
      <w:r>
        <w:rPr>
          <w:rFonts w:ascii="Times New Roman" w:hAnsi="Times New Roman"/>
          <w:sz w:val="24"/>
          <w:szCs w:val="24"/>
        </w:rPr>
        <w:t>ежилое помещение не допускается;</w:t>
      </w:r>
    </w:p>
    <w:p w:rsidR="00027B44" w:rsidRPr="0069685E" w:rsidRDefault="00027B44" w:rsidP="00D86A79">
      <w:pPr>
        <w:spacing w:after="0" w:line="240" w:lineRule="auto"/>
        <w:ind w:firstLine="567"/>
        <w:jc w:val="both"/>
        <w:rPr>
          <w:rFonts w:ascii="Times New Roman" w:hAnsi="Times New Roman"/>
          <w:sz w:val="24"/>
          <w:szCs w:val="24"/>
        </w:rPr>
      </w:pPr>
      <w:r w:rsidRPr="0069685E">
        <w:rPr>
          <w:rFonts w:ascii="Times New Roman" w:hAnsi="Times New Roman"/>
          <w:sz w:val="24"/>
          <w:szCs w:val="24"/>
        </w:rPr>
        <w:t>- перевод жилого помещения в нежилое помещение в целях осуществления религиозной деятельности не допускается.</w:t>
      </w:r>
    </w:p>
    <w:p w:rsidR="00027B44" w:rsidRDefault="00027B44" w:rsidP="00D86A79">
      <w:pPr>
        <w:spacing w:after="0" w:line="240" w:lineRule="auto"/>
        <w:ind w:firstLine="567"/>
        <w:jc w:val="both"/>
        <w:rPr>
          <w:rFonts w:ascii="Times New Roman" w:hAnsi="Times New Roman"/>
          <w:sz w:val="24"/>
          <w:szCs w:val="24"/>
        </w:rPr>
      </w:pPr>
      <w:r w:rsidRPr="0069685E">
        <w:rPr>
          <w:rFonts w:ascii="Times New Roman" w:hAnsi="Times New Roman"/>
          <w:sz w:val="24"/>
          <w:szCs w:val="24"/>
        </w:rPr>
        <w:t>4) несоответствия проекта переустройства и (или) перепланировки жилого помещения требованиям законодательства (при условии необходимости их проведения).</w:t>
      </w:r>
    </w:p>
    <w:p w:rsidR="00027B44" w:rsidRPr="0069685E" w:rsidRDefault="00027B44" w:rsidP="00D86A79">
      <w:pPr>
        <w:spacing w:after="0" w:line="240" w:lineRule="auto"/>
        <w:ind w:firstLine="567"/>
        <w:jc w:val="both"/>
        <w:rPr>
          <w:rFonts w:ascii="Times New Roman" w:hAnsi="Times New Roman"/>
          <w:sz w:val="24"/>
          <w:szCs w:val="24"/>
        </w:rPr>
      </w:pPr>
      <w:r w:rsidRPr="0069685E">
        <w:rPr>
          <w:rFonts w:ascii="Times New Roman" w:hAnsi="Times New Roman"/>
          <w:sz w:val="24"/>
          <w:szCs w:val="24"/>
        </w:rPr>
        <w:t>2.1</w:t>
      </w:r>
      <w:r>
        <w:rPr>
          <w:rFonts w:ascii="Times New Roman" w:hAnsi="Times New Roman"/>
          <w:sz w:val="24"/>
          <w:szCs w:val="24"/>
        </w:rPr>
        <w:t>5</w:t>
      </w:r>
      <w:r w:rsidRPr="0069685E">
        <w:rPr>
          <w:rFonts w:ascii="Times New Roman" w:hAnsi="Times New Roman"/>
          <w:sz w:val="24"/>
          <w:szCs w:val="24"/>
        </w:rPr>
        <w:t xml:space="preserve">. Решение об отказе в предоставлении муниципальной услуги </w:t>
      </w:r>
      <w:r>
        <w:rPr>
          <w:rFonts w:ascii="Times New Roman" w:hAnsi="Times New Roman"/>
          <w:sz w:val="24"/>
          <w:szCs w:val="24"/>
        </w:rPr>
        <w:t>в</w:t>
      </w:r>
      <w:r w:rsidRPr="0069685E">
        <w:rPr>
          <w:rFonts w:ascii="Times New Roman" w:hAnsi="Times New Roman"/>
          <w:sz w:val="24"/>
          <w:szCs w:val="24"/>
        </w:rPr>
        <w:t xml:space="preserve"> форме</w:t>
      </w:r>
      <w:r>
        <w:rPr>
          <w:rFonts w:ascii="Times New Roman" w:hAnsi="Times New Roman"/>
          <w:sz w:val="24"/>
          <w:szCs w:val="24"/>
        </w:rPr>
        <w:t xml:space="preserve"> постановления администрации</w:t>
      </w:r>
      <w:r w:rsidRPr="0069685E">
        <w:rPr>
          <w:rFonts w:ascii="Times New Roman" w:hAnsi="Times New Roman"/>
          <w:sz w:val="24"/>
          <w:szCs w:val="24"/>
        </w:rPr>
        <w:t xml:space="preserve"> с указанием при</w:t>
      </w:r>
      <w:r>
        <w:rPr>
          <w:rFonts w:ascii="Times New Roman" w:hAnsi="Times New Roman"/>
          <w:sz w:val="24"/>
          <w:szCs w:val="24"/>
        </w:rPr>
        <w:t>чин отказа подписывается главой</w:t>
      </w:r>
      <w:r w:rsidRPr="0057534A">
        <w:rPr>
          <w:rFonts w:ascii="Times New Roman" w:hAnsi="Times New Roman"/>
          <w:sz w:val="24"/>
          <w:szCs w:val="24"/>
        </w:rPr>
        <w:t>.</w:t>
      </w:r>
    </w:p>
    <w:p w:rsidR="00027B44" w:rsidRDefault="00027B44" w:rsidP="00D86A79">
      <w:pPr>
        <w:spacing w:after="0" w:line="240" w:lineRule="auto"/>
        <w:ind w:firstLine="567"/>
        <w:jc w:val="both"/>
        <w:rPr>
          <w:rFonts w:ascii="Times New Roman" w:hAnsi="Times New Roman"/>
          <w:sz w:val="24"/>
          <w:szCs w:val="24"/>
        </w:rPr>
      </w:pPr>
      <w:r w:rsidRPr="0069685E">
        <w:rPr>
          <w:rFonts w:ascii="Times New Roman" w:hAnsi="Times New Roman"/>
          <w:sz w:val="24"/>
          <w:szCs w:val="24"/>
        </w:rPr>
        <w:t>2.1</w:t>
      </w:r>
      <w:r>
        <w:rPr>
          <w:rFonts w:ascii="Times New Roman" w:hAnsi="Times New Roman"/>
          <w:sz w:val="24"/>
          <w:szCs w:val="24"/>
        </w:rPr>
        <w:t>6</w:t>
      </w:r>
      <w:r w:rsidRPr="0069685E">
        <w:rPr>
          <w:rFonts w:ascii="Times New Roman" w:hAnsi="Times New Roman"/>
          <w:sz w:val="24"/>
          <w:szCs w:val="24"/>
        </w:rPr>
        <w:t xml:space="preserve">. Решение об отказе в переводе жилого помещения в нежилое помещение или нежилого помещения в жилое помещение выдается или направляется заявителю не позднее чем через </w:t>
      </w:r>
      <w:r>
        <w:rPr>
          <w:rFonts w:ascii="Times New Roman" w:hAnsi="Times New Roman"/>
          <w:sz w:val="24"/>
          <w:szCs w:val="24"/>
        </w:rPr>
        <w:t>3</w:t>
      </w:r>
      <w:r w:rsidRPr="0069685E">
        <w:rPr>
          <w:rFonts w:ascii="Times New Roman" w:hAnsi="Times New Roman"/>
          <w:sz w:val="24"/>
          <w:szCs w:val="24"/>
        </w:rPr>
        <w:t xml:space="preserve"> рабочих дня со дня принятия такого решения и может быть обжаловано заявителем в судебном порядке.</w:t>
      </w:r>
    </w:p>
    <w:p w:rsidR="00027B44" w:rsidRPr="00893536" w:rsidRDefault="00027B44" w:rsidP="00D86A79">
      <w:pPr>
        <w:spacing w:after="0" w:line="240" w:lineRule="auto"/>
        <w:ind w:firstLine="567"/>
        <w:jc w:val="both"/>
        <w:rPr>
          <w:rFonts w:ascii="Times New Roman" w:hAnsi="Times New Roman"/>
          <w:sz w:val="24"/>
          <w:szCs w:val="24"/>
        </w:rPr>
      </w:pPr>
      <w:r w:rsidRPr="00893536">
        <w:rPr>
          <w:rFonts w:ascii="Times New Roman" w:hAnsi="Times New Roman"/>
          <w:sz w:val="24"/>
          <w:szCs w:val="24"/>
        </w:rPr>
        <w:t>2.1</w:t>
      </w:r>
      <w:r>
        <w:rPr>
          <w:rFonts w:ascii="Times New Roman" w:hAnsi="Times New Roman"/>
          <w:sz w:val="24"/>
          <w:szCs w:val="24"/>
        </w:rPr>
        <w:t>7</w:t>
      </w:r>
      <w:r w:rsidRPr="00893536">
        <w:rPr>
          <w:rFonts w:ascii="Times New Roman" w:hAnsi="Times New Roman"/>
          <w:sz w:val="24"/>
          <w:szCs w:val="24"/>
        </w:rPr>
        <w:t>. Порядок, размер и основания взимания государственной пошлины или иной платы за предоставление муниципальной услуги.</w:t>
      </w:r>
    </w:p>
    <w:p w:rsidR="00027B44" w:rsidRDefault="00027B44" w:rsidP="00D86A79">
      <w:pPr>
        <w:spacing w:after="0" w:line="240" w:lineRule="auto"/>
        <w:ind w:firstLine="567"/>
        <w:jc w:val="both"/>
        <w:rPr>
          <w:rFonts w:ascii="Times New Roman" w:hAnsi="Times New Roman"/>
          <w:sz w:val="24"/>
          <w:szCs w:val="24"/>
        </w:rPr>
      </w:pPr>
      <w:r>
        <w:rPr>
          <w:rFonts w:ascii="Times New Roman" w:hAnsi="Times New Roman"/>
          <w:sz w:val="24"/>
          <w:szCs w:val="24"/>
        </w:rPr>
        <w:t xml:space="preserve">2.17.1. </w:t>
      </w:r>
      <w:r w:rsidRPr="00893536">
        <w:rPr>
          <w:rFonts w:ascii="Times New Roman" w:hAnsi="Times New Roman"/>
          <w:sz w:val="24"/>
          <w:szCs w:val="24"/>
        </w:rPr>
        <w:t xml:space="preserve">Информация о процедуре предоставления муниципальной услуги предоставляется бесплатно, как и предоставление самой услуги. </w:t>
      </w:r>
    </w:p>
    <w:p w:rsidR="00027B44" w:rsidRPr="00893536" w:rsidRDefault="00027B44" w:rsidP="00D86A79">
      <w:pPr>
        <w:spacing w:after="0" w:line="240" w:lineRule="auto"/>
        <w:ind w:firstLine="567"/>
        <w:jc w:val="both"/>
        <w:rPr>
          <w:rFonts w:ascii="Times New Roman" w:hAnsi="Times New Roman"/>
          <w:sz w:val="24"/>
          <w:szCs w:val="24"/>
        </w:rPr>
      </w:pPr>
      <w:r w:rsidRPr="00893536">
        <w:rPr>
          <w:rFonts w:ascii="Times New Roman" w:hAnsi="Times New Roman"/>
          <w:sz w:val="24"/>
          <w:szCs w:val="24"/>
        </w:rPr>
        <w:t>2.1</w:t>
      </w:r>
      <w:r>
        <w:rPr>
          <w:rFonts w:ascii="Times New Roman" w:hAnsi="Times New Roman"/>
          <w:sz w:val="24"/>
          <w:szCs w:val="24"/>
        </w:rPr>
        <w:t>8</w:t>
      </w:r>
      <w:r w:rsidRPr="00893536">
        <w:rPr>
          <w:rFonts w:ascii="Times New Roman" w:hAnsi="Times New Roman"/>
          <w:sz w:val="24"/>
          <w:szCs w:val="24"/>
        </w:rPr>
        <w:t>. Максимальный срок ожидания в очереди при подаче заявления о предоставлении муниципальной услуги и при получении результата.</w:t>
      </w:r>
    </w:p>
    <w:p w:rsidR="00027B44" w:rsidRDefault="00027B44" w:rsidP="00D86A79">
      <w:pPr>
        <w:spacing w:after="0" w:line="240" w:lineRule="auto"/>
        <w:ind w:firstLine="567"/>
        <w:jc w:val="both"/>
        <w:rPr>
          <w:rFonts w:ascii="Times New Roman" w:hAnsi="Times New Roman"/>
          <w:sz w:val="24"/>
          <w:szCs w:val="24"/>
        </w:rPr>
      </w:pPr>
      <w:r w:rsidRPr="00893536">
        <w:rPr>
          <w:rFonts w:ascii="Times New Roman" w:hAnsi="Times New Roman"/>
          <w:sz w:val="24"/>
          <w:szCs w:val="24"/>
        </w:rPr>
        <w:t xml:space="preserve"> </w:t>
      </w:r>
      <w:r>
        <w:rPr>
          <w:rFonts w:ascii="Times New Roman" w:hAnsi="Times New Roman"/>
          <w:sz w:val="24"/>
          <w:szCs w:val="24"/>
        </w:rPr>
        <w:t xml:space="preserve">2.18.1. </w:t>
      </w:r>
      <w:r w:rsidRPr="00893536">
        <w:rPr>
          <w:rFonts w:ascii="Times New Roman" w:hAnsi="Times New Roman"/>
          <w:sz w:val="24"/>
          <w:szCs w:val="24"/>
        </w:rPr>
        <w:t xml:space="preserve">Максимальное время ожидания в очереди при личной подаче заявления о предоставлении муниципальной услуги составляет не более </w:t>
      </w:r>
      <w:r>
        <w:rPr>
          <w:rFonts w:ascii="Times New Roman" w:hAnsi="Times New Roman"/>
          <w:sz w:val="24"/>
          <w:szCs w:val="24"/>
        </w:rPr>
        <w:t>30</w:t>
      </w:r>
      <w:r w:rsidRPr="00893536">
        <w:rPr>
          <w:rFonts w:ascii="Times New Roman" w:hAnsi="Times New Roman"/>
          <w:sz w:val="24"/>
          <w:szCs w:val="24"/>
        </w:rPr>
        <w:t xml:space="preserve"> минут.</w:t>
      </w:r>
    </w:p>
    <w:p w:rsidR="00027B44" w:rsidRDefault="00027B44" w:rsidP="00D86A79">
      <w:pPr>
        <w:spacing w:after="0" w:line="240" w:lineRule="auto"/>
        <w:ind w:firstLine="567"/>
        <w:rPr>
          <w:rFonts w:ascii="Times New Roman" w:hAnsi="Times New Roman"/>
          <w:sz w:val="24"/>
          <w:szCs w:val="24"/>
        </w:rPr>
      </w:pPr>
      <w:r>
        <w:rPr>
          <w:rFonts w:ascii="Times New Roman" w:hAnsi="Times New Roman"/>
          <w:sz w:val="24"/>
          <w:szCs w:val="24"/>
        </w:rPr>
        <w:t xml:space="preserve">2.18.2. </w:t>
      </w:r>
      <w:r w:rsidRPr="00893536">
        <w:rPr>
          <w:rFonts w:ascii="Times New Roman" w:hAnsi="Times New Roman"/>
          <w:sz w:val="24"/>
          <w:szCs w:val="24"/>
        </w:rPr>
        <w:t xml:space="preserve">Срок регистрации документов заявителя на предоставление муниципальной услуги составляет не более 20 минут. </w:t>
      </w:r>
    </w:p>
    <w:p w:rsidR="00027B44" w:rsidRPr="00893536" w:rsidRDefault="00027B44" w:rsidP="00D86A79">
      <w:pPr>
        <w:spacing w:after="0" w:line="240" w:lineRule="auto"/>
        <w:ind w:firstLine="567"/>
        <w:jc w:val="both"/>
        <w:rPr>
          <w:rFonts w:ascii="Times New Roman" w:hAnsi="Times New Roman"/>
          <w:sz w:val="24"/>
          <w:szCs w:val="24"/>
        </w:rPr>
      </w:pPr>
      <w:r w:rsidRPr="00893536">
        <w:rPr>
          <w:rFonts w:ascii="Times New Roman" w:hAnsi="Times New Roman"/>
          <w:sz w:val="24"/>
          <w:szCs w:val="24"/>
        </w:rPr>
        <w:t>2.1</w:t>
      </w:r>
      <w:r>
        <w:rPr>
          <w:rFonts w:ascii="Times New Roman" w:hAnsi="Times New Roman"/>
          <w:sz w:val="24"/>
          <w:szCs w:val="24"/>
        </w:rPr>
        <w:t>9</w:t>
      </w:r>
      <w:r w:rsidRPr="00893536">
        <w:rPr>
          <w:rFonts w:ascii="Times New Roman" w:hAnsi="Times New Roman"/>
          <w:sz w:val="24"/>
          <w:szCs w:val="24"/>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w:t>
      </w:r>
    </w:p>
    <w:p w:rsidR="00027B44" w:rsidRPr="00893536" w:rsidRDefault="00027B44" w:rsidP="00D86A79">
      <w:pPr>
        <w:spacing w:after="0" w:line="240" w:lineRule="auto"/>
        <w:ind w:firstLine="567"/>
        <w:jc w:val="both"/>
        <w:rPr>
          <w:rFonts w:ascii="Times New Roman" w:hAnsi="Times New Roman"/>
          <w:sz w:val="24"/>
          <w:szCs w:val="24"/>
        </w:rPr>
      </w:pPr>
      <w:r>
        <w:rPr>
          <w:rFonts w:ascii="Times New Roman" w:hAnsi="Times New Roman"/>
          <w:sz w:val="24"/>
          <w:szCs w:val="24"/>
        </w:rPr>
        <w:t xml:space="preserve">2.19.1. </w:t>
      </w:r>
      <w:r w:rsidRPr="00893536">
        <w:rPr>
          <w:rFonts w:ascii="Times New Roman" w:hAnsi="Times New Roman"/>
          <w:sz w:val="24"/>
          <w:szCs w:val="24"/>
        </w:rPr>
        <w:t>Здание, в котором осуществляется прием заявителей, должно находиться для заявителей в пределах пешеходной доступности от остановок общественного транспорта.</w:t>
      </w:r>
    </w:p>
    <w:p w:rsidR="00027B44" w:rsidRPr="00893536" w:rsidRDefault="00027B44" w:rsidP="00D86A79">
      <w:pPr>
        <w:spacing w:after="0" w:line="240" w:lineRule="auto"/>
        <w:ind w:firstLine="567"/>
        <w:jc w:val="both"/>
        <w:rPr>
          <w:rFonts w:ascii="Times New Roman" w:hAnsi="Times New Roman"/>
          <w:sz w:val="24"/>
          <w:szCs w:val="24"/>
        </w:rPr>
      </w:pPr>
      <w:r>
        <w:rPr>
          <w:rFonts w:ascii="Times New Roman" w:hAnsi="Times New Roman"/>
          <w:sz w:val="24"/>
          <w:szCs w:val="24"/>
        </w:rPr>
        <w:t>2.19.2.</w:t>
      </w:r>
      <w:r w:rsidRPr="00893536">
        <w:rPr>
          <w:rFonts w:ascii="Times New Roman" w:hAnsi="Times New Roman"/>
          <w:sz w:val="24"/>
          <w:szCs w:val="24"/>
        </w:rPr>
        <w:t>Центральный вход в здание администрации должен быть оборудован информационной табличкой, содержащей информацию об администрации, предоставляющей муниципальную услугу: наименование, местонахождение, режим работы.</w:t>
      </w:r>
    </w:p>
    <w:p w:rsidR="00027B44" w:rsidRPr="00893536" w:rsidRDefault="00027B44" w:rsidP="00D86A79">
      <w:pPr>
        <w:spacing w:after="0" w:line="240" w:lineRule="auto"/>
        <w:ind w:firstLine="567"/>
        <w:jc w:val="both"/>
        <w:rPr>
          <w:rFonts w:ascii="Times New Roman" w:hAnsi="Times New Roman"/>
          <w:sz w:val="24"/>
          <w:szCs w:val="24"/>
        </w:rPr>
      </w:pPr>
      <w:r>
        <w:rPr>
          <w:rFonts w:ascii="Times New Roman" w:hAnsi="Times New Roman"/>
          <w:sz w:val="24"/>
          <w:szCs w:val="24"/>
        </w:rPr>
        <w:t xml:space="preserve">2.19.3. </w:t>
      </w:r>
      <w:r w:rsidRPr="00893536">
        <w:rPr>
          <w:rFonts w:ascii="Times New Roman" w:hAnsi="Times New Roman"/>
          <w:sz w:val="24"/>
          <w:szCs w:val="24"/>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27B44" w:rsidRPr="00893536" w:rsidRDefault="00027B44" w:rsidP="00D86A79">
      <w:pPr>
        <w:spacing w:after="0" w:line="240" w:lineRule="auto"/>
        <w:ind w:firstLine="567"/>
        <w:jc w:val="both"/>
        <w:rPr>
          <w:rFonts w:ascii="Times New Roman" w:hAnsi="Times New Roman"/>
          <w:sz w:val="24"/>
          <w:szCs w:val="24"/>
        </w:rPr>
      </w:pPr>
      <w:proofErr w:type="gramStart"/>
      <w:r w:rsidRPr="00893536">
        <w:rPr>
          <w:rFonts w:ascii="Times New Roman" w:hAnsi="Times New Roman"/>
          <w:sz w:val="24"/>
          <w:szCs w:val="24"/>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 № 419-ФЗ «О внесении изменений в отдельные законодательные акты Российской Федерации </w:t>
      </w:r>
      <w:r w:rsidRPr="00893536">
        <w:rPr>
          <w:rFonts w:ascii="Times New Roman" w:hAnsi="Times New Roman"/>
          <w:sz w:val="24"/>
          <w:szCs w:val="24"/>
        </w:rPr>
        <w:lastRenderedPageBreak/>
        <w:t>по вопросам социальной защиты инвалидов в связи с ратификацией Конвенции о правах инвалидов», а также принятыми в соответствии</w:t>
      </w:r>
      <w:proofErr w:type="gramEnd"/>
      <w:r w:rsidRPr="00893536">
        <w:rPr>
          <w:rFonts w:ascii="Times New Roman" w:hAnsi="Times New Roman"/>
          <w:sz w:val="24"/>
          <w:szCs w:val="24"/>
        </w:rPr>
        <w:t xml:space="preserve"> с ним иными нормативными правовыми актами.</w:t>
      </w:r>
    </w:p>
    <w:p w:rsidR="00027B44" w:rsidRPr="004B0260" w:rsidRDefault="00027B44" w:rsidP="00D86A79">
      <w:pPr>
        <w:spacing w:after="0" w:line="240" w:lineRule="auto"/>
        <w:ind w:firstLine="567"/>
        <w:jc w:val="both"/>
        <w:rPr>
          <w:rFonts w:ascii="Times New Roman" w:hAnsi="Times New Roman"/>
          <w:sz w:val="24"/>
          <w:szCs w:val="24"/>
        </w:rPr>
      </w:pPr>
      <w:r>
        <w:rPr>
          <w:rFonts w:ascii="Times New Roman" w:hAnsi="Times New Roman"/>
          <w:sz w:val="24"/>
          <w:szCs w:val="24"/>
        </w:rPr>
        <w:t>2.19.4.</w:t>
      </w:r>
      <w:r w:rsidRPr="00893536">
        <w:rPr>
          <w:rFonts w:ascii="Times New Roman" w:hAnsi="Times New Roman"/>
          <w:sz w:val="24"/>
          <w:szCs w:val="24"/>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893536">
        <w:rPr>
          <w:rFonts w:ascii="Times New Roman" w:hAnsi="Times New Roman"/>
          <w:sz w:val="24"/>
          <w:szCs w:val="24"/>
        </w:rPr>
        <w:t>СанПиН</w:t>
      </w:r>
      <w:proofErr w:type="spellEnd"/>
      <w:r w:rsidRPr="00893536">
        <w:rPr>
          <w:rFonts w:ascii="Times New Roman" w:hAnsi="Times New Roman"/>
          <w:sz w:val="24"/>
          <w:szCs w:val="24"/>
        </w:rPr>
        <w:t xml:space="preserve"> 2.2.2/2.4.1340-03 и быть оборудованы противопожарной системой и средствами пожаротушения,</w:t>
      </w:r>
      <w:r>
        <w:rPr>
          <w:rFonts w:ascii="Times New Roman" w:hAnsi="Times New Roman"/>
          <w:sz w:val="24"/>
          <w:szCs w:val="24"/>
        </w:rPr>
        <w:t xml:space="preserve"> путей эвакуации,</w:t>
      </w:r>
      <w:r w:rsidRPr="00893536">
        <w:rPr>
          <w:rFonts w:ascii="Times New Roman" w:hAnsi="Times New Roman"/>
          <w:sz w:val="24"/>
          <w:szCs w:val="24"/>
        </w:rPr>
        <w:t xml:space="preserve"> системой оповещения о возникновении чрезвычайной ситуации.</w:t>
      </w:r>
      <w:r>
        <w:t xml:space="preserve"> </w:t>
      </w:r>
    </w:p>
    <w:p w:rsidR="00027B44" w:rsidRPr="004B0260" w:rsidRDefault="00027B44" w:rsidP="00D86A79">
      <w:pPr>
        <w:spacing w:after="0" w:line="240" w:lineRule="auto"/>
        <w:ind w:firstLine="567"/>
        <w:jc w:val="both"/>
        <w:rPr>
          <w:rFonts w:ascii="Times New Roman" w:hAnsi="Times New Roman"/>
          <w:sz w:val="24"/>
          <w:szCs w:val="24"/>
        </w:rPr>
      </w:pPr>
      <w:r w:rsidRPr="004B0260">
        <w:rPr>
          <w:rFonts w:ascii="Times New Roman" w:hAnsi="Times New Roman"/>
          <w:sz w:val="24"/>
          <w:szCs w:val="24"/>
        </w:rPr>
        <w:t>2.19.</w:t>
      </w:r>
      <w:r>
        <w:rPr>
          <w:rFonts w:ascii="Times New Roman" w:hAnsi="Times New Roman"/>
          <w:sz w:val="24"/>
          <w:szCs w:val="24"/>
        </w:rPr>
        <w:t xml:space="preserve">5. </w:t>
      </w:r>
      <w:r w:rsidRPr="004B0260">
        <w:rPr>
          <w:rFonts w:ascii="Times New Roman" w:hAnsi="Times New Roman"/>
          <w:sz w:val="24"/>
          <w:szCs w:val="24"/>
        </w:rPr>
        <w:t xml:space="preserve">Места информирования, предназначенные для ознакомления заявителя с информационными материалами, должны быть оборудованы информационным стендом. Информационные стенды должны располагаться непосредственно рядом с кабинетом (рабочим местом) специалиста. </w:t>
      </w:r>
    </w:p>
    <w:p w:rsidR="00027B44" w:rsidRPr="004B0260" w:rsidRDefault="00027B44" w:rsidP="00D86A79">
      <w:pPr>
        <w:spacing w:after="0" w:line="240" w:lineRule="auto"/>
        <w:ind w:firstLine="567"/>
        <w:jc w:val="both"/>
        <w:rPr>
          <w:rFonts w:ascii="Times New Roman" w:hAnsi="Times New Roman"/>
          <w:sz w:val="24"/>
          <w:szCs w:val="24"/>
        </w:rPr>
      </w:pPr>
      <w:r w:rsidRPr="004B0260">
        <w:rPr>
          <w:rFonts w:ascii="Times New Roman" w:hAnsi="Times New Roman"/>
          <w:sz w:val="24"/>
          <w:szCs w:val="24"/>
        </w:rPr>
        <w:t xml:space="preserve">2.19.6 Места ожидания и приема заявителей должны соответствовать комфортным условиям, оборудованы столами, стульями для возможности оформления документов, обеспечиваться канцелярскими принадлежностями. </w:t>
      </w:r>
    </w:p>
    <w:p w:rsidR="00027B44" w:rsidRPr="004B0260" w:rsidRDefault="00027B44" w:rsidP="00D86A79">
      <w:pPr>
        <w:spacing w:after="0" w:line="240" w:lineRule="auto"/>
        <w:ind w:firstLine="567"/>
        <w:jc w:val="both"/>
        <w:rPr>
          <w:rFonts w:ascii="Times New Roman" w:hAnsi="Times New Roman"/>
          <w:sz w:val="24"/>
          <w:szCs w:val="24"/>
        </w:rPr>
      </w:pPr>
      <w:r w:rsidRPr="004B0260">
        <w:rPr>
          <w:rFonts w:ascii="Times New Roman" w:hAnsi="Times New Roman"/>
          <w:sz w:val="24"/>
          <w:szCs w:val="24"/>
        </w:rPr>
        <w:t>2.1</w:t>
      </w:r>
      <w:r>
        <w:rPr>
          <w:rFonts w:ascii="Times New Roman" w:hAnsi="Times New Roman"/>
          <w:sz w:val="24"/>
          <w:szCs w:val="24"/>
        </w:rPr>
        <w:t>9</w:t>
      </w:r>
      <w:r w:rsidRPr="004B0260">
        <w:rPr>
          <w:rFonts w:ascii="Times New Roman" w:hAnsi="Times New Roman"/>
          <w:sz w:val="24"/>
          <w:szCs w:val="24"/>
        </w:rPr>
        <w:t>.</w:t>
      </w:r>
      <w:r>
        <w:rPr>
          <w:rFonts w:ascii="Times New Roman" w:hAnsi="Times New Roman"/>
          <w:sz w:val="24"/>
          <w:szCs w:val="24"/>
        </w:rPr>
        <w:t>7.</w:t>
      </w:r>
      <w:r w:rsidRPr="004B0260">
        <w:rPr>
          <w:rFonts w:ascii="Times New Roman" w:hAnsi="Times New Roman"/>
          <w:sz w:val="24"/>
          <w:szCs w:val="24"/>
        </w:rPr>
        <w:t xml:space="preserve"> Прием заявителей должен осуществляться в специально выделенных для этих целей помещениях - местах предоставления муниципальной услуги. Кабинеты ответственных должностных лиц должны быть оборудованы информационными табличками (вывесками). Таблички на дверях или стенах должны быть установлены таким образом, чтобы при открытой двери таблички были видны и читаемы. </w:t>
      </w:r>
    </w:p>
    <w:p w:rsidR="00027B44" w:rsidRDefault="00027B44" w:rsidP="00D86A79">
      <w:pPr>
        <w:spacing w:after="0" w:line="240" w:lineRule="auto"/>
        <w:ind w:firstLine="567"/>
        <w:jc w:val="both"/>
        <w:rPr>
          <w:rFonts w:ascii="Times New Roman" w:hAnsi="Times New Roman"/>
          <w:sz w:val="24"/>
          <w:szCs w:val="24"/>
        </w:rPr>
      </w:pPr>
      <w:r w:rsidRPr="004B0260">
        <w:rPr>
          <w:rFonts w:ascii="Times New Roman" w:hAnsi="Times New Roman"/>
          <w:sz w:val="24"/>
          <w:szCs w:val="24"/>
        </w:rPr>
        <w:t>2.1</w:t>
      </w:r>
      <w:r>
        <w:rPr>
          <w:rFonts w:ascii="Times New Roman" w:hAnsi="Times New Roman"/>
          <w:sz w:val="24"/>
          <w:szCs w:val="24"/>
        </w:rPr>
        <w:t>9</w:t>
      </w:r>
      <w:r w:rsidRPr="004B0260">
        <w:rPr>
          <w:rFonts w:ascii="Times New Roman" w:hAnsi="Times New Roman"/>
          <w:sz w:val="24"/>
          <w:szCs w:val="24"/>
        </w:rPr>
        <w:t>.</w:t>
      </w:r>
      <w:r>
        <w:rPr>
          <w:rFonts w:ascii="Times New Roman" w:hAnsi="Times New Roman"/>
          <w:sz w:val="24"/>
          <w:szCs w:val="24"/>
        </w:rPr>
        <w:t xml:space="preserve">8. </w:t>
      </w:r>
      <w:r w:rsidRPr="004B0260">
        <w:rPr>
          <w:rFonts w:ascii="Times New Roman" w:hAnsi="Times New Roman"/>
          <w:sz w:val="24"/>
          <w:szCs w:val="24"/>
        </w:rPr>
        <w:t xml:space="preserve"> За пользование парковочным местом плата не взимается. </w:t>
      </w:r>
    </w:p>
    <w:p w:rsidR="00027B44" w:rsidRPr="00663F7C" w:rsidRDefault="00027B44" w:rsidP="00D86A79">
      <w:pPr>
        <w:spacing w:after="0" w:line="240" w:lineRule="auto"/>
        <w:ind w:firstLine="567"/>
        <w:jc w:val="both"/>
        <w:rPr>
          <w:rFonts w:ascii="Times New Roman" w:hAnsi="Times New Roman"/>
          <w:sz w:val="24"/>
          <w:szCs w:val="24"/>
        </w:rPr>
      </w:pPr>
      <w:r w:rsidRPr="00663F7C">
        <w:rPr>
          <w:rFonts w:ascii="Times New Roman" w:hAnsi="Times New Roman"/>
          <w:sz w:val="24"/>
          <w:szCs w:val="24"/>
        </w:rPr>
        <w:t>2.</w:t>
      </w:r>
      <w:r>
        <w:rPr>
          <w:rFonts w:ascii="Times New Roman" w:hAnsi="Times New Roman"/>
          <w:sz w:val="24"/>
          <w:szCs w:val="24"/>
        </w:rPr>
        <w:t xml:space="preserve">20. </w:t>
      </w:r>
      <w:r w:rsidRPr="00663F7C">
        <w:rPr>
          <w:rFonts w:ascii="Times New Roman" w:hAnsi="Times New Roman"/>
          <w:sz w:val="24"/>
          <w:szCs w:val="24"/>
        </w:rPr>
        <w:t xml:space="preserve"> Показателем качества муниципальной услуги является:</w:t>
      </w:r>
    </w:p>
    <w:p w:rsidR="00027B44" w:rsidRPr="00663F7C" w:rsidRDefault="00027B44" w:rsidP="00D86A79">
      <w:pPr>
        <w:spacing w:after="0" w:line="240" w:lineRule="auto"/>
        <w:ind w:firstLine="567"/>
        <w:jc w:val="both"/>
        <w:rPr>
          <w:rFonts w:ascii="Times New Roman" w:hAnsi="Times New Roman"/>
          <w:sz w:val="24"/>
          <w:szCs w:val="24"/>
        </w:rPr>
      </w:pPr>
      <w:r w:rsidRPr="00663F7C">
        <w:rPr>
          <w:rFonts w:ascii="Times New Roman" w:hAnsi="Times New Roman"/>
          <w:sz w:val="24"/>
          <w:szCs w:val="24"/>
        </w:rPr>
        <w:t xml:space="preserve"> -</w:t>
      </w:r>
      <w:r>
        <w:rPr>
          <w:rFonts w:ascii="Times New Roman" w:hAnsi="Times New Roman"/>
          <w:sz w:val="24"/>
          <w:szCs w:val="24"/>
        </w:rPr>
        <w:t xml:space="preserve"> </w:t>
      </w:r>
      <w:r w:rsidRPr="00663F7C">
        <w:rPr>
          <w:rFonts w:ascii="Times New Roman" w:hAnsi="Times New Roman"/>
          <w:sz w:val="24"/>
          <w:szCs w:val="24"/>
        </w:rPr>
        <w:t xml:space="preserve">соблюдение сроков и последовательности выполнения всех административных процедур, предусмотренных настоящим регламентом; </w:t>
      </w:r>
    </w:p>
    <w:p w:rsidR="00027B44" w:rsidRPr="00663F7C" w:rsidRDefault="00027B44" w:rsidP="00D86A79">
      <w:pPr>
        <w:spacing w:after="0" w:line="240" w:lineRule="auto"/>
        <w:ind w:firstLine="567"/>
        <w:jc w:val="both"/>
        <w:rPr>
          <w:rFonts w:ascii="Times New Roman" w:hAnsi="Times New Roman"/>
          <w:sz w:val="24"/>
          <w:szCs w:val="24"/>
        </w:rPr>
      </w:pPr>
      <w:proofErr w:type="gramStart"/>
      <w:r w:rsidRPr="00663F7C">
        <w:rPr>
          <w:rFonts w:ascii="Times New Roman" w:hAnsi="Times New Roman"/>
          <w:sz w:val="24"/>
          <w:szCs w:val="24"/>
        </w:rPr>
        <w:t>- количество обоснованных жалоб заявителей о несоблюдении порядка выполнения административных процедур, сроков регистрации заявления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представителями администрации, осуществляющей процедуру по предоставлению муниципальной услуги, документов, платы, не предусмотренных настоящим регламентом;</w:t>
      </w:r>
      <w:proofErr w:type="gramEnd"/>
    </w:p>
    <w:p w:rsidR="00027B44" w:rsidRDefault="00027B44" w:rsidP="00D86A79">
      <w:pPr>
        <w:spacing w:after="0" w:line="240" w:lineRule="auto"/>
        <w:ind w:firstLine="567"/>
        <w:jc w:val="both"/>
        <w:rPr>
          <w:rFonts w:ascii="Times New Roman" w:hAnsi="Times New Roman"/>
          <w:sz w:val="24"/>
          <w:szCs w:val="24"/>
        </w:rPr>
      </w:pPr>
      <w:r w:rsidRPr="00663F7C">
        <w:rPr>
          <w:rFonts w:ascii="Times New Roman" w:hAnsi="Times New Roman"/>
          <w:sz w:val="24"/>
          <w:szCs w:val="24"/>
        </w:rPr>
        <w:t xml:space="preserve"> - профессиональная подготовка специалистов, предоставляющих муниципальную услу</w:t>
      </w:r>
      <w:r>
        <w:rPr>
          <w:rFonts w:ascii="Times New Roman" w:hAnsi="Times New Roman"/>
          <w:sz w:val="24"/>
          <w:szCs w:val="24"/>
        </w:rPr>
        <w:t xml:space="preserve">гу; </w:t>
      </w:r>
    </w:p>
    <w:p w:rsidR="00027B44" w:rsidRDefault="00027B44" w:rsidP="00D86A79">
      <w:pPr>
        <w:spacing w:after="0" w:line="240" w:lineRule="auto"/>
        <w:ind w:firstLine="567"/>
        <w:jc w:val="both"/>
        <w:rPr>
          <w:rFonts w:ascii="Times New Roman" w:hAnsi="Times New Roman"/>
          <w:sz w:val="24"/>
          <w:szCs w:val="24"/>
        </w:rPr>
      </w:pPr>
      <w:r w:rsidRPr="00663F7C">
        <w:rPr>
          <w:rFonts w:ascii="Times New Roman" w:hAnsi="Times New Roman"/>
          <w:sz w:val="24"/>
          <w:szCs w:val="24"/>
        </w:rPr>
        <w:t xml:space="preserve"> - высокая культура обслуживания заявителей.</w:t>
      </w:r>
    </w:p>
    <w:p w:rsidR="00027B44" w:rsidRPr="00663F7C" w:rsidRDefault="00027B44" w:rsidP="00D86A79">
      <w:pPr>
        <w:spacing w:after="0" w:line="240" w:lineRule="auto"/>
        <w:ind w:firstLine="567"/>
        <w:jc w:val="both"/>
        <w:rPr>
          <w:rFonts w:ascii="Times New Roman" w:hAnsi="Times New Roman"/>
          <w:sz w:val="24"/>
          <w:szCs w:val="24"/>
        </w:rPr>
      </w:pPr>
      <w:r>
        <w:rPr>
          <w:rFonts w:ascii="Times New Roman" w:hAnsi="Times New Roman"/>
          <w:sz w:val="24"/>
          <w:szCs w:val="24"/>
        </w:rPr>
        <w:t xml:space="preserve">2.21. </w:t>
      </w:r>
      <w:proofErr w:type="gramStart"/>
      <w:r w:rsidRPr="00663F7C">
        <w:rPr>
          <w:rFonts w:ascii="Times New Roman" w:hAnsi="Times New Roman"/>
          <w:sz w:val="24"/>
          <w:szCs w:val="24"/>
        </w:rPr>
        <w:t>При обращении заявителя в форме электронного документа посредством Единого портала или регионального портала в целях получения информации о порядке предоставления муниципальной услуги, а также сведений о ходе предоставления муниципальной услуги используется, в соответствии с Федеральным законом от 06 апреля 2011 года № 63-ФЗ «Об электронной подписи» и  статьей  21.1 Федерального   закона  «Об  организации  предоставления  государственных  и муниципальных  услуг»,  простая или усиленная</w:t>
      </w:r>
      <w:proofErr w:type="gramEnd"/>
      <w:r w:rsidRPr="00663F7C">
        <w:rPr>
          <w:rFonts w:ascii="Times New Roman" w:hAnsi="Times New Roman"/>
          <w:sz w:val="24"/>
          <w:szCs w:val="24"/>
        </w:rPr>
        <w:t xml:space="preserve"> квалифицированная электронная подпись.</w:t>
      </w:r>
    </w:p>
    <w:p w:rsidR="00027B44" w:rsidRPr="00663F7C" w:rsidRDefault="00027B44" w:rsidP="00D86A79">
      <w:pPr>
        <w:spacing w:after="0" w:line="240" w:lineRule="auto"/>
        <w:ind w:firstLine="567"/>
        <w:jc w:val="both"/>
        <w:rPr>
          <w:rFonts w:ascii="Times New Roman" w:hAnsi="Times New Roman"/>
          <w:sz w:val="24"/>
          <w:szCs w:val="24"/>
        </w:rPr>
      </w:pPr>
      <w:r>
        <w:rPr>
          <w:rFonts w:ascii="Times New Roman" w:hAnsi="Times New Roman"/>
          <w:sz w:val="24"/>
          <w:szCs w:val="24"/>
        </w:rPr>
        <w:t xml:space="preserve">2.21.1. </w:t>
      </w:r>
      <w:r w:rsidRPr="00663F7C">
        <w:rPr>
          <w:rFonts w:ascii="Times New Roman" w:hAnsi="Times New Roman"/>
          <w:sz w:val="24"/>
          <w:szCs w:val="24"/>
        </w:rPr>
        <w:t>Заявление и документы, представленные в форме электронного документа, должны быть представлены в формате *.</w:t>
      </w:r>
      <w:proofErr w:type="spellStart"/>
      <w:r w:rsidRPr="00663F7C">
        <w:rPr>
          <w:rFonts w:ascii="Times New Roman" w:hAnsi="Times New Roman"/>
          <w:sz w:val="24"/>
          <w:szCs w:val="24"/>
        </w:rPr>
        <w:t>rtf</w:t>
      </w:r>
      <w:proofErr w:type="spellEnd"/>
      <w:r w:rsidRPr="00663F7C">
        <w:rPr>
          <w:rFonts w:ascii="Times New Roman" w:hAnsi="Times New Roman"/>
          <w:sz w:val="24"/>
          <w:szCs w:val="24"/>
        </w:rPr>
        <w:t>, *.</w:t>
      </w:r>
      <w:proofErr w:type="spellStart"/>
      <w:r w:rsidRPr="00663F7C">
        <w:rPr>
          <w:rFonts w:ascii="Times New Roman" w:hAnsi="Times New Roman"/>
          <w:sz w:val="24"/>
          <w:szCs w:val="24"/>
        </w:rPr>
        <w:t>doc</w:t>
      </w:r>
      <w:proofErr w:type="spellEnd"/>
      <w:r w:rsidRPr="00663F7C">
        <w:rPr>
          <w:rFonts w:ascii="Times New Roman" w:hAnsi="Times New Roman"/>
          <w:sz w:val="24"/>
          <w:szCs w:val="24"/>
        </w:rPr>
        <w:t>, *.</w:t>
      </w:r>
      <w:proofErr w:type="spellStart"/>
      <w:r w:rsidRPr="00663F7C">
        <w:rPr>
          <w:rFonts w:ascii="Times New Roman" w:hAnsi="Times New Roman"/>
          <w:sz w:val="24"/>
          <w:szCs w:val="24"/>
        </w:rPr>
        <w:t>odt</w:t>
      </w:r>
      <w:proofErr w:type="spellEnd"/>
      <w:r w:rsidRPr="00663F7C">
        <w:rPr>
          <w:rFonts w:ascii="Times New Roman" w:hAnsi="Times New Roman"/>
          <w:sz w:val="24"/>
          <w:szCs w:val="24"/>
        </w:rPr>
        <w:t>, *.</w:t>
      </w:r>
      <w:proofErr w:type="spellStart"/>
      <w:r w:rsidRPr="00663F7C">
        <w:rPr>
          <w:rFonts w:ascii="Times New Roman" w:hAnsi="Times New Roman"/>
          <w:sz w:val="24"/>
          <w:szCs w:val="24"/>
        </w:rPr>
        <w:t>jpg</w:t>
      </w:r>
      <w:proofErr w:type="spellEnd"/>
      <w:r w:rsidRPr="00663F7C">
        <w:rPr>
          <w:rFonts w:ascii="Times New Roman" w:hAnsi="Times New Roman"/>
          <w:sz w:val="24"/>
          <w:szCs w:val="24"/>
        </w:rPr>
        <w:t>, *.</w:t>
      </w:r>
      <w:proofErr w:type="spellStart"/>
      <w:r w:rsidRPr="00663F7C">
        <w:rPr>
          <w:rFonts w:ascii="Times New Roman" w:hAnsi="Times New Roman"/>
          <w:sz w:val="24"/>
          <w:szCs w:val="24"/>
        </w:rPr>
        <w:t>pdf</w:t>
      </w:r>
      <w:proofErr w:type="spellEnd"/>
      <w:r w:rsidRPr="00663F7C">
        <w:rPr>
          <w:rFonts w:ascii="Times New Roman" w:hAnsi="Times New Roman"/>
          <w:sz w:val="24"/>
          <w:szCs w:val="24"/>
        </w:rPr>
        <w:t>.</w:t>
      </w:r>
    </w:p>
    <w:p w:rsidR="00027B44" w:rsidRPr="00663F7C" w:rsidRDefault="00027B44" w:rsidP="00D86A79">
      <w:pPr>
        <w:spacing w:after="0" w:line="240" w:lineRule="auto"/>
        <w:ind w:firstLine="567"/>
        <w:jc w:val="both"/>
        <w:rPr>
          <w:rFonts w:ascii="Times New Roman" w:hAnsi="Times New Roman"/>
          <w:sz w:val="24"/>
          <w:szCs w:val="24"/>
        </w:rPr>
      </w:pPr>
      <w:r>
        <w:rPr>
          <w:rFonts w:ascii="Times New Roman" w:hAnsi="Times New Roman"/>
          <w:sz w:val="24"/>
          <w:szCs w:val="24"/>
        </w:rPr>
        <w:t xml:space="preserve">2.21.2. </w:t>
      </w:r>
      <w:r w:rsidRPr="00663F7C">
        <w:rPr>
          <w:rFonts w:ascii="Times New Roman" w:hAnsi="Times New Roman"/>
          <w:sz w:val="24"/>
          <w:szCs w:val="24"/>
        </w:rPr>
        <w:t>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027B44" w:rsidRPr="00663F7C" w:rsidRDefault="00027B44" w:rsidP="00D86A79">
      <w:pPr>
        <w:spacing w:after="0" w:line="240" w:lineRule="auto"/>
        <w:ind w:firstLine="567"/>
        <w:jc w:val="both"/>
        <w:rPr>
          <w:rFonts w:ascii="Times New Roman" w:hAnsi="Times New Roman"/>
          <w:sz w:val="24"/>
          <w:szCs w:val="24"/>
        </w:rPr>
      </w:pPr>
      <w:r w:rsidRPr="00663F7C">
        <w:rPr>
          <w:rFonts w:ascii="Times New Roman" w:hAnsi="Times New Roman"/>
          <w:sz w:val="24"/>
          <w:szCs w:val="24"/>
        </w:rPr>
        <w:t>Уведомление о принятии заявления, поступившего в администрацию в электронном виде, направляется заявителю не позднее рабочего дня, следующего за днем подачи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027B44" w:rsidRDefault="00027B44" w:rsidP="00D86A79">
      <w:pPr>
        <w:spacing w:after="0" w:line="240" w:lineRule="auto"/>
        <w:ind w:firstLine="567"/>
        <w:jc w:val="both"/>
        <w:rPr>
          <w:rFonts w:ascii="Times New Roman" w:hAnsi="Times New Roman"/>
          <w:sz w:val="24"/>
          <w:szCs w:val="24"/>
        </w:rPr>
      </w:pPr>
    </w:p>
    <w:p w:rsidR="00027B44" w:rsidRDefault="00027B44" w:rsidP="00027B44">
      <w:pPr>
        <w:spacing w:after="0" w:line="240" w:lineRule="auto"/>
        <w:jc w:val="center"/>
        <w:rPr>
          <w:rFonts w:ascii="Times New Roman" w:hAnsi="Times New Roman"/>
          <w:b/>
          <w:sz w:val="24"/>
          <w:szCs w:val="24"/>
        </w:rPr>
      </w:pPr>
      <w:r>
        <w:rPr>
          <w:rFonts w:ascii="Times New Roman" w:hAnsi="Times New Roman"/>
          <w:b/>
          <w:sz w:val="24"/>
          <w:szCs w:val="24"/>
        </w:rPr>
        <w:lastRenderedPageBreak/>
        <w:t>3</w:t>
      </w:r>
      <w:r w:rsidRPr="00635A8A">
        <w:rPr>
          <w:rFonts w:ascii="Times New Roman" w:hAnsi="Times New Roman"/>
          <w:b/>
          <w:sz w:val="24"/>
          <w:szCs w:val="24"/>
        </w:rPr>
        <w:t xml:space="preserve">. </w:t>
      </w:r>
      <w:r>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27B44" w:rsidRDefault="00027B44" w:rsidP="00027B44">
      <w:pPr>
        <w:spacing w:after="0" w:line="240" w:lineRule="auto"/>
        <w:jc w:val="center"/>
        <w:rPr>
          <w:rFonts w:ascii="Times New Roman" w:hAnsi="Times New Roman"/>
          <w:b/>
          <w:sz w:val="24"/>
          <w:szCs w:val="24"/>
        </w:rPr>
      </w:pPr>
    </w:p>
    <w:p w:rsidR="00027B44" w:rsidRPr="00A0602D" w:rsidRDefault="00027B44" w:rsidP="00D86A79">
      <w:pPr>
        <w:spacing w:after="0" w:line="240" w:lineRule="auto"/>
        <w:ind w:firstLine="567"/>
        <w:jc w:val="both"/>
        <w:rPr>
          <w:rFonts w:ascii="Times New Roman" w:hAnsi="Times New Roman"/>
          <w:sz w:val="24"/>
          <w:szCs w:val="24"/>
        </w:rPr>
      </w:pPr>
      <w:r w:rsidRPr="00A0602D">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027B44" w:rsidRPr="00A0602D" w:rsidRDefault="00027B44" w:rsidP="00D86A79">
      <w:pPr>
        <w:spacing w:after="0" w:line="240" w:lineRule="auto"/>
        <w:jc w:val="both"/>
        <w:rPr>
          <w:rFonts w:ascii="Times New Roman" w:hAnsi="Times New Roman"/>
          <w:sz w:val="24"/>
          <w:szCs w:val="24"/>
        </w:rPr>
      </w:pPr>
      <w:r w:rsidRPr="00A0602D">
        <w:rPr>
          <w:rFonts w:ascii="Times New Roman" w:hAnsi="Times New Roman"/>
          <w:sz w:val="24"/>
          <w:szCs w:val="24"/>
        </w:rPr>
        <w:t>1) прием заявления и документов, необходимых для предоставления муниципальной услуги;</w:t>
      </w:r>
    </w:p>
    <w:p w:rsidR="00027B44" w:rsidRPr="00A0602D" w:rsidRDefault="00027B44" w:rsidP="00D86A79">
      <w:pPr>
        <w:spacing w:after="0" w:line="240" w:lineRule="auto"/>
        <w:jc w:val="both"/>
        <w:rPr>
          <w:rFonts w:ascii="Times New Roman" w:hAnsi="Times New Roman"/>
          <w:sz w:val="24"/>
          <w:szCs w:val="24"/>
        </w:rPr>
      </w:pPr>
      <w:r w:rsidRPr="00A0602D">
        <w:rPr>
          <w:rFonts w:ascii="Times New Roman" w:hAnsi="Times New Roman"/>
          <w:sz w:val="24"/>
          <w:szCs w:val="24"/>
        </w:rPr>
        <w:t>2) регистрация заявления с приложенными к нему документами;</w:t>
      </w:r>
    </w:p>
    <w:p w:rsidR="00027B44" w:rsidRPr="00A0602D" w:rsidRDefault="00027B44" w:rsidP="00D86A79">
      <w:pPr>
        <w:spacing w:after="0" w:line="240" w:lineRule="auto"/>
        <w:jc w:val="both"/>
        <w:rPr>
          <w:rFonts w:ascii="Times New Roman" w:hAnsi="Times New Roman"/>
          <w:sz w:val="24"/>
          <w:szCs w:val="24"/>
        </w:rPr>
      </w:pPr>
      <w:r w:rsidRPr="00A0602D">
        <w:rPr>
          <w:rFonts w:ascii="Times New Roman" w:hAnsi="Times New Roman"/>
          <w:sz w:val="24"/>
          <w:szCs w:val="24"/>
        </w:rPr>
        <w:t>3) обработка и предварительное рассмотрение заявления и предоставленных документов;</w:t>
      </w:r>
    </w:p>
    <w:p w:rsidR="00027B44" w:rsidRPr="00A0602D" w:rsidRDefault="00027B44" w:rsidP="00D86A79">
      <w:pPr>
        <w:spacing w:after="0" w:line="240" w:lineRule="auto"/>
        <w:jc w:val="both"/>
        <w:rPr>
          <w:rFonts w:ascii="Times New Roman" w:hAnsi="Times New Roman"/>
          <w:sz w:val="24"/>
          <w:szCs w:val="24"/>
        </w:rPr>
      </w:pPr>
      <w:r w:rsidRPr="00A0602D">
        <w:rPr>
          <w:rFonts w:ascii="Times New Roman" w:hAnsi="Times New Roman"/>
          <w:sz w:val="24"/>
          <w:szCs w:val="24"/>
        </w:rPr>
        <w:t>4) принятие решения о предоставлении (об отказе в предоставлении) муниципальной услуги;</w:t>
      </w:r>
    </w:p>
    <w:p w:rsidR="00027B44" w:rsidRDefault="00027B44" w:rsidP="00D86A79">
      <w:pPr>
        <w:spacing w:after="0" w:line="240" w:lineRule="auto"/>
        <w:jc w:val="both"/>
        <w:rPr>
          <w:rFonts w:ascii="Times New Roman" w:hAnsi="Times New Roman"/>
          <w:sz w:val="24"/>
          <w:szCs w:val="24"/>
        </w:rPr>
      </w:pPr>
      <w:r w:rsidRPr="00A0602D">
        <w:rPr>
          <w:rFonts w:ascii="Times New Roman" w:hAnsi="Times New Roman"/>
          <w:sz w:val="24"/>
          <w:szCs w:val="24"/>
        </w:rPr>
        <w:t>5) выдача документа, являющегося результатом предоставления муниципальной услуги.</w:t>
      </w:r>
    </w:p>
    <w:p w:rsidR="00027B44" w:rsidRPr="00241035" w:rsidRDefault="00027B44" w:rsidP="00D86A79">
      <w:pPr>
        <w:spacing w:after="0" w:line="240" w:lineRule="auto"/>
        <w:ind w:firstLine="426"/>
        <w:jc w:val="both"/>
        <w:rPr>
          <w:rFonts w:ascii="Times New Roman" w:hAnsi="Times New Roman"/>
          <w:sz w:val="24"/>
          <w:szCs w:val="24"/>
        </w:rPr>
      </w:pPr>
      <w:r>
        <w:rPr>
          <w:rFonts w:ascii="Times New Roman" w:hAnsi="Times New Roman"/>
          <w:sz w:val="24"/>
          <w:szCs w:val="24"/>
        </w:rPr>
        <w:t>3</w:t>
      </w:r>
      <w:r w:rsidRPr="00241035">
        <w:rPr>
          <w:rFonts w:ascii="Times New Roman" w:hAnsi="Times New Roman"/>
          <w:sz w:val="24"/>
          <w:szCs w:val="24"/>
        </w:rPr>
        <w:t xml:space="preserve">.2 Специалист </w:t>
      </w:r>
      <w:r>
        <w:rPr>
          <w:rFonts w:ascii="Times New Roman" w:hAnsi="Times New Roman"/>
          <w:sz w:val="24"/>
          <w:szCs w:val="24"/>
        </w:rPr>
        <w:t>администрации</w:t>
      </w:r>
      <w:r w:rsidRPr="00241035">
        <w:rPr>
          <w:rFonts w:ascii="Times New Roman" w:hAnsi="Times New Roman"/>
          <w:sz w:val="24"/>
          <w:szCs w:val="24"/>
        </w:rPr>
        <w:t xml:space="preserve">, осуществляющий процедуру по предоставлению муниципальной услуги: </w:t>
      </w:r>
    </w:p>
    <w:p w:rsidR="00027B44" w:rsidRPr="00241035" w:rsidRDefault="00027B44" w:rsidP="00D86A79">
      <w:pPr>
        <w:spacing w:after="0" w:line="240" w:lineRule="auto"/>
        <w:jc w:val="both"/>
        <w:rPr>
          <w:rFonts w:ascii="Times New Roman" w:hAnsi="Times New Roman"/>
          <w:sz w:val="24"/>
          <w:szCs w:val="24"/>
        </w:rPr>
      </w:pPr>
      <w:r w:rsidRPr="00241035">
        <w:rPr>
          <w:rFonts w:ascii="Times New Roman" w:hAnsi="Times New Roman"/>
          <w:sz w:val="24"/>
          <w:szCs w:val="24"/>
        </w:rPr>
        <w:t xml:space="preserve">- устанавливает предмет обращения, личность заявителя, полномочия представителя; </w:t>
      </w:r>
    </w:p>
    <w:p w:rsidR="00027B44" w:rsidRPr="00241035" w:rsidRDefault="00027B44" w:rsidP="00D86A79">
      <w:pPr>
        <w:spacing w:after="0" w:line="240" w:lineRule="auto"/>
        <w:jc w:val="both"/>
        <w:rPr>
          <w:rFonts w:ascii="Times New Roman" w:hAnsi="Times New Roman"/>
          <w:sz w:val="24"/>
          <w:szCs w:val="24"/>
        </w:rPr>
      </w:pPr>
      <w:r w:rsidRPr="00241035">
        <w:rPr>
          <w:rFonts w:ascii="Times New Roman" w:hAnsi="Times New Roman"/>
          <w:sz w:val="24"/>
          <w:szCs w:val="24"/>
        </w:rPr>
        <w:t xml:space="preserve">- проверяет правильность заполнения заявления и наличие приложенных к заявлению документов; </w:t>
      </w:r>
    </w:p>
    <w:p w:rsidR="00027B44" w:rsidRPr="00241035" w:rsidRDefault="00027B44" w:rsidP="00D86A79">
      <w:pPr>
        <w:spacing w:after="0" w:line="240" w:lineRule="auto"/>
        <w:jc w:val="both"/>
        <w:rPr>
          <w:rFonts w:ascii="Times New Roman" w:hAnsi="Times New Roman"/>
          <w:sz w:val="24"/>
          <w:szCs w:val="24"/>
        </w:rPr>
      </w:pPr>
      <w:r w:rsidRPr="00241035">
        <w:rPr>
          <w:rFonts w:ascii="Times New Roman" w:hAnsi="Times New Roman"/>
          <w:sz w:val="24"/>
          <w:szCs w:val="24"/>
        </w:rPr>
        <w:t xml:space="preserve">удостоверяется, что: </w:t>
      </w:r>
    </w:p>
    <w:p w:rsidR="00027B44" w:rsidRPr="00241035" w:rsidRDefault="00027B44" w:rsidP="00D86A79">
      <w:pPr>
        <w:spacing w:after="0" w:line="240" w:lineRule="auto"/>
        <w:jc w:val="both"/>
        <w:rPr>
          <w:rFonts w:ascii="Times New Roman" w:hAnsi="Times New Roman"/>
          <w:sz w:val="24"/>
          <w:szCs w:val="24"/>
        </w:rPr>
      </w:pPr>
      <w:r w:rsidRPr="00241035">
        <w:rPr>
          <w:rFonts w:ascii="Times New Roman" w:hAnsi="Times New Roman"/>
          <w:sz w:val="24"/>
          <w:szCs w:val="24"/>
        </w:rPr>
        <w:t>- на документах проставлена печать, имеются надлежащие подписи сторон или определенных законодательством должностных лиц;</w:t>
      </w:r>
    </w:p>
    <w:p w:rsidR="00027B44" w:rsidRPr="00241035" w:rsidRDefault="00027B44" w:rsidP="00D86A79">
      <w:pPr>
        <w:spacing w:after="0" w:line="240" w:lineRule="auto"/>
        <w:jc w:val="both"/>
        <w:rPr>
          <w:rFonts w:ascii="Times New Roman" w:hAnsi="Times New Roman"/>
          <w:sz w:val="24"/>
          <w:szCs w:val="24"/>
        </w:rPr>
      </w:pPr>
      <w:r w:rsidRPr="00241035">
        <w:rPr>
          <w:rFonts w:ascii="Times New Roman" w:hAnsi="Times New Roman"/>
          <w:sz w:val="24"/>
          <w:szCs w:val="24"/>
        </w:rPr>
        <w:t xml:space="preserve"> - фамилия, имя и отчество физического лица, адрес его регистрации указаны в соответствии с документом, удостоверяющим личность, наименование юридического лица и его местонахождение указаны полностью; </w:t>
      </w:r>
    </w:p>
    <w:p w:rsidR="00027B44" w:rsidRPr="00241035" w:rsidRDefault="00027B44" w:rsidP="00D86A79">
      <w:pPr>
        <w:spacing w:after="0" w:line="240" w:lineRule="auto"/>
        <w:jc w:val="both"/>
        <w:rPr>
          <w:rFonts w:ascii="Times New Roman" w:hAnsi="Times New Roman"/>
          <w:sz w:val="24"/>
          <w:szCs w:val="24"/>
        </w:rPr>
      </w:pPr>
      <w:r w:rsidRPr="00241035">
        <w:rPr>
          <w:rFonts w:ascii="Times New Roman" w:hAnsi="Times New Roman"/>
          <w:sz w:val="24"/>
          <w:szCs w:val="24"/>
        </w:rPr>
        <w:t xml:space="preserve">- в документах нет подчисток, приписок, зачеркнутых слов и иных исправлений, документы не имеют повреждений; </w:t>
      </w:r>
    </w:p>
    <w:p w:rsidR="00027B44" w:rsidRDefault="00027B44" w:rsidP="00D86A79">
      <w:pPr>
        <w:spacing w:after="0" w:line="240" w:lineRule="auto"/>
        <w:jc w:val="both"/>
        <w:rPr>
          <w:rFonts w:ascii="Times New Roman" w:hAnsi="Times New Roman"/>
          <w:sz w:val="24"/>
          <w:szCs w:val="24"/>
        </w:rPr>
      </w:pPr>
      <w:r w:rsidRPr="00241035">
        <w:rPr>
          <w:rFonts w:ascii="Times New Roman" w:hAnsi="Times New Roman"/>
          <w:sz w:val="24"/>
          <w:szCs w:val="24"/>
        </w:rPr>
        <w:t xml:space="preserve">- в день принятия заявления осуществляет регистрацию в журнале регистрации заявлений по предоставлению муниципальной услуги </w:t>
      </w:r>
      <w:r w:rsidRPr="00844ACB">
        <w:rPr>
          <w:rFonts w:ascii="Times New Roman" w:hAnsi="Times New Roman"/>
          <w:sz w:val="24"/>
          <w:szCs w:val="24"/>
        </w:rPr>
        <w:t>«Перевод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r w:rsidRPr="00241035">
        <w:rPr>
          <w:rFonts w:ascii="Times New Roman" w:hAnsi="Times New Roman"/>
          <w:sz w:val="24"/>
          <w:szCs w:val="24"/>
        </w:rPr>
        <w:t xml:space="preserve"> </w:t>
      </w:r>
      <w:r w:rsidRPr="004F7D9A">
        <w:rPr>
          <w:rFonts w:ascii="Times New Roman" w:hAnsi="Times New Roman"/>
          <w:sz w:val="24"/>
          <w:szCs w:val="24"/>
        </w:rPr>
        <w:t>(Приложение №</w:t>
      </w:r>
      <w:r>
        <w:rPr>
          <w:rFonts w:ascii="Times New Roman" w:hAnsi="Times New Roman"/>
          <w:sz w:val="24"/>
          <w:szCs w:val="24"/>
        </w:rPr>
        <w:t>5</w:t>
      </w:r>
      <w:r w:rsidRPr="004F7D9A">
        <w:rPr>
          <w:rFonts w:ascii="Times New Roman" w:hAnsi="Times New Roman"/>
          <w:sz w:val="24"/>
          <w:szCs w:val="24"/>
        </w:rPr>
        <w:t>).</w:t>
      </w:r>
      <w:r w:rsidRPr="00241035">
        <w:rPr>
          <w:rFonts w:ascii="Times New Roman" w:hAnsi="Times New Roman"/>
          <w:sz w:val="24"/>
          <w:szCs w:val="24"/>
        </w:rPr>
        <w:t xml:space="preserve"> </w:t>
      </w:r>
    </w:p>
    <w:p w:rsidR="00027B44" w:rsidRPr="00A0602D" w:rsidRDefault="00027B44" w:rsidP="00D86A79">
      <w:pPr>
        <w:spacing w:after="0" w:line="240" w:lineRule="auto"/>
        <w:ind w:firstLine="567"/>
        <w:jc w:val="both"/>
        <w:rPr>
          <w:rFonts w:ascii="Times New Roman" w:hAnsi="Times New Roman"/>
          <w:sz w:val="24"/>
          <w:szCs w:val="24"/>
        </w:rPr>
      </w:pPr>
      <w:r w:rsidRPr="00241035">
        <w:rPr>
          <w:rFonts w:ascii="Times New Roman" w:hAnsi="Times New Roman"/>
          <w:sz w:val="24"/>
          <w:szCs w:val="24"/>
        </w:rPr>
        <w:t>3.</w:t>
      </w:r>
      <w:r>
        <w:rPr>
          <w:rFonts w:ascii="Times New Roman" w:hAnsi="Times New Roman"/>
          <w:sz w:val="24"/>
          <w:szCs w:val="24"/>
        </w:rPr>
        <w:t>2</w:t>
      </w:r>
      <w:r w:rsidRPr="00241035">
        <w:rPr>
          <w:rFonts w:ascii="Times New Roman" w:hAnsi="Times New Roman"/>
          <w:sz w:val="24"/>
          <w:szCs w:val="24"/>
        </w:rPr>
        <w:t>.</w:t>
      </w:r>
      <w:r>
        <w:rPr>
          <w:rFonts w:ascii="Times New Roman" w:hAnsi="Times New Roman"/>
          <w:sz w:val="24"/>
          <w:szCs w:val="24"/>
        </w:rPr>
        <w:t>1.</w:t>
      </w:r>
      <w:r w:rsidRPr="00241035">
        <w:rPr>
          <w:rFonts w:ascii="Times New Roman" w:hAnsi="Times New Roman"/>
          <w:sz w:val="24"/>
          <w:szCs w:val="24"/>
        </w:rPr>
        <w:t xml:space="preserve"> </w:t>
      </w:r>
      <w:proofErr w:type="gramStart"/>
      <w:r w:rsidRPr="00241035">
        <w:rPr>
          <w:rFonts w:ascii="Times New Roman" w:hAnsi="Times New Roman"/>
          <w:sz w:val="24"/>
          <w:szCs w:val="24"/>
        </w:rPr>
        <w:t xml:space="preserve">При отсутствии документов, указанных в приложении к заявлению, в случае несоответствия представленных документов установленным  требованиям, специалист </w:t>
      </w:r>
      <w:r>
        <w:rPr>
          <w:rFonts w:ascii="Times New Roman" w:hAnsi="Times New Roman"/>
          <w:sz w:val="24"/>
          <w:szCs w:val="24"/>
        </w:rPr>
        <w:t>администрации</w:t>
      </w:r>
      <w:r w:rsidRPr="00241035">
        <w:rPr>
          <w:rFonts w:ascii="Times New Roman" w:hAnsi="Times New Roman"/>
          <w:sz w:val="24"/>
          <w:szCs w:val="24"/>
        </w:rPr>
        <w:t>, осуществляющий процедуру по предоставлению муниципальной услуги,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roofErr w:type="gramEnd"/>
      <w:r w:rsidRPr="00241035">
        <w:rPr>
          <w:rFonts w:ascii="Times New Roman" w:hAnsi="Times New Roman"/>
          <w:sz w:val="24"/>
          <w:szCs w:val="24"/>
        </w:rPr>
        <w:t xml:space="preserve"> Если недостатки, препятствующие приему документов, допустимо устранить в ходе приема, они устраняются в минимально короткий срок. Если такие недостатки невозможно устранить в ходе приема,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w:t>
      </w:r>
    </w:p>
    <w:p w:rsidR="00027B44" w:rsidRPr="00A0602D" w:rsidRDefault="00027B44" w:rsidP="00D86A79">
      <w:pPr>
        <w:spacing w:after="0" w:line="240" w:lineRule="auto"/>
        <w:ind w:firstLine="567"/>
        <w:jc w:val="both"/>
        <w:rPr>
          <w:rFonts w:ascii="Times New Roman" w:hAnsi="Times New Roman"/>
          <w:sz w:val="24"/>
          <w:szCs w:val="24"/>
        </w:rPr>
      </w:pPr>
      <w:r w:rsidRPr="00A0602D">
        <w:rPr>
          <w:rFonts w:ascii="Times New Roman" w:hAnsi="Times New Roman"/>
          <w:sz w:val="24"/>
          <w:szCs w:val="24"/>
        </w:rPr>
        <w:t>3.</w:t>
      </w:r>
      <w:r>
        <w:rPr>
          <w:rFonts w:ascii="Times New Roman" w:hAnsi="Times New Roman"/>
          <w:sz w:val="24"/>
          <w:szCs w:val="24"/>
        </w:rPr>
        <w:t>3</w:t>
      </w:r>
      <w:r w:rsidRPr="00A0602D">
        <w:rPr>
          <w:rFonts w:ascii="Times New Roman" w:hAnsi="Times New Roman"/>
          <w:sz w:val="24"/>
          <w:szCs w:val="24"/>
        </w:rPr>
        <w:t>. Прием и регистрация документов заявителя.</w:t>
      </w:r>
    </w:p>
    <w:p w:rsidR="00027B44" w:rsidRPr="00A0602D" w:rsidRDefault="00027B44" w:rsidP="00D86A79">
      <w:pPr>
        <w:spacing w:after="0" w:line="240" w:lineRule="auto"/>
        <w:ind w:firstLine="567"/>
        <w:jc w:val="both"/>
        <w:rPr>
          <w:rFonts w:ascii="Times New Roman" w:hAnsi="Times New Roman"/>
          <w:sz w:val="24"/>
          <w:szCs w:val="24"/>
        </w:rPr>
      </w:pPr>
      <w:r>
        <w:rPr>
          <w:rFonts w:ascii="Times New Roman" w:hAnsi="Times New Roman"/>
          <w:sz w:val="24"/>
          <w:szCs w:val="24"/>
        </w:rPr>
        <w:t>3.3.1.</w:t>
      </w:r>
      <w:r w:rsidRPr="00A0602D">
        <w:rPr>
          <w:rFonts w:ascii="Times New Roman" w:hAnsi="Times New Roman"/>
          <w:sz w:val="24"/>
          <w:szCs w:val="24"/>
        </w:rPr>
        <w:t xml:space="preserve">Основанием для начала административной процедуры является поступление в администрацию заявления по форме </w:t>
      </w:r>
      <w:r>
        <w:rPr>
          <w:rFonts w:ascii="Times New Roman" w:hAnsi="Times New Roman"/>
          <w:sz w:val="24"/>
          <w:szCs w:val="24"/>
        </w:rPr>
        <w:t>(Приложение №1</w:t>
      </w:r>
      <w:r w:rsidRPr="004F7D9A">
        <w:rPr>
          <w:rFonts w:ascii="Times New Roman" w:hAnsi="Times New Roman"/>
          <w:sz w:val="24"/>
          <w:szCs w:val="24"/>
        </w:rPr>
        <w:t>)</w:t>
      </w:r>
      <w:r w:rsidRPr="00A0602D">
        <w:rPr>
          <w:rFonts w:ascii="Times New Roman" w:hAnsi="Times New Roman"/>
          <w:sz w:val="24"/>
          <w:szCs w:val="24"/>
        </w:rPr>
        <w:t xml:space="preserve"> и необходимых документов: посредством личного обращения заявителя; почтового отправления; технических средств единого портала или регионального портала. </w:t>
      </w:r>
    </w:p>
    <w:p w:rsidR="00027B44" w:rsidRPr="00A0602D" w:rsidRDefault="00027B44" w:rsidP="00D86A79">
      <w:pPr>
        <w:spacing w:after="0" w:line="240" w:lineRule="auto"/>
        <w:ind w:firstLine="567"/>
        <w:jc w:val="both"/>
        <w:rPr>
          <w:rFonts w:ascii="Times New Roman" w:hAnsi="Times New Roman"/>
          <w:sz w:val="24"/>
          <w:szCs w:val="24"/>
        </w:rPr>
      </w:pPr>
      <w:r w:rsidRPr="00A0602D">
        <w:rPr>
          <w:rFonts w:ascii="Times New Roman" w:hAnsi="Times New Roman"/>
          <w:sz w:val="24"/>
          <w:szCs w:val="24"/>
        </w:rPr>
        <w:t xml:space="preserve">Специалист администрации при приеме заявления и предоставленных документов устанавливает личность заявителя (полномочия законного представителя), осуществляет сверку копий предоставленных документов с их оригиналами, проверяет их соответствие перечню документов, предусмотренных пунктом 2.8 административного регламента, а также требованиям законодательства, оформляет расписку в получении документов (Приложение </w:t>
      </w:r>
      <w:r>
        <w:rPr>
          <w:rFonts w:ascii="Times New Roman" w:hAnsi="Times New Roman"/>
          <w:sz w:val="24"/>
          <w:szCs w:val="24"/>
        </w:rPr>
        <w:t xml:space="preserve">    №2</w:t>
      </w:r>
      <w:r w:rsidRPr="00A0602D">
        <w:rPr>
          <w:rFonts w:ascii="Times New Roman" w:hAnsi="Times New Roman"/>
          <w:sz w:val="24"/>
          <w:szCs w:val="24"/>
        </w:rPr>
        <w:t>), передает главе для визирования, регистрирует принятое заявление.</w:t>
      </w:r>
    </w:p>
    <w:p w:rsidR="00027B44" w:rsidRPr="00A0602D" w:rsidRDefault="00027B44" w:rsidP="00D86A79">
      <w:pPr>
        <w:spacing w:after="0" w:line="240" w:lineRule="auto"/>
        <w:ind w:firstLine="567"/>
        <w:jc w:val="both"/>
        <w:rPr>
          <w:rFonts w:ascii="Times New Roman" w:hAnsi="Times New Roman"/>
          <w:sz w:val="24"/>
          <w:szCs w:val="24"/>
        </w:rPr>
      </w:pPr>
      <w:r w:rsidRPr="00A0602D">
        <w:rPr>
          <w:rFonts w:ascii="Times New Roman" w:hAnsi="Times New Roman"/>
          <w:sz w:val="24"/>
          <w:szCs w:val="24"/>
        </w:rPr>
        <w:t>Срок выполнения административных процедур – 3 дня.</w:t>
      </w:r>
    </w:p>
    <w:p w:rsidR="00027B44" w:rsidRPr="00A0602D" w:rsidRDefault="00027B44" w:rsidP="00D86A79">
      <w:pPr>
        <w:spacing w:after="0" w:line="240" w:lineRule="auto"/>
        <w:ind w:firstLine="567"/>
        <w:jc w:val="both"/>
        <w:rPr>
          <w:rFonts w:ascii="Times New Roman" w:hAnsi="Times New Roman"/>
          <w:sz w:val="24"/>
          <w:szCs w:val="24"/>
        </w:rPr>
      </w:pPr>
      <w:r w:rsidRPr="00A0602D">
        <w:rPr>
          <w:rFonts w:ascii="Times New Roman" w:hAnsi="Times New Roman"/>
          <w:sz w:val="24"/>
          <w:szCs w:val="24"/>
        </w:rPr>
        <w:t>Результат выполнения административной процедуры – регистрация заявления.</w:t>
      </w:r>
    </w:p>
    <w:p w:rsidR="00027B44" w:rsidRPr="00A0602D" w:rsidRDefault="00027B44" w:rsidP="00D86A79">
      <w:pPr>
        <w:spacing w:after="0" w:line="240" w:lineRule="auto"/>
        <w:ind w:firstLine="567"/>
        <w:jc w:val="both"/>
        <w:rPr>
          <w:rFonts w:ascii="Times New Roman" w:hAnsi="Times New Roman"/>
          <w:sz w:val="24"/>
          <w:szCs w:val="24"/>
        </w:rPr>
      </w:pPr>
      <w:r w:rsidRPr="00A0602D">
        <w:rPr>
          <w:rFonts w:ascii="Times New Roman" w:hAnsi="Times New Roman"/>
          <w:sz w:val="24"/>
          <w:szCs w:val="24"/>
        </w:rPr>
        <w:t>3.</w:t>
      </w:r>
      <w:r>
        <w:rPr>
          <w:rFonts w:ascii="Times New Roman" w:hAnsi="Times New Roman"/>
          <w:sz w:val="24"/>
          <w:szCs w:val="24"/>
        </w:rPr>
        <w:t>3</w:t>
      </w:r>
      <w:r w:rsidRPr="00A0602D">
        <w:rPr>
          <w:rFonts w:ascii="Times New Roman" w:hAnsi="Times New Roman"/>
          <w:sz w:val="24"/>
          <w:szCs w:val="24"/>
        </w:rPr>
        <w:t xml:space="preserve">.2. Максимальное время приема заявления и прилагаемых к нему документов при личном обращении заявителя не превышает </w:t>
      </w:r>
      <w:r>
        <w:rPr>
          <w:rFonts w:ascii="Times New Roman" w:hAnsi="Times New Roman"/>
          <w:sz w:val="24"/>
          <w:szCs w:val="24"/>
        </w:rPr>
        <w:t>3</w:t>
      </w:r>
      <w:r w:rsidRPr="00A0602D">
        <w:rPr>
          <w:rFonts w:ascii="Times New Roman" w:hAnsi="Times New Roman"/>
          <w:sz w:val="24"/>
          <w:szCs w:val="24"/>
        </w:rPr>
        <w:t>0 минут.</w:t>
      </w:r>
    </w:p>
    <w:p w:rsidR="00027B44" w:rsidRPr="00A0602D" w:rsidRDefault="00027B44" w:rsidP="00D86A79">
      <w:pPr>
        <w:spacing w:after="0" w:line="240" w:lineRule="auto"/>
        <w:ind w:firstLine="567"/>
        <w:jc w:val="both"/>
        <w:rPr>
          <w:rFonts w:ascii="Times New Roman" w:hAnsi="Times New Roman"/>
          <w:sz w:val="24"/>
          <w:szCs w:val="24"/>
        </w:rPr>
      </w:pPr>
      <w:r w:rsidRPr="00A0602D">
        <w:rPr>
          <w:rFonts w:ascii="Times New Roman" w:hAnsi="Times New Roman"/>
          <w:sz w:val="24"/>
          <w:szCs w:val="24"/>
        </w:rPr>
        <w:lastRenderedPageBreak/>
        <w:t>3.</w:t>
      </w:r>
      <w:r>
        <w:rPr>
          <w:rFonts w:ascii="Times New Roman" w:hAnsi="Times New Roman"/>
          <w:sz w:val="24"/>
          <w:szCs w:val="24"/>
        </w:rPr>
        <w:t>3</w:t>
      </w:r>
      <w:r w:rsidRPr="00A0602D">
        <w:rPr>
          <w:rFonts w:ascii="Times New Roman" w:hAnsi="Times New Roman"/>
          <w:sz w:val="24"/>
          <w:szCs w:val="24"/>
        </w:rPr>
        <w:t>.3. Рассмотрение заявления и прилагаемых к нему документов, установление наличия или отсутствия оснований для отказа в предоставлении муниципальной услуги.</w:t>
      </w:r>
    </w:p>
    <w:p w:rsidR="00027B44" w:rsidRPr="00A0602D" w:rsidRDefault="00027B44" w:rsidP="00D86A79">
      <w:pPr>
        <w:spacing w:after="0" w:line="240" w:lineRule="auto"/>
        <w:ind w:firstLine="567"/>
        <w:jc w:val="both"/>
        <w:rPr>
          <w:rFonts w:ascii="Times New Roman" w:hAnsi="Times New Roman"/>
          <w:sz w:val="24"/>
          <w:szCs w:val="24"/>
        </w:rPr>
      </w:pPr>
      <w:r w:rsidRPr="00A0602D">
        <w:rPr>
          <w:rFonts w:ascii="Times New Roman" w:hAnsi="Times New Roman"/>
          <w:sz w:val="24"/>
          <w:szCs w:val="24"/>
        </w:rPr>
        <w:t>Срок выполнения административных процедур – 20 дней.</w:t>
      </w:r>
    </w:p>
    <w:p w:rsidR="00027B44" w:rsidRPr="00A0602D" w:rsidRDefault="00027B44" w:rsidP="00D86A79">
      <w:pPr>
        <w:spacing w:after="0" w:line="240" w:lineRule="auto"/>
        <w:ind w:firstLine="567"/>
        <w:jc w:val="both"/>
        <w:rPr>
          <w:rFonts w:ascii="Times New Roman" w:hAnsi="Times New Roman"/>
          <w:sz w:val="24"/>
          <w:szCs w:val="24"/>
        </w:rPr>
      </w:pPr>
      <w:r w:rsidRPr="00A0602D">
        <w:rPr>
          <w:rFonts w:ascii="Times New Roman" w:hAnsi="Times New Roman"/>
          <w:sz w:val="24"/>
          <w:szCs w:val="24"/>
        </w:rPr>
        <w:t>Результат выполнения административной процедуры – принятие и оформление решения о переводе жилого помещения в нежилое помещение или нежилого помещения в жилое помещение.</w:t>
      </w:r>
    </w:p>
    <w:p w:rsidR="00027B44" w:rsidRPr="00A0602D" w:rsidRDefault="00027B44" w:rsidP="00D86A79">
      <w:pPr>
        <w:spacing w:after="0" w:line="240" w:lineRule="auto"/>
        <w:ind w:firstLine="567"/>
        <w:jc w:val="both"/>
        <w:rPr>
          <w:rFonts w:ascii="Times New Roman" w:hAnsi="Times New Roman"/>
          <w:sz w:val="24"/>
          <w:szCs w:val="24"/>
        </w:rPr>
      </w:pPr>
      <w:r w:rsidRPr="00A0602D">
        <w:rPr>
          <w:rFonts w:ascii="Times New Roman" w:hAnsi="Times New Roman"/>
          <w:sz w:val="24"/>
          <w:szCs w:val="24"/>
        </w:rPr>
        <w:t>Срок выполнения административной процедуры – 7 дней.</w:t>
      </w:r>
    </w:p>
    <w:p w:rsidR="00027B44" w:rsidRPr="00A0602D" w:rsidRDefault="00027B44" w:rsidP="00D86A79">
      <w:pPr>
        <w:spacing w:after="0" w:line="240" w:lineRule="auto"/>
        <w:ind w:firstLine="567"/>
        <w:jc w:val="both"/>
        <w:rPr>
          <w:rFonts w:ascii="Times New Roman" w:hAnsi="Times New Roman"/>
          <w:sz w:val="24"/>
          <w:szCs w:val="24"/>
        </w:rPr>
      </w:pPr>
      <w:r w:rsidRPr="00A0602D">
        <w:rPr>
          <w:rFonts w:ascii="Times New Roman" w:hAnsi="Times New Roman"/>
          <w:sz w:val="24"/>
          <w:szCs w:val="24"/>
        </w:rPr>
        <w:t>3.3.4. При наличии оснований для отказа в предоставлении муниципальной услуги специалист администрации оформляет решение об отказе в предоставлении муниципальной услуги</w:t>
      </w:r>
      <w:r>
        <w:rPr>
          <w:rFonts w:ascii="Times New Roman" w:hAnsi="Times New Roman"/>
          <w:sz w:val="24"/>
          <w:szCs w:val="24"/>
        </w:rPr>
        <w:t xml:space="preserve"> </w:t>
      </w:r>
      <w:r w:rsidRPr="00A0602D">
        <w:rPr>
          <w:rFonts w:ascii="Times New Roman" w:hAnsi="Times New Roman"/>
          <w:sz w:val="24"/>
          <w:szCs w:val="24"/>
        </w:rPr>
        <w:t>с обязательным указанием оснований для отказа.</w:t>
      </w:r>
    </w:p>
    <w:p w:rsidR="00027B44" w:rsidRPr="00A0602D" w:rsidRDefault="00027B44" w:rsidP="00D86A79">
      <w:pPr>
        <w:spacing w:after="0" w:line="240" w:lineRule="auto"/>
        <w:ind w:firstLine="567"/>
        <w:jc w:val="both"/>
        <w:rPr>
          <w:rFonts w:ascii="Times New Roman" w:hAnsi="Times New Roman"/>
          <w:sz w:val="24"/>
          <w:szCs w:val="24"/>
        </w:rPr>
      </w:pPr>
      <w:r w:rsidRPr="00A0602D">
        <w:rPr>
          <w:rFonts w:ascii="Times New Roman" w:hAnsi="Times New Roman"/>
          <w:sz w:val="24"/>
          <w:szCs w:val="24"/>
        </w:rPr>
        <w:t>Срок выполнения административной процедуры – 7 дней.</w:t>
      </w:r>
    </w:p>
    <w:p w:rsidR="00027B44" w:rsidRPr="00A0602D" w:rsidRDefault="00027B44" w:rsidP="00D86A79">
      <w:pPr>
        <w:spacing w:after="0" w:line="240" w:lineRule="auto"/>
        <w:ind w:firstLine="567"/>
        <w:jc w:val="both"/>
        <w:rPr>
          <w:rFonts w:ascii="Times New Roman" w:hAnsi="Times New Roman"/>
          <w:sz w:val="24"/>
          <w:szCs w:val="24"/>
        </w:rPr>
      </w:pPr>
      <w:r w:rsidRPr="00A0602D">
        <w:rPr>
          <w:rFonts w:ascii="Times New Roman" w:hAnsi="Times New Roman"/>
          <w:sz w:val="24"/>
          <w:szCs w:val="24"/>
        </w:rPr>
        <w:t xml:space="preserve">Результат выполнения административной процедуры – решение об отказе в предоставлении муниципальной услуги </w:t>
      </w:r>
      <w:r w:rsidRPr="00BB7442">
        <w:rPr>
          <w:rFonts w:ascii="Times New Roman" w:hAnsi="Times New Roman"/>
          <w:sz w:val="24"/>
          <w:szCs w:val="24"/>
        </w:rPr>
        <w:t>(Приложение №</w:t>
      </w:r>
      <w:r>
        <w:rPr>
          <w:rFonts w:ascii="Times New Roman" w:hAnsi="Times New Roman"/>
          <w:sz w:val="24"/>
          <w:szCs w:val="24"/>
        </w:rPr>
        <w:t>6</w:t>
      </w:r>
      <w:r w:rsidRPr="00BB7442">
        <w:rPr>
          <w:rFonts w:ascii="Times New Roman" w:hAnsi="Times New Roman"/>
          <w:sz w:val="24"/>
          <w:szCs w:val="24"/>
        </w:rPr>
        <w:t>).</w:t>
      </w:r>
    </w:p>
    <w:p w:rsidR="00027B44" w:rsidRPr="00A0602D" w:rsidRDefault="00027B44" w:rsidP="00D86A79">
      <w:pPr>
        <w:spacing w:after="0" w:line="240" w:lineRule="auto"/>
        <w:ind w:firstLine="567"/>
        <w:jc w:val="both"/>
        <w:rPr>
          <w:rFonts w:ascii="Times New Roman" w:hAnsi="Times New Roman"/>
          <w:sz w:val="24"/>
          <w:szCs w:val="24"/>
        </w:rPr>
      </w:pPr>
      <w:r w:rsidRPr="00A0602D">
        <w:rPr>
          <w:rFonts w:ascii="Times New Roman" w:hAnsi="Times New Roman"/>
          <w:sz w:val="24"/>
          <w:szCs w:val="24"/>
        </w:rPr>
        <w:t>3.3.5. Выдача или направление заявителю решения администрации.</w:t>
      </w:r>
    </w:p>
    <w:p w:rsidR="00027B44" w:rsidRPr="00A0602D" w:rsidRDefault="00027B44" w:rsidP="00D86A79">
      <w:pPr>
        <w:spacing w:after="0" w:line="240" w:lineRule="auto"/>
        <w:ind w:firstLine="567"/>
        <w:jc w:val="both"/>
        <w:rPr>
          <w:rFonts w:ascii="Times New Roman" w:hAnsi="Times New Roman"/>
          <w:sz w:val="24"/>
          <w:szCs w:val="24"/>
        </w:rPr>
      </w:pPr>
      <w:r w:rsidRPr="00A0602D">
        <w:rPr>
          <w:rFonts w:ascii="Times New Roman" w:hAnsi="Times New Roman"/>
          <w:sz w:val="24"/>
          <w:szCs w:val="24"/>
        </w:rPr>
        <w:t>При личном получении решения заявитель оставляет расписку на втором экземпляре с указанием фамилии, имени, отчества (последнее – при наличии), даты и ставит подпись.</w:t>
      </w:r>
    </w:p>
    <w:p w:rsidR="00027B44" w:rsidRPr="00A0602D" w:rsidRDefault="00027B44" w:rsidP="00D86A79">
      <w:pPr>
        <w:spacing w:after="0" w:line="240" w:lineRule="auto"/>
        <w:ind w:firstLine="567"/>
        <w:jc w:val="both"/>
        <w:rPr>
          <w:rFonts w:ascii="Times New Roman" w:hAnsi="Times New Roman"/>
          <w:sz w:val="24"/>
          <w:szCs w:val="24"/>
        </w:rPr>
      </w:pPr>
      <w:r w:rsidRPr="00A0602D">
        <w:rPr>
          <w:rFonts w:ascii="Times New Roman" w:hAnsi="Times New Roman"/>
          <w:sz w:val="24"/>
          <w:szCs w:val="24"/>
        </w:rPr>
        <w:t>По просьбе заявителя решение может быть направлено ему по почте или по электронной почте.</w:t>
      </w:r>
    </w:p>
    <w:p w:rsidR="00027B44" w:rsidRPr="00A0602D" w:rsidRDefault="00027B44" w:rsidP="00D86A79">
      <w:pPr>
        <w:spacing w:after="0" w:line="240" w:lineRule="auto"/>
        <w:ind w:firstLine="567"/>
        <w:jc w:val="both"/>
        <w:rPr>
          <w:rFonts w:ascii="Times New Roman" w:hAnsi="Times New Roman"/>
          <w:sz w:val="24"/>
          <w:szCs w:val="24"/>
        </w:rPr>
      </w:pPr>
      <w:r w:rsidRPr="00A0602D">
        <w:rPr>
          <w:rFonts w:ascii="Times New Roman" w:hAnsi="Times New Roman"/>
          <w:sz w:val="24"/>
          <w:szCs w:val="24"/>
        </w:rPr>
        <w:t>Срок выполнения административной процедуры – в течение 8 дней.</w:t>
      </w:r>
    </w:p>
    <w:p w:rsidR="00027B44" w:rsidRPr="00A0602D" w:rsidRDefault="00027B44" w:rsidP="00D86A79">
      <w:pPr>
        <w:spacing w:after="0" w:line="240" w:lineRule="auto"/>
        <w:ind w:firstLine="567"/>
        <w:jc w:val="both"/>
        <w:rPr>
          <w:rFonts w:ascii="Times New Roman" w:hAnsi="Times New Roman"/>
          <w:sz w:val="24"/>
          <w:szCs w:val="24"/>
        </w:rPr>
      </w:pPr>
      <w:r w:rsidRPr="00A0602D">
        <w:rPr>
          <w:rFonts w:ascii="Times New Roman" w:hAnsi="Times New Roman"/>
          <w:sz w:val="24"/>
          <w:szCs w:val="24"/>
        </w:rPr>
        <w:t>Результат предоставления муниципальной услуги – выдача или направление заявителю (его законному представителю) решения о согласовании переустройства и (или) перепланировки жилого (нежилого) помещения либо решение об отказе в таком согласовании.</w:t>
      </w:r>
    </w:p>
    <w:p w:rsidR="00027B44" w:rsidRPr="00A0602D" w:rsidRDefault="00027B44" w:rsidP="00D86A79">
      <w:pPr>
        <w:spacing w:after="0" w:line="240" w:lineRule="auto"/>
        <w:ind w:firstLine="567"/>
        <w:jc w:val="both"/>
        <w:rPr>
          <w:rFonts w:ascii="Times New Roman" w:hAnsi="Times New Roman"/>
          <w:sz w:val="24"/>
          <w:szCs w:val="24"/>
        </w:rPr>
      </w:pPr>
      <w:r w:rsidRPr="00A0602D">
        <w:rPr>
          <w:rFonts w:ascii="Times New Roman" w:hAnsi="Times New Roman"/>
          <w:sz w:val="24"/>
          <w:szCs w:val="24"/>
        </w:rPr>
        <w:t>3.3.6. Завершение переустройства и (или) перепланировки жилого помещения подтверждается актом приемочной комиссии.</w:t>
      </w:r>
    </w:p>
    <w:p w:rsidR="00027B44" w:rsidRPr="00A0602D" w:rsidRDefault="00027B44" w:rsidP="00D86A79">
      <w:pPr>
        <w:spacing w:after="0" w:line="240" w:lineRule="auto"/>
        <w:ind w:firstLine="567"/>
        <w:jc w:val="both"/>
        <w:rPr>
          <w:rFonts w:ascii="Times New Roman" w:hAnsi="Times New Roman"/>
          <w:sz w:val="24"/>
          <w:szCs w:val="24"/>
        </w:rPr>
      </w:pPr>
      <w:r w:rsidRPr="00A0602D">
        <w:rPr>
          <w:rFonts w:ascii="Times New Roman" w:hAnsi="Times New Roman"/>
          <w:sz w:val="24"/>
          <w:szCs w:val="24"/>
        </w:rPr>
        <w:t>3.3.7. Акт приемочной комиссии должен быть направлен в орган регистрации прав.</w:t>
      </w:r>
    </w:p>
    <w:p w:rsidR="00027B44" w:rsidRPr="00A0602D" w:rsidRDefault="00027B44" w:rsidP="00D86A79">
      <w:pPr>
        <w:spacing w:after="0" w:line="240" w:lineRule="auto"/>
        <w:ind w:firstLine="567"/>
        <w:jc w:val="both"/>
        <w:rPr>
          <w:rFonts w:ascii="Times New Roman" w:hAnsi="Times New Roman"/>
          <w:sz w:val="24"/>
          <w:szCs w:val="24"/>
        </w:rPr>
      </w:pPr>
      <w:r w:rsidRPr="00A0602D">
        <w:rPr>
          <w:rFonts w:ascii="Times New Roman" w:hAnsi="Times New Roman"/>
          <w:sz w:val="24"/>
          <w:szCs w:val="24"/>
        </w:rPr>
        <w:t>3.3.8. Последствия самовольного переустройства и (или) самовольной перепланировки жилого помещения.</w:t>
      </w:r>
    </w:p>
    <w:p w:rsidR="00027B44" w:rsidRPr="00A0602D" w:rsidRDefault="00027B44" w:rsidP="00D86A79">
      <w:pPr>
        <w:spacing w:after="0" w:line="240" w:lineRule="auto"/>
        <w:ind w:firstLine="567"/>
        <w:jc w:val="both"/>
        <w:rPr>
          <w:rFonts w:ascii="Times New Roman" w:hAnsi="Times New Roman"/>
          <w:sz w:val="24"/>
          <w:szCs w:val="24"/>
        </w:rPr>
      </w:pPr>
      <w:r w:rsidRPr="00A0602D">
        <w:rPr>
          <w:rFonts w:ascii="Times New Roman" w:hAnsi="Times New Roman"/>
          <w:sz w:val="24"/>
          <w:szCs w:val="24"/>
        </w:rPr>
        <w:t>1) Самовольными являются переустройство и (или) перепланировка жилого помещения, проведенные при отсутствии решения администрации о согласовании переустройства и (или) перепланировки жилого помещения или с нарушением проекта переустройства и (или) перепланировки, представлявшегося в соответствии с подпунктом 3 пункта 2.8 настоящего административного регламента.</w:t>
      </w:r>
    </w:p>
    <w:p w:rsidR="00027B44" w:rsidRPr="00A0602D" w:rsidRDefault="00027B44" w:rsidP="00D86A79">
      <w:pPr>
        <w:spacing w:after="0" w:line="240" w:lineRule="auto"/>
        <w:ind w:firstLine="567"/>
        <w:jc w:val="both"/>
        <w:rPr>
          <w:rFonts w:ascii="Times New Roman" w:hAnsi="Times New Roman"/>
          <w:sz w:val="24"/>
          <w:szCs w:val="24"/>
        </w:rPr>
      </w:pPr>
      <w:r w:rsidRPr="00A0602D">
        <w:rPr>
          <w:rFonts w:ascii="Times New Roman" w:hAnsi="Times New Roman"/>
          <w:sz w:val="24"/>
          <w:szCs w:val="24"/>
        </w:rPr>
        <w:t>2) Самовольно переустроившее и (или) перепланировавшее жилое помещение лицо несет предусмотренную законодательством ответственность.</w:t>
      </w:r>
    </w:p>
    <w:p w:rsidR="00027B44" w:rsidRPr="00A0602D" w:rsidRDefault="00027B44" w:rsidP="00D86A79">
      <w:pPr>
        <w:spacing w:after="0" w:line="240" w:lineRule="auto"/>
        <w:ind w:firstLine="567"/>
        <w:jc w:val="both"/>
        <w:rPr>
          <w:rFonts w:ascii="Times New Roman" w:hAnsi="Times New Roman"/>
          <w:sz w:val="24"/>
          <w:szCs w:val="24"/>
        </w:rPr>
      </w:pPr>
      <w:r w:rsidRPr="00A0602D">
        <w:rPr>
          <w:rFonts w:ascii="Times New Roman" w:hAnsi="Times New Roman"/>
          <w:sz w:val="24"/>
          <w:szCs w:val="24"/>
        </w:rPr>
        <w:t>3) Собственник жилого помещения, которое было самовольно переустроено и (или) перепланировано, обязан привести такое жилое помещение в прежнее состояние в разумный срок и в установленном администрацией порядке.</w:t>
      </w:r>
    </w:p>
    <w:p w:rsidR="00027B44" w:rsidRPr="00A0602D" w:rsidRDefault="00027B44" w:rsidP="00D86A79">
      <w:pPr>
        <w:spacing w:after="0" w:line="240" w:lineRule="auto"/>
        <w:ind w:firstLine="567"/>
        <w:jc w:val="both"/>
        <w:rPr>
          <w:rFonts w:ascii="Times New Roman" w:hAnsi="Times New Roman"/>
          <w:sz w:val="24"/>
          <w:szCs w:val="24"/>
        </w:rPr>
      </w:pPr>
      <w:r w:rsidRPr="00A0602D">
        <w:rPr>
          <w:rFonts w:ascii="Times New Roman" w:hAnsi="Times New Roman"/>
          <w:sz w:val="24"/>
          <w:szCs w:val="24"/>
        </w:rPr>
        <w:t xml:space="preserve">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w:t>
      </w:r>
      <w:proofErr w:type="gramStart"/>
      <w:r w:rsidRPr="00A0602D">
        <w:rPr>
          <w:rFonts w:ascii="Times New Roman" w:hAnsi="Times New Roman"/>
          <w:sz w:val="24"/>
          <w:szCs w:val="24"/>
        </w:rPr>
        <w:t>граждан</w:t>
      </w:r>
      <w:proofErr w:type="gramEnd"/>
      <w:r w:rsidRPr="00A0602D">
        <w:rPr>
          <w:rFonts w:ascii="Times New Roman" w:hAnsi="Times New Roman"/>
          <w:sz w:val="24"/>
          <w:szCs w:val="24"/>
        </w:rPr>
        <w:t xml:space="preserve"> либо это не создает угрозу их жизни или здоровью.</w:t>
      </w:r>
    </w:p>
    <w:p w:rsidR="00027B44" w:rsidRPr="00A0602D" w:rsidRDefault="00027B44" w:rsidP="00D86A79">
      <w:pPr>
        <w:spacing w:after="0" w:line="240" w:lineRule="auto"/>
        <w:ind w:firstLine="567"/>
        <w:jc w:val="both"/>
        <w:rPr>
          <w:rFonts w:ascii="Times New Roman" w:hAnsi="Times New Roman"/>
          <w:sz w:val="24"/>
          <w:szCs w:val="24"/>
        </w:rPr>
      </w:pPr>
      <w:proofErr w:type="gramStart"/>
      <w:r w:rsidRPr="00A0602D">
        <w:rPr>
          <w:rFonts w:ascii="Times New Roman" w:hAnsi="Times New Roman"/>
          <w:sz w:val="24"/>
          <w:szCs w:val="24"/>
        </w:rPr>
        <w:t>5) Если соответствующее жилое помещение не будет приведено в прежнее состояние в указанный срок в установленном администрацией порядке, суд по иску администрации при условии непринятия решения, предусмотренного подпунктом 4 настоящего пункта, принимает решение:</w:t>
      </w:r>
      <w:r>
        <w:rPr>
          <w:rFonts w:ascii="Times New Roman" w:hAnsi="Times New Roman"/>
          <w:sz w:val="24"/>
          <w:szCs w:val="24"/>
        </w:rPr>
        <w:t xml:space="preserve"> </w:t>
      </w:r>
      <w:r w:rsidRPr="00A0602D">
        <w:rPr>
          <w:rFonts w:ascii="Times New Roman" w:hAnsi="Times New Roman"/>
          <w:sz w:val="24"/>
          <w:szCs w:val="24"/>
        </w:rPr>
        <w:t>в отношении собственника –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w:t>
      </w:r>
      <w:proofErr w:type="gramEnd"/>
      <w:r w:rsidRPr="00A0602D">
        <w:rPr>
          <w:rFonts w:ascii="Times New Roman" w:hAnsi="Times New Roman"/>
          <w:sz w:val="24"/>
          <w:szCs w:val="24"/>
        </w:rPr>
        <w:t xml:space="preserve"> решения с возложением на нового собственника такого жилого помещения обязанности по приведению его в прежнее состояние;</w:t>
      </w:r>
    </w:p>
    <w:p w:rsidR="00027B44" w:rsidRPr="00A0602D" w:rsidRDefault="00027B44" w:rsidP="00D86A79">
      <w:pPr>
        <w:spacing w:after="0" w:line="240" w:lineRule="auto"/>
        <w:ind w:firstLine="567"/>
        <w:jc w:val="both"/>
        <w:rPr>
          <w:rFonts w:ascii="Times New Roman" w:hAnsi="Times New Roman"/>
          <w:sz w:val="24"/>
          <w:szCs w:val="24"/>
        </w:rPr>
      </w:pPr>
      <w:r w:rsidRPr="00A0602D">
        <w:rPr>
          <w:rFonts w:ascii="Times New Roman" w:hAnsi="Times New Roman"/>
          <w:sz w:val="24"/>
          <w:szCs w:val="24"/>
        </w:rPr>
        <w:t xml:space="preserve">6) Администрация для нового собственника жилого помещения, которое не было приведено в прежнее состояние в установленном порядке,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администрацией, такое жилое помещение подлежит продаже с публичных торгов в установленном подпунктом 5 настоящего пункта порядке. </w:t>
      </w:r>
    </w:p>
    <w:p w:rsidR="00027B44" w:rsidRDefault="00027B44" w:rsidP="00027B44">
      <w:pPr>
        <w:spacing w:after="0"/>
        <w:ind w:firstLine="567"/>
        <w:jc w:val="both"/>
        <w:rPr>
          <w:rFonts w:ascii="Times New Roman" w:hAnsi="Times New Roman"/>
          <w:sz w:val="24"/>
          <w:szCs w:val="24"/>
        </w:rPr>
      </w:pPr>
    </w:p>
    <w:p w:rsidR="00027B44" w:rsidRPr="001752A8" w:rsidRDefault="00027B44" w:rsidP="00027B44">
      <w:pPr>
        <w:widowControl w:val="0"/>
        <w:autoSpaceDE w:val="0"/>
        <w:autoSpaceDN w:val="0"/>
        <w:adjustRightInd w:val="0"/>
        <w:spacing w:after="0" w:line="240" w:lineRule="auto"/>
        <w:ind w:firstLine="540"/>
        <w:jc w:val="center"/>
        <w:outlineLvl w:val="2"/>
        <w:rPr>
          <w:rFonts w:ascii="Times New Roman" w:hAnsi="Times New Roman"/>
          <w:b/>
          <w:sz w:val="24"/>
          <w:szCs w:val="24"/>
        </w:rPr>
      </w:pPr>
      <w:r w:rsidRPr="001752A8">
        <w:rPr>
          <w:rFonts w:ascii="Times New Roman" w:hAnsi="Times New Roman"/>
          <w:b/>
          <w:sz w:val="24"/>
          <w:szCs w:val="24"/>
        </w:rPr>
        <w:t xml:space="preserve">4. Формы </w:t>
      </w:r>
      <w:proofErr w:type="gramStart"/>
      <w:r w:rsidRPr="001752A8">
        <w:rPr>
          <w:rFonts w:ascii="Times New Roman" w:hAnsi="Times New Roman"/>
          <w:b/>
          <w:sz w:val="24"/>
          <w:szCs w:val="24"/>
        </w:rPr>
        <w:t xml:space="preserve">контроля </w:t>
      </w:r>
      <w:r>
        <w:rPr>
          <w:rFonts w:ascii="Times New Roman" w:hAnsi="Times New Roman"/>
          <w:b/>
          <w:sz w:val="24"/>
          <w:szCs w:val="24"/>
        </w:rPr>
        <w:t>за</w:t>
      </w:r>
      <w:proofErr w:type="gramEnd"/>
      <w:r>
        <w:rPr>
          <w:rFonts w:ascii="Times New Roman" w:hAnsi="Times New Roman"/>
          <w:b/>
          <w:sz w:val="24"/>
          <w:szCs w:val="24"/>
        </w:rPr>
        <w:t xml:space="preserve"> </w:t>
      </w:r>
      <w:r w:rsidRPr="001752A8">
        <w:rPr>
          <w:rFonts w:ascii="Times New Roman" w:hAnsi="Times New Roman"/>
          <w:b/>
          <w:sz w:val="24"/>
          <w:szCs w:val="24"/>
        </w:rPr>
        <w:t>исполнени</w:t>
      </w:r>
      <w:r>
        <w:rPr>
          <w:rFonts w:ascii="Times New Roman" w:hAnsi="Times New Roman"/>
          <w:b/>
          <w:sz w:val="24"/>
          <w:szCs w:val="24"/>
        </w:rPr>
        <w:t>ем</w:t>
      </w:r>
      <w:r w:rsidRPr="001752A8">
        <w:rPr>
          <w:rFonts w:ascii="Times New Roman" w:hAnsi="Times New Roman"/>
          <w:b/>
          <w:sz w:val="24"/>
          <w:szCs w:val="24"/>
        </w:rPr>
        <w:t xml:space="preserve"> административного регламента </w:t>
      </w:r>
    </w:p>
    <w:p w:rsidR="00027B44" w:rsidRDefault="00027B44" w:rsidP="00027B44">
      <w:pPr>
        <w:spacing w:after="0" w:line="240" w:lineRule="auto"/>
        <w:ind w:firstLine="567"/>
        <w:jc w:val="both"/>
        <w:rPr>
          <w:rFonts w:ascii="Times New Roman" w:hAnsi="Times New Roman"/>
          <w:sz w:val="24"/>
          <w:szCs w:val="24"/>
        </w:rPr>
      </w:pPr>
    </w:p>
    <w:p w:rsidR="00027B44" w:rsidRPr="0075338D" w:rsidRDefault="00027B44" w:rsidP="00D86A79">
      <w:pPr>
        <w:spacing w:after="0" w:line="240" w:lineRule="auto"/>
        <w:ind w:firstLine="567"/>
        <w:jc w:val="both"/>
        <w:rPr>
          <w:rFonts w:ascii="Times New Roman" w:hAnsi="Times New Roman"/>
          <w:sz w:val="24"/>
          <w:szCs w:val="24"/>
        </w:rPr>
      </w:pPr>
      <w:r w:rsidRPr="0075338D">
        <w:rPr>
          <w:rFonts w:ascii="Times New Roman" w:hAnsi="Times New Roman"/>
          <w:sz w:val="24"/>
          <w:szCs w:val="24"/>
        </w:rPr>
        <w:t>4.1. Текущий контроль соблюдения и исполнения положений регламента, устанавливающих требования к порядку предоставления муниципальной услуги, осуществляется должностным лицом, ответственным за организацию работы по предоставлению муниципальной услуги.</w:t>
      </w:r>
    </w:p>
    <w:p w:rsidR="00027B44" w:rsidRPr="0075338D" w:rsidRDefault="00027B44" w:rsidP="00D86A79">
      <w:pPr>
        <w:spacing w:after="0" w:line="240" w:lineRule="auto"/>
        <w:ind w:firstLine="567"/>
        <w:jc w:val="both"/>
        <w:rPr>
          <w:rFonts w:ascii="Times New Roman" w:hAnsi="Times New Roman"/>
          <w:sz w:val="24"/>
          <w:szCs w:val="24"/>
        </w:rPr>
      </w:pPr>
      <w:r w:rsidRPr="0075338D">
        <w:rPr>
          <w:rFonts w:ascii="Times New Roman" w:hAnsi="Times New Roman"/>
          <w:sz w:val="24"/>
          <w:szCs w:val="24"/>
        </w:rPr>
        <w:t>4.2. 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027B44" w:rsidRPr="0075338D" w:rsidRDefault="00027B44" w:rsidP="00D86A79">
      <w:pPr>
        <w:spacing w:after="0" w:line="240" w:lineRule="auto"/>
        <w:ind w:firstLine="567"/>
        <w:jc w:val="both"/>
        <w:rPr>
          <w:rFonts w:ascii="Times New Roman" w:hAnsi="Times New Roman"/>
          <w:sz w:val="24"/>
          <w:szCs w:val="24"/>
        </w:rPr>
      </w:pPr>
      <w:r w:rsidRPr="0075338D">
        <w:rPr>
          <w:rFonts w:ascii="Times New Roman" w:hAnsi="Times New Roman"/>
          <w:sz w:val="24"/>
          <w:szCs w:val="24"/>
        </w:rPr>
        <w:t>4.3. Проверки могут быть плановыми и внеплановыми. Плановые проверки проводятся с периодичностью один раз в год. Внеплановые проверки проводятся по конкретным обращениям заявителей, на основании информации органов государственной власти, предприятий, учреждений, организаций.</w:t>
      </w:r>
    </w:p>
    <w:p w:rsidR="00027B44" w:rsidRPr="0075338D" w:rsidRDefault="00027B44" w:rsidP="00D86A79">
      <w:pPr>
        <w:spacing w:after="0" w:line="240" w:lineRule="auto"/>
        <w:ind w:firstLine="567"/>
        <w:jc w:val="both"/>
        <w:rPr>
          <w:rFonts w:ascii="Times New Roman" w:hAnsi="Times New Roman"/>
          <w:sz w:val="24"/>
          <w:szCs w:val="24"/>
        </w:rPr>
      </w:pPr>
      <w:r w:rsidRPr="0075338D">
        <w:rPr>
          <w:rFonts w:ascii="Times New Roman" w:hAnsi="Times New Roman"/>
          <w:sz w:val="24"/>
          <w:szCs w:val="24"/>
        </w:rPr>
        <w:t>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w:t>
      </w:r>
    </w:p>
    <w:p w:rsidR="00027B44" w:rsidRPr="0075338D" w:rsidRDefault="00027B44" w:rsidP="00D86A79">
      <w:pPr>
        <w:spacing w:after="0" w:line="240" w:lineRule="auto"/>
        <w:ind w:firstLine="567"/>
        <w:jc w:val="both"/>
        <w:rPr>
          <w:rFonts w:ascii="Times New Roman" w:hAnsi="Times New Roman"/>
          <w:sz w:val="24"/>
          <w:szCs w:val="24"/>
        </w:rPr>
      </w:pPr>
      <w:r w:rsidRPr="0075338D">
        <w:rPr>
          <w:rFonts w:ascii="Times New Roman" w:hAnsi="Times New Roman"/>
          <w:sz w:val="24"/>
          <w:szCs w:val="24"/>
        </w:rPr>
        <w:t>4.4. Результаты проверки оформляются в форме справки, в которой отмечаются выявленные недостатки и вносятся предложения по их устранению.</w:t>
      </w:r>
    </w:p>
    <w:p w:rsidR="00027B44" w:rsidRDefault="00027B44" w:rsidP="00D86A79">
      <w:pPr>
        <w:spacing w:after="0" w:line="240" w:lineRule="auto"/>
        <w:ind w:firstLine="567"/>
        <w:jc w:val="both"/>
        <w:rPr>
          <w:rFonts w:ascii="Times New Roman" w:hAnsi="Times New Roman"/>
          <w:sz w:val="24"/>
          <w:szCs w:val="24"/>
        </w:rPr>
      </w:pPr>
      <w:r w:rsidRPr="0075338D">
        <w:rPr>
          <w:rFonts w:ascii="Times New Roman" w:hAnsi="Times New Roman"/>
          <w:sz w:val="24"/>
          <w:szCs w:val="24"/>
        </w:rP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27B44" w:rsidRPr="0075338D" w:rsidRDefault="00027B44" w:rsidP="00D86A79">
      <w:pPr>
        <w:spacing w:after="0" w:line="240" w:lineRule="auto"/>
        <w:ind w:firstLine="567"/>
        <w:jc w:val="both"/>
        <w:rPr>
          <w:rFonts w:ascii="Times New Roman" w:hAnsi="Times New Roman"/>
          <w:sz w:val="24"/>
          <w:szCs w:val="24"/>
        </w:rPr>
      </w:pPr>
      <w:r w:rsidRPr="0075338D">
        <w:rPr>
          <w:rFonts w:ascii="Times New Roman" w:hAnsi="Times New Roman"/>
          <w:sz w:val="24"/>
          <w:szCs w:val="24"/>
        </w:rPr>
        <w:t>4.</w:t>
      </w:r>
      <w:r>
        <w:rPr>
          <w:rFonts w:ascii="Times New Roman" w:hAnsi="Times New Roman"/>
          <w:sz w:val="24"/>
          <w:szCs w:val="24"/>
        </w:rPr>
        <w:t>6.</w:t>
      </w:r>
      <w:r w:rsidRPr="0075338D">
        <w:rPr>
          <w:rFonts w:ascii="Times New Roman" w:hAnsi="Times New Roman"/>
          <w:sz w:val="24"/>
          <w:szCs w:val="24"/>
        </w:rPr>
        <w:t>Персональная ответственность должностного лица закрепляется в его должностной инструкции в соответствии с требованиями законодательства.</w:t>
      </w:r>
    </w:p>
    <w:p w:rsidR="00027B44" w:rsidRDefault="00027B44" w:rsidP="00027B44">
      <w:pPr>
        <w:spacing w:after="0"/>
        <w:jc w:val="both"/>
      </w:pPr>
    </w:p>
    <w:p w:rsidR="00027B44" w:rsidRDefault="00027B44" w:rsidP="00027B44">
      <w:pPr>
        <w:widowControl w:val="0"/>
        <w:autoSpaceDE w:val="0"/>
        <w:autoSpaceDN w:val="0"/>
        <w:adjustRightInd w:val="0"/>
        <w:spacing w:after="0" w:line="240" w:lineRule="auto"/>
        <w:ind w:firstLine="540"/>
        <w:jc w:val="center"/>
        <w:outlineLvl w:val="2"/>
        <w:rPr>
          <w:rFonts w:ascii="Times New Roman" w:hAnsi="Times New Roman"/>
          <w:b/>
          <w:sz w:val="24"/>
          <w:szCs w:val="24"/>
        </w:rPr>
      </w:pPr>
      <w:r w:rsidRPr="0075338D">
        <w:rPr>
          <w:rFonts w:ascii="Times New Roman" w:hAnsi="Times New Roman"/>
          <w:b/>
          <w:sz w:val="24"/>
          <w:szCs w:val="24"/>
        </w:rPr>
        <w:t>5. </w:t>
      </w:r>
      <w:proofErr w:type="gramStart"/>
      <w:r w:rsidRPr="0075338D">
        <w:rPr>
          <w:rFonts w:ascii="Times New Roman" w:hAnsi="Times New Roman"/>
          <w:b/>
          <w:sz w:val="24"/>
          <w:szCs w:val="24"/>
        </w:rPr>
        <w:t>Досудебный (внесудебный) порядок обжалования решений и (или) действий (бездействия</w:t>
      </w:r>
      <w:r>
        <w:rPr>
          <w:rFonts w:ascii="Times New Roman" w:hAnsi="Times New Roman"/>
          <w:b/>
          <w:sz w:val="24"/>
          <w:szCs w:val="24"/>
        </w:rPr>
        <w:t>) органа</w:t>
      </w:r>
      <w:r w:rsidRPr="0075338D">
        <w:rPr>
          <w:rFonts w:ascii="Times New Roman" w:hAnsi="Times New Roman"/>
          <w:b/>
          <w:sz w:val="24"/>
          <w:szCs w:val="24"/>
        </w:rPr>
        <w:t xml:space="preserve">, предоставляющего муниципальную услугу, </w:t>
      </w:r>
      <w:proofErr w:type="gramEnd"/>
    </w:p>
    <w:p w:rsidR="00027B44" w:rsidRDefault="00027B44" w:rsidP="00027B44">
      <w:pPr>
        <w:widowControl w:val="0"/>
        <w:autoSpaceDE w:val="0"/>
        <w:autoSpaceDN w:val="0"/>
        <w:adjustRightInd w:val="0"/>
        <w:spacing w:after="0" w:line="240" w:lineRule="auto"/>
        <w:ind w:firstLine="540"/>
        <w:jc w:val="center"/>
        <w:outlineLvl w:val="2"/>
        <w:rPr>
          <w:rFonts w:ascii="Times New Roman" w:hAnsi="Times New Roman"/>
          <w:b/>
          <w:sz w:val="24"/>
          <w:szCs w:val="24"/>
        </w:rPr>
      </w:pPr>
      <w:r w:rsidRPr="0075338D">
        <w:rPr>
          <w:rFonts w:ascii="Times New Roman" w:hAnsi="Times New Roman"/>
          <w:b/>
          <w:sz w:val="24"/>
          <w:szCs w:val="24"/>
        </w:rPr>
        <w:t>а также его должнос</w:t>
      </w:r>
      <w:r>
        <w:rPr>
          <w:rFonts w:ascii="Times New Roman" w:hAnsi="Times New Roman"/>
          <w:b/>
          <w:sz w:val="24"/>
          <w:szCs w:val="24"/>
        </w:rPr>
        <w:t>тных лиц</w:t>
      </w:r>
    </w:p>
    <w:p w:rsidR="00027B44" w:rsidRDefault="00027B44" w:rsidP="00027B44">
      <w:pPr>
        <w:widowControl w:val="0"/>
        <w:autoSpaceDE w:val="0"/>
        <w:autoSpaceDN w:val="0"/>
        <w:adjustRightInd w:val="0"/>
        <w:spacing w:after="0" w:line="240" w:lineRule="auto"/>
        <w:ind w:firstLine="540"/>
        <w:jc w:val="center"/>
        <w:outlineLvl w:val="2"/>
        <w:rPr>
          <w:rFonts w:ascii="Times New Roman" w:hAnsi="Times New Roman"/>
          <w:b/>
          <w:sz w:val="24"/>
          <w:szCs w:val="24"/>
        </w:rPr>
      </w:pPr>
    </w:p>
    <w:p w:rsidR="00027B44" w:rsidRPr="00881AC3" w:rsidRDefault="00027B44" w:rsidP="00D86A79">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5.1. Заявитель имеет право на обжалование действий или бездействия администрации, должностных лиц администрации, муниципальных служащих, а также на принимаемые ими решения при предоставлении муниципальной услуги в досудебном (внесудебном) порядке.</w:t>
      </w:r>
    </w:p>
    <w:p w:rsidR="00027B44" w:rsidRPr="00881AC3" w:rsidRDefault="00027B44" w:rsidP="00D86A79">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5.2. Предметом досудебного (внесудебного) обжалования является, в том числе:</w:t>
      </w:r>
    </w:p>
    <w:p w:rsidR="00027B44" w:rsidRPr="00881AC3" w:rsidRDefault="00027B44" w:rsidP="00D86A79">
      <w:pPr>
        <w:widowControl w:val="0"/>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 </w:t>
      </w:r>
      <w:r w:rsidRPr="00881AC3">
        <w:rPr>
          <w:rFonts w:ascii="Times New Roman" w:hAnsi="Times New Roman"/>
          <w:sz w:val="24"/>
          <w:szCs w:val="24"/>
        </w:rPr>
        <w:t>нарушение срока регистрации запроса заявителя о предоставлении муниципальной услуги;</w:t>
      </w:r>
    </w:p>
    <w:p w:rsidR="00027B44" w:rsidRPr="00881AC3" w:rsidRDefault="00027B44" w:rsidP="00D86A79">
      <w:pPr>
        <w:widowControl w:val="0"/>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 </w:t>
      </w:r>
      <w:r w:rsidRPr="00881AC3">
        <w:rPr>
          <w:rFonts w:ascii="Times New Roman" w:hAnsi="Times New Roman"/>
          <w:sz w:val="24"/>
          <w:szCs w:val="24"/>
        </w:rPr>
        <w:t>нарушение срока предоставления муниципальной услуги;</w:t>
      </w:r>
    </w:p>
    <w:p w:rsidR="00027B44" w:rsidRPr="00881AC3" w:rsidRDefault="00027B44" w:rsidP="00D86A79">
      <w:pPr>
        <w:widowControl w:val="0"/>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 </w:t>
      </w:r>
      <w:r w:rsidRPr="00881AC3">
        <w:rPr>
          <w:rFonts w:ascii="Times New Roman" w:hAnsi="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sz w:val="24"/>
          <w:szCs w:val="24"/>
        </w:rPr>
        <w:t>Брянской области</w:t>
      </w:r>
      <w:r w:rsidRPr="00881AC3">
        <w:rPr>
          <w:rFonts w:ascii="Times New Roman" w:hAnsi="Times New Roman"/>
          <w:sz w:val="24"/>
          <w:szCs w:val="24"/>
        </w:rPr>
        <w:t>, муниципальными правовыми актами для предоставления муниципальной услуги;</w:t>
      </w:r>
    </w:p>
    <w:p w:rsidR="00027B44" w:rsidRPr="00881AC3" w:rsidRDefault="00027B44" w:rsidP="00D86A79">
      <w:pPr>
        <w:widowControl w:val="0"/>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 </w:t>
      </w:r>
      <w:r w:rsidRPr="00881AC3">
        <w:rPr>
          <w:rFonts w:ascii="Times New Roman" w:hAnsi="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sz w:val="24"/>
          <w:szCs w:val="24"/>
        </w:rPr>
        <w:t>Брянской области</w:t>
      </w:r>
      <w:r w:rsidRPr="00881AC3">
        <w:rPr>
          <w:rFonts w:ascii="Times New Roman" w:hAnsi="Times New Roman"/>
          <w:sz w:val="24"/>
          <w:szCs w:val="24"/>
        </w:rPr>
        <w:t>, муниципальными правовыми актами для предоставления муниципальной услуги, у заявителя;</w:t>
      </w:r>
    </w:p>
    <w:p w:rsidR="00027B44" w:rsidRPr="00881AC3" w:rsidRDefault="00027B44" w:rsidP="00D86A79">
      <w:pPr>
        <w:widowControl w:val="0"/>
        <w:autoSpaceDE w:val="0"/>
        <w:autoSpaceDN w:val="0"/>
        <w:adjustRightInd w:val="0"/>
        <w:spacing w:after="0" w:line="240" w:lineRule="auto"/>
        <w:ind w:firstLine="540"/>
        <w:jc w:val="both"/>
        <w:outlineLvl w:val="2"/>
        <w:rPr>
          <w:rFonts w:ascii="Times New Roman" w:hAnsi="Times New Roman"/>
          <w:sz w:val="24"/>
          <w:szCs w:val="24"/>
        </w:rPr>
      </w:pPr>
      <w:proofErr w:type="gramStart"/>
      <w:r>
        <w:rPr>
          <w:rFonts w:ascii="Times New Roman" w:hAnsi="Times New Roman"/>
          <w:sz w:val="24"/>
          <w:szCs w:val="24"/>
        </w:rPr>
        <w:t xml:space="preserve">- </w:t>
      </w:r>
      <w:r w:rsidRPr="00881AC3">
        <w:rPr>
          <w:rFonts w:ascii="Times New Roman" w:hAnsi="Times New Roman"/>
          <w:sz w:val="24"/>
          <w:szCs w:val="24"/>
        </w:rPr>
        <w:t xml:space="preserve">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sz w:val="24"/>
          <w:szCs w:val="24"/>
        </w:rPr>
        <w:t>Брянской области</w:t>
      </w:r>
      <w:r w:rsidRPr="00881AC3">
        <w:rPr>
          <w:rFonts w:ascii="Times New Roman" w:hAnsi="Times New Roman"/>
          <w:sz w:val="24"/>
          <w:szCs w:val="24"/>
        </w:rPr>
        <w:t>, муниципальными правовыми актами;</w:t>
      </w:r>
      <w:proofErr w:type="gramEnd"/>
    </w:p>
    <w:p w:rsidR="00027B44" w:rsidRPr="00194586" w:rsidRDefault="00027B44" w:rsidP="00D86A79">
      <w:pPr>
        <w:widowControl w:val="0"/>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 </w:t>
      </w:r>
      <w:r w:rsidRPr="00194586">
        <w:rPr>
          <w:rFonts w:ascii="Times New Roman" w:hAnsi="Times New Roman"/>
          <w:sz w:val="24"/>
          <w:szCs w:val="24"/>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027B44" w:rsidRPr="00881AC3" w:rsidRDefault="00027B44" w:rsidP="00D86A79">
      <w:pPr>
        <w:widowControl w:val="0"/>
        <w:autoSpaceDE w:val="0"/>
        <w:autoSpaceDN w:val="0"/>
        <w:adjustRightInd w:val="0"/>
        <w:spacing w:after="0" w:line="240" w:lineRule="auto"/>
        <w:ind w:firstLine="540"/>
        <w:jc w:val="both"/>
        <w:outlineLvl w:val="2"/>
        <w:rPr>
          <w:rFonts w:ascii="Times New Roman" w:hAnsi="Times New Roman"/>
          <w:sz w:val="24"/>
          <w:szCs w:val="24"/>
        </w:rPr>
      </w:pPr>
      <w:proofErr w:type="gramStart"/>
      <w:r>
        <w:rPr>
          <w:rFonts w:ascii="Times New Roman" w:hAnsi="Times New Roman"/>
          <w:sz w:val="24"/>
          <w:szCs w:val="24"/>
        </w:rPr>
        <w:t xml:space="preserve">- </w:t>
      </w:r>
      <w:r w:rsidRPr="00881AC3">
        <w:rPr>
          <w:rFonts w:ascii="Times New Roman" w:hAnsi="Times New Roman"/>
          <w:sz w:val="24"/>
          <w:szCs w:val="24"/>
        </w:rPr>
        <w:t>отказ администрации,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7B44" w:rsidRPr="00881AC3" w:rsidRDefault="00027B44" w:rsidP="00D86A79">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lastRenderedPageBreak/>
        <w:t>5.3. Жалоба на действия (бездействие) администрации, ее муниципальных служащих, должностных лиц, а также на принимаемые ими решения при предоставлении муниципальной услуги может быть направлена:</w:t>
      </w:r>
    </w:p>
    <w:p w:rsidR="00027B44" w:rsidRPr="00881AC3" w:rsidRDefault="00027B44" w:rsidP="00D86A79">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 в администрацию главе муниципального образования;</w:t>
      </w:r>
    </w:p>
    <w:p w:rsidR="00027B44" w:rsidRPr="00881AC3" w:rsidRDefault="00027B44" w:rsidP="00D86A79">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 в иные органы в установленном законом порядке.</w:t>
      </w:r>
    </w:p>
    <w:p w:rsidR="00027B44" w:rsidRPr="00881AC3" w:rsidRDefault="00027B44" w:rsidP="00D86A79">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5.4. Порядок подачи и рассмотрения жалобы.</w:t>
      </w:r>
    </w:p>
    <w:p w:rsidR="00027B44" w:rsidRPr="00194586" w:rsidRDefault="00027B44" w:rsidP="00D86A79">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5.4.1. Жалоба подается в письменной форме на бумажном носителе или в электронной форме главе муниципального образования</w:t>
      </w:r>
      <w:r>
        <w:rPr>
          <w:rFonts w:ascii="Times New Roman" w:hAnsi="Times New Roman"/>
          <w:sz w:val="24"/>
          <w:szCs w:val="24"/>
        </w:rPr>
        <w:t xml:space="preserve"> </w:t>
      </w:r>
      <w:r w:rsidRPr="00194586">
        <w:rPr>
          <w:rFonts w:ascii="Times New Roman" w:hAnsi="Times New Roman"/>
          <w:sz w:val="24"/>
          <w:szCs w:val="24"/>
        </w:rPr>
        <w:t>(Приложение №4).</w:t>
      </w:r>
    </w:p>
    <w:p w:rsidR="00027B44" w:rsidRPr="00881AC3" w:rsidRDefault="00027B44" w:rsidP="00D86A79">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5.4.2. Жалоба может быть направлена по почте, по электронной почте, через официальный сайт администрации, через Единый портал, а также может быть принята при личном приеме заявителя.</w:t>
      </w:r>
    </w:p>
    <w:p w:rsidR="00027B44" w:rsidRPr="00881AC3" w:rsidRDefault="00027B44" w:rsidP="00D86A79">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5.4.3. Жалоба должна содержать:</w:t>
      </w:r>
    </w:p>
    <w:p w:rsidR="00027B44" w:rsidRPr="00881AC3" w:rsidRDefault="00027B44" w:rsidP="00D86A79">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 xml:space="preserve"> </w:t>
      </w:r>
      <w:r>
        <w:rPr>
          <w:rFonts w:ascii="Times New Roman" w:hAnsi="Times New Roman"/>
          <w:sz w:val="24"/>
          <w:szCs w:val="24"/>
        </w:rPr>
        <w:t xml:space="preserve">- </w:t>
      </w:r>
      <w:r w:rsidRPr="00881AC3">
        <w:rPr>
          <w:rFonts w:ascii="Times New Roman" w:hAnsi="Times New Roman"/>
          <w:sz w:val="24"/>
          <w:szCs w:val="24"/>
        </w:rPr>
        <w:t>наименование администрации, ее должностного лица либо муниципального служащего, решения и действия (бездействие) которых обжалуются;</w:t>
      </w:r>
    </w:p>
    <w:p w:rsidR="00027B44" w:rsidRPr="00881AC3" w:rsidRDefault="00027B44" w:rsidP="00D86A79">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 xml:space="preserve"> </w:t>
      </w:r>
      <w:proofErr w:type="gramStart"/>
      <w:r>
        <w:rPr>
          <w:rFonts w:ascii="Times New Roman" w:hAnsi="Times New Roman"/>
          <w:sz w:val="24"/>
          <w:szCs w:val="24"/>
        </w:rPr>
        <w:t xml:space="preserve">- </w:t>
      </w:r>
      <w:r w:rsidRPr="00881AC3">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w:t>
      </w:r>
      <w:r>
        <w:rPr>
          <w:rFonts w:ascii="Times New Roman" w:hAnsi="Times New Roman"/>
          <w:sz w:val="24"/>
          <w:szCs w:val="24"/>
        </w:rPr>
        <w:t xml:space="preserve"> о месте нахождения </w:t>
      </w:r>
      <w:proofErr w:type="spellStart"/>
      <w:r>
        <w:rPr>
          <w:rFonts w:ascii="Times New Roman" w:hAnsi="Times New Roman"/>
          <w:sz w:val="24"/>
          <w:szCs w:val="24"/>
        </w:rPr>
        <w:t>заявителя-</w:t>
      </w:r>
      <w:r w:rsidRPr="00881AC3">
        <w:rPr>
          <w:rFonts w:ascii="Times New Roman" w:hAnsi="Times New Roman"/>
          <w:sz w:val="24"/>
          <w:szCs w:val="24"/>
        </w:rPr>
        <w:t>юридического</w:t>
      </w:r>
      <w:proofErr w:type="spellEnd"/>
      <w:r w:rsidRPr="00881AC3">
        <w:rPr>
          <w:rFonts w:ascii="Times New Roman" w:hAnsi="Times New Roman"/>
          <w:sz w:val="24"/>
          <w:szCs w:val="24"/>
        </w:rPr>
        <w:t xml:space="preserve">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7B44" w:rsidRPr="00881AC3" w:rsidRDefault="00027B44" w:rsidP="00D86A79">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сведения об обжалуемых решениях и действиях (бездействии) администрации, ее должностного лица либо муниципального служащего;</w:t>
      </w:r>
    </w:p>
    <w:p w:rsidR="00027B44" w:rsidRPr="00881AC3" w:rsidRDefault="00027B44" w:rsidP="00D86A79">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 xml:space="preserve"> 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Заявителем могут быть предоставлены документы (при наличии), подтверждающие доводы заявителя, либо их копии;</w:t>
      </w:r>
    </w:p>
    <w:p w:rsidR="00027B44" w:rsidRPr="00881AC3" w:rsidRDefault="00027B44" w:rsidP="00D86A79">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дату, личную подпись.</w:t>
      </w:r>
    </w:p>
    <w:p w:rsidR="00027B44" w:rsidRPr="00881AC3" w:rsidRDefault="00027B44" w:rsidP="00D86A79">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5.5. Сроки рассмотрения жалобы.</w:t>
      </w:r>
      <w:r w:rsidRPr="00881AC3">
        <w:rPr>
          <w:rFonts w:ascii="Times New Roman" w:hAnsi="Times New Roman"/>
          <w:sz w:val="24"/>
          <w:szCs w:val="24"/>
        </w:rPr>
        <w:tab/>
      </w:r>
    </w:p>
    <w:p w:rsidR="00027B44" w:rsidRPr="00881AC3" w:rsidRDefault="00027B44" w:rsidP="00D86A79">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Жалоба, поступившая в администрацию, подлежит регистрации не позднее следующего рабочего дня со дня ее поступления.</w:t>
      </w:r>
    </w:p>
    <w:p w:rsidR="00027B44" w:rsidRPr="00881AC3" w:rsidRDefault="00027B44" w:rsidP="00D86A79">
      <w:pPr>
        <w:widowControl w:val="0"/>
        <w:autoSpaceDE w:val="0"/>
        <w:autoSpaceDN w:val="0"/>
        <w:adjustRightInd w:val="0"/>
        <w:spacing w:after="0" w:line="240" w:lineRule="auto"/>
        <w:ind w:firstLine="540"/>
        <w:jc w:val="both"/>
        <w:outlineLvl w:val="2"/>
        <w:rPr>
          <w:rFonts w:ascii="Times New Roman" w:hAnsi="Times New Roman"/>
          <w:sz w:val="24"/>
          <w:szCs w:val="24"/>
        </w:rPr>
      </w:pPr>
      <w:proofErr w:type="gramStart"/>
      <w:r w:rsidRPr="00881AC3">
        <w:rPr>
          <w:rFonts w:ascii="Times New Roman" w:hAnsi="Times New Roman"/>
          <w:sz w:val="24"/>
          <w:szCs w:val="24"/>
        </w:rPr>
        <w:t xml:space="preserve">Жалоба, поступившая в администрацию, подлежит рассмотрению должностным лицом, наделенным полномочиями по рассмотрению жалобы, в течение </w:t>
      </w:r>
      <w:r>
        <w:rPr>
          <w:rFonts w:ascii="Times New Roman" w:hAnsi="Times New Roman"/>
          <w:sz w:val="24"/>
          <w:szCs w:val="24"/>
        </w:rPr>
        <w:t>15</w:t>
      </w:r>
      <w:r w:rsidRPr="00881AC3">
        <w:rPr>
          <w:rFonts w:ascii="Times New Roman" w:hAnsi="Times New Roman"/>
          <w:sz w:val="24"/>
          <w:szCs w:val="24"/>
        </w:rPr>
        <w:t xml:space="preserve"> рабочих дней со дня его регистрации, а в случае обжалования отказа администрации в предоставлении муниципальной услуги, ее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hAnsi="Times New Roman"/>
          <w:sz w:val="24"/>
          <w:szCs w:val="24"/>
        </w:rPr>
        <w:t>5</w:t>
      </w:r>
      <w:r w:rsidRPr="00881AC3">
        <w:rPr>
          <w:rFonts w:ascii="Times New Roman" w:hAnsi="Times New Roman"/>
          <w:sz w:val="24"/>
          <w:szCs w:val="24"/>
        </w:rPr>
        <w:t xml:space="preserve"> рабочих</w:t>
      </w:r>
      <w:proofErr w:type="gramEnd"/>
      <w:r w:rsidRPr="00881AC3">
        <w:rPr>
          <w:rFonts w:ascii="Times New Roman" w:hAnsi="Times New Roman"/>
          <w:sz w:val="24"/>
          <w:szCs w:val="24"/>
        </w:rPr>
        <w:t xml:space="preserve"> дней со дня ее регистрации.</w:t>
      </w:r>
    </w:p>
    <w:p w:rsidR="00027B44" w:rsidRPr="00881AC3" w:rsidRDefault="00027B44" w:rsidP="00D86A79">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5.6. Перечень оснований для отказа в рассмотрении жалобы (претензии) либо приостановления ее рассмотрения:</w:t>
      </w:r>
    </w:p>
    <w:p w:rsidR="00027B44" w:rsidRPr="00881AC3" w:rsidRDefault="00027B44" w:rsidP="00D86A79">
      <w:pPr>
        <w:widowControl w:val="0"/>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 </w:t>
      </w:r>
      <w:r w:rsidRPr="00881AC3">
        <w:rPr>
          <w:rFonts w:ascii="Times New Roman" w:hAnsi="Times New Roman"/>
          <w:sz w:val="24"/>
          <w:szCs w:val="24"/>
        </w:rPr>
        <w:t>в письменном обращении не указана фамилия, почтовый адрес заявителя;</w:t>
      </w:r>
    </w:p>
    <w:p w:rsidR="00027B44" w:rsidRPr="00881AC3" w:rsidRDefault="00027B44" w:rsidP="00D86A79">
      <w:pPr>
        <w:widowControl w:val="0"/>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 </w:t>
      </w:r>
      <w:r w:rsidRPr="00881AC3">
        <w:rPr>
          <w:rFonts w:ascii="Times New Roman" w:hAnsi="Times New Roman"/>
          <w:sz w:val="24"/>
          <w:szCs w:val="24"/>
        </w:rPr>
        <w:t>наличие в обращении нецензурных либо оскорбительных выражений, угроз жизни, здоровью и имуществу должностного лица, а также членов его семьи;</w:t>
      </w:r>
    </w:p>
    <w:p w:rsidR="00027B44" w:rsidRPr="00881AC3" w:rsidRDefault="00027B44" w:rsidP="00D86A79">
      <w:pPr>
        <w:widowControl w:val="0"/>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 </w:t>
      </w:r>
      <w:r w:rsidRPr="00881AC3">
        <w:rPr>
          <w:rFonts w:ascii="Times New Roman" w:hAnsi="Times New Roman"/>
          <w:sz w:val="24"/>
          <w:szCs w:val="24"/>
        </w:rPr>
        <w:t>текст письменного обращения не поддается прочтению.</w:t>
      </w:r>
    </w:p>
    <w:p w:rsidR="00027B44" w:rsidRPr="00881AC3" w:rsidRDefault="00027B44" w:rsidP="00D86A79">
      <w:pPr>
        <w:widowControl w:val="0"/>
        <w:autoSpaceDE w:val="0"/>
        <w:autoSpaceDN w:val="0"/>
        <w:adjustRightInd w:val="0"/>
        <w:spacing w:after="0" w:line="240" w:lineRule="auto"/>
        <w:ind w:firstLine="540"/>
        <w:jc w:val="both"/>
        <w:outlineLvl w:val="2"/>
        <w:rPr>
          <w:rFonts w:ascii="Times New Roman" w:hAnsi="Times New Roman"/>
          <w:sz w:val="24"/>
          <w:szCs w:val="24"/>
        </w:rPr>
      </w:pPr>
      <w:proofErr w:type="gramStart"/>
      <w:r w:rsidRPr="00881AC3">
        <w:rPr>
          <w:rFonts w:ascii="Times New Roman" w:hAnsi="Times New Roman"/>
          <w:sz w:val="24"/>
          <w:szCs w:val="24"/>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881AC3">
        <w:rPr>
          <w:rFonts w:ascii="Times New Roman" w:hAnsi="Times New Roman"/>
          <w:sz w:val="24"/>
          <w:szCs w:val="24"/>
        </w:rPr>
        <w:t xml:space="preserve"> О данном решении уведомляется заявитель, направивший обращение.</w:t>
      </w:r>
    </w:p>
    <w:p w:rsidR="00027B44" w:rsidRPr="00881AC3" w:rsidRDefault="00027B44" w:rsidP="00D86A79">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5.7. По результатам рассмотрения обращения администрация принимает одно из следующих решений:</w:t>
      </w:r>
    </w:p>
    <w:p w:rsidR="00027B44" w:rsidRPr="00881AC3" w:rsidRDefault="00027B44" w:rsidP="00D86A79">
      <w:pPr>
        <w:widowControl w:val="0"/>
        <w:autoSpaceDE w:val="0"/>
        <w:autoSpaceDN w:val="0"/>
        <w:adjustRightInd w:val="0"/>
        <w:spacing w:after="0" w:line="240" w:lineRule="auto"/>
        <w:ind w:firstLine="540"/>
        <w:jc w:val="both"/>
        <w:outlineLvl w:val="2"/>
        <w:rPr>
          <w:rFonts w:ascii="Times New Roman" w:hAnsi="Times New Roman"/>
          <w:sz w:val="24"/>
          <w:szCs w:val="24"/>
        </w:rPr>
      </w:pPr>
      <w:proofErr w:type="gramStart"/>
      <w:r>
        <w:rPr>
          <w:rFonts w:ascii="Times New Roman" w:hAnsi="Times New Roman"/>
          <w:sz w:val="24"/>
          <w:szCs w:val="24"/>
        </w:rPr>
        <w:t xml:space="preserve">- </w:t>
      </w:r>
      <w:r w:rsidRPr="00881AC3">
        <w:rPr>
          <w:rFonts w:ascii="Times New Roman" w:hAnsi="Times New Roman"/>
          <w:sz w:val="24"/>
          <w:szCs w:val="24"/>
        </w:rPr>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194586">
        <w:rPr>
          <w:rFonts w:ascii="Times New Roman" w:hAnsi="Times New Roman"/>
          <w:sz w:val="24"/>
          <w:szCs w:val="24"/>
        </w:rPr>
        <w:t>нормативными правовыми актами Брянской области,</w:t>
      </w:r>
      <w:r w:rsidRPr="00881AC3">
        <w:rPr>
          <w:rFonts w:ascii="Times New Roman" w:hAnsi="Times New Roman"/>
          <w:sz w:val="24"/>
          <w:szCs w:val="24"/>
        </w:rPr>
        <w:t xml:space="preserve"> муниципальными правовыми актами, а также в иных </w:t>
      </w:r>
      <w:r w:rsidRPr="00881AC3">
        <w:rPr>
          <w:rFonts w:ascii="Times New Roman" w:hAnsi="Times New Roman"/>
          <w:sz w:val="24"/>
          <w:szCs w:val="24"/>
        </w:rPr>
        <w:lastRenderedPageBreak/>
        <w:t>формах;</w:t>
      </w:r>
      <w:proofErr w:type="gramEnd"/>
    </w:p>
    <w:p w:rsidR="00027B44" w:rsidRPr="00881AC3" w:rsidRDefault="00027B44" w:rsidP="00D86A79">
      <w:pPr>
        <w:widowControl w:val="0"/>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 </w:t>
      </w:r>
      <w:r w:rsidRPr="00881AC3">
        <w:rPr>
          <w:rFonts w:ascii="Times New Roman" w:hAnsi="Times New Roman"/>
          <w:sz w:val="24"/>
          <w:szCs w:val="24"/>
        </w:rPr>
        <w:t>отказывает в удовлетворении жалобы.</w:t>
      </w:r>
    </w:p>
    <w:p w:rsidR="00027B44" w:rsidRPr="00881AC3" w:rsidRDefault="00027B44" w:rsidP="00D86A79">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5.8. О результатах рассмотрения жалобы не позднее дня, следующего за днем принятия решения, заявителю в письменной или электронной форме направляется мотивированный ответ.</w:t>
      </w:r>
    </w:p>
    <w:p w:rsidR="00027B44" w:rsidRPr="00881AC3" w:rsidRDefault="00027B44" w:rsidP="00D86A79">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5.9. Заявитель вправе обжаловать решение по жалобе, принятое главой, в судебном порядке.</w:t>
      </w:r>
    </w:p>
    <w:p w:rsidR="00027B44" w:rsidRPr="00881AC3" w:rsidRDefault="00027B44" w:rsidP="00D86A79">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5.10. Заявитель имеет право на получение информации и документов, необходимых для обоснования и рассмотрения жалобы (за исключением информации и документов, составляющих государственную или охраняемую законодательством Российской Федерации тайну).</w:t>
      </w:r>
    </w:p>
    <w:p w:rsidR="00027B44" w:rsidRDefault="00027B44" w:rsidP="00D86A79">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881AC3">
        <w:rPr>
          <w:rFonts w:ascii="Times New Roman" w:hAnsi="Times New Roman"/>
          <w:sz w:val="24"/>
          <w:szCs w:val="24"/>
        </w:rPr>
        <w:t>5.11. Способы информирования заявителей о порядке подачи и рассмотрения жалобы: устно (при личном обращении и по телефону), письменно (при личном обращении, по почте, по электронной почте). Такая информация содержится на официальном сайте администрации, на информационных стендах администрации, на Едином портале государственных и муниципальных</w:t>
      </w:r>
      <w:r>
        <w:rPr>
          <w:rFonts w:ascii="Times New Roman" w:hAnsi="Times New Roman"/>
          <w:sz w:val="24"/>
          <w:szCs w:val="24"/>
        </w:rPr>
        <w:t xml:space="preserve"> услуг</w:t>
      </w:r>
      <w:r w:rsidRPr="00881AC3">
        <w:rPr>
          <w:rFonts w:ascii="Times New Roman" w:hAnsi="Times New Roman"/>
          <w:sz w:val="24"/>
          <w:szCs w:val="24"/>
        </w:rPr>
        <w:t>.</w:t>
      </w:r>
    </w:p>
    <w:p w:rsidR="00027B44" w:rsidRDefault="00027B44" w:rsidP="00027B44">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027B44" w:rsidRDefault="00027B44" w:rsidP="00027B44">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027B44" w:rsidRDefault="00027B44" w:rsidP="00027B44">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027B44" w:rsidRDefault="00027B44" w:rsidP="00027B44">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027B44" w:rsidRDefault="00027B44" w:rsidP="00027B44">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027B44" w:rsidRDefault="00027B44" w:rsidP="00027B44">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027B44" w:rsidRDefault="00027B44" w:rsidP="00027B44">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027B44" w:rsidRDefault="00027B44" w:rsidP="00027B44">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027B44" w:rsidRDefault="00027B44" w:rsidP="00027B44">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027B44" w:rsidRDefault="00027B44" w:rsidP="00027B44">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027B44" w:rsidRDefault="00027B44" w:rsidP="00027B44">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027B44" w:rsidRDefault="00027B44" w:rsidP="00027B44">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027B44" w:rsidRDefault="00027B44" w:rsidP="00027B44">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027B44" w:rsidRDefault="00027B44" w:rsidP="00027B44">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027B44" w:rsidRDefault="00027B44" w:rsidP="00027B44">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027B44" w:rsidRDefault="00027B44" w:rsidP="00027B44">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027B44" w:rsidRDefault="00027B44" w:rsidP="00027B44">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027B44" w:rsidRDefault="00027B44" w:rsidP="00027B44">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027B44" w:rsidRDefault="00027B44" w:rsidP="00027B44">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027B44" w:rsidRDefault="00027B44" w:rsidP="00027B44">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027B44" w:rsidRDefault="00027B44" w:rsidP="00027B44">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027B44" w:rsidRDefault="00027B44" w:rsidP="00027B44">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027B44" w:rsidRDefault="00027B44" w:rsidP="00027B44">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027B44" w:rsidRDefault="00027B44" w:rsidP="00027B44">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027B44" w:rsidRDefault="00027B44" w:rsidP="00027B44">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027B44" w:rsidRDefault="00027B44" w:rsidP="00027B44">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027B44" w:rsidRDefault="00027B44" w:rsidP="00027B44">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027B44" w:rsidRDefault="00027B44" w:rsidP="00027B44">
      <w:pPr>
        <w:spacing w:after="0" w:line="240" w:lineRule="auto"/>
        <w:ind w:left="4956"/>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D86A79" w:rsidRDefault="00D86A79" w:rsidP="00027B44">
      <w:pPr>
        <w:spacing w:after="0" w:line="240" w:lineRule="auto"/>
        <w:ind w:left="5942"/>
        <w:jc w:val="right"/>
        <w:rPr>
          <w:rFonts w:ascii="Times New Roman" w:hAnsi="Times New Roman"/>
          <w:sz w:val="20"/>
          <w:szCs w:val="20"/>
        </w:rPr>
      </w:pPr>
    </w:p>
    <w:p w:rsidR="00D86A79" w:rsidRDefault="00D86A79" w:rsidP="00027B44">
      <w:pPr>
        <w:spacing w:after="0" w:line="240" w:lineRule="auto"/>
        <w:ind w:left="5942"/>
        <w:jc w:val="right"/>
        <w:rPr>
          <w:rFonts w:ascii="Times New Roman" w:hAnsi="Times New Roman"/>
          <w:sz w:val="20"/>
          <w:szCs w:val="20"/>
        </w:rPr>
      </w:pPr>
    </w:p>
    <w:p w:rsidR="00D86A79" w:rsidRDefault="00D86A79" w:rsidP="00027B44">
      <w:pPr>
        <w:spacing w:after="0" w:line="240" w:lineRule="auto"/>
        <w:ind w:left="5942"/>
        <w:jc w:val="right"/>
        <w:rPr>
          <w:rFonts w:ascii="Times New Roman" w:hAnsi="Times New Roman"/>
          <w:sz w:val="20"/>
          <w:szCs w:val="20"/>
        </w:rPr>
      </w:pPr>
    </w:p>
    <w:p w:rsidR="00D86A79" w:rsidRDefault="00D86A79" w:rsidP="00027B44">
      <w:pPr>
        <w:spacing w:after="0" w:line="240" w:lineRule="auto"/>
        <w:ind w:left="5942"/>
        <w:jc w:val="right"/>
        <w:rPr>
          <w:rFonts w:ascii="Times New Roman" w:hAnsi="Times New Roman"/>
          <w:sz w:val="20"/>
          <w:szCs w:val="20"/>
        </w:rPr>
      </w:pPr>
    </w:p>
    <w:p w:rsidR="00D86A79" w:rsidRDefault="00D86A79" w:rsidP="00027B44">
      <w:pPr>
        <w:spacing w:after="0" w:line="240" w:lineRule="auto"/>
        <w:ind w:left="5942"/>
        <w:jc w:val="right"/>
        <w:rPr>
          <w:rFonts w:ascii="Times New Roman" w:hAnsi="Times New Roman"/>
          <w:sz w:val="20"/>
          <w:szCs w:val="20"/>
        </w:rPr>
      </w:pPr>
    </w:p>
    <w:p w:rsidR="00D86A79" w:rsidRDefault="00D86A79" w:rsidP="00027B44">
      <w:pPr>
        <w:spacing w:after="0" w:line="240" w:lineRule="auto"/>
        <w:ind w:left="5942"/>
        <w:jc w:val="right"/>
        <w:rPr>
          <w:rFonts w:ascii="Times New Roman" w:hAnsi="Times New Roman"/>
          <w:sz w:val="20"/>
          <w:szCs w:val="20"/>
        </w:rPr>
      </w:pPr>
    </w:p>
    <w:p w:rsidR="00D86A79" w:rsidRDefault="00D86A79" w:rsidP="00027B44">
      <w:pPr>
        <w:spacing w:after="0" w:line="240" w:lineRule="auto"/>
        <w:ind w:left="5942"/>
        <w:jc w:val="right"/>
        <w:rPr>
          <w:rFonts w:ascii="Times New Roman" w:hAnsi="Times New Roman"/>
          <w:sz w:val="20"/>
          <w:szCs w:val="20"/>
        </w:rPr>
      </w:pPr>
    </w:p>
    <w:p w:rsidR="00D86A79" w:rsidRDefault="00D86A79" w:rsidP="00027B44">
      <w:pPr>
        <w:spacing w:after="0" w:line="240" w:lineRule="auto"/>
        <w:ind w:left="5942"/>
        <w:jc w:val="right"/>
        <w:rPr>
          <w:rFonts w:ascii="Times New Roman" w:hAnsi="Times New Roman"/>
          <w:sz w:val="20"/>
          <w:szCs w:val="20"/>
        </w:rPr>
      </w:pPr>
    </w:p>
    <w:p w:rsidR="00027B44" w:rsidRPr="002C7752" w:rsidRDefault="00027B44" w:rsidP="00027B44">
      <w:pPr>
        <w:spacing w:after="0" w:line="240" w:lineRule="auto"/>
        <w:ind w:left="5942"/>
        <w:jc w:val="right"/>
        <w:rPr>
          <w:rFonts w:ascii="Times New Roman" w:hAnsi="Times New Roman"/>
          <w:sz w:val="20"/>
          <w:szCs w:val="20"/>
        </w:rPr>
      </w:pPr>
      <w:r>
        <w:rPr>
          <w:rFonts w:ascii="Times New Roman" w:hAnsi="Times New Roman"/>
          <w:sz w:val="20"/>
          <w:szCs w:val="20"/>
        </w:rPr>
        <w:lastRenderedPageBreak/>
        <w:t>Приложение №1</w:t>
      </w:r>
    </w:p>
    <w:p w:rsidR="00027B44" w:rsidRDefault="00027B44" w:rsidP="00027B44">
      <w:pPr>
        <w:spacing w:after="0" w:line="240" w:lineRule="auto"/>
        <w:ind w:left="5940"/>
        <w:jc w:val="both"/>
        <w:rPr>
          <w:rFonts w:ascii="Times New Roman" w:eastAsia="PMingLiU" w:hAnsi="Times New Roman"/>
          <w:bCs/>
          <w:sz w:val="20"/>
          <w:szCs w:val="20"/>
        </w:rPr>
      </w:pPr>
      <w:r w:rsidRPr="002C7752">
        <w:rPr>
          <w:rFonts w:ascii="Times New Roman" w:hAnsi="Times New Roman"/>
          <w:sz w:val="20"/>
          <w:szCs w:val="20"/>
        </w:rPr>
        <w:t xml:space="preserve">к административному регламенту предоставления муниципальной услуги </w:t>
      </w:r>
      <w:r w:rsidRPr="002C7752">
        <w:rPr>
          <w:rFonts w:ascii="Times New Roman" w:eastAsia="PMingLiU" w:hAnsi="Times New Roman"/>
          <w:bCs/>
          <w:sz w:val="20"/>
          <w:szCs w:val="20"/>
        </w:rPr>
        <w:t>«</w:t>
      </w:r>
      <w:r w:rsidRPr="002C7752">
        <w:rPr>
          <w:rFonts w:ascii="Times New Roman" w:hAnsi="Times New Roman"/>
          <w:sz w:val="20"/>
          <w:szCs w:val="20"/>
        </w:rPr>
        <w:t>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r w:rsidRPr="002C7752">
        <w:rPr>
          <w:rFonts w:ascii="Times New Roman" w:eastAsia="PMingLiU" w:hAnsi="Times New Roman"/>
          <w:bCs/>
          <w:sz w:val="20"/>
          <w:szCs w:val="20"/>
        </w:rPr>
        <w:t>»</w:t>
      </w:r>
    </w:p>
    <w:p w:rsidR="00027B44" w:rsidRDefault="00027B44" w:rsidP="00027B44">
      <w:pPr>
        <w:spacing w:after="0" w:line="240" w:lineRule="auto"/>
        <w:ind w:left="5940"/>
        <w:jc w:val="both"/>
        <w:rPr>
          <w:rFonts w:ascii="Times New Roman" w:eastAsia="PMingLiU" w:hAnsi="Times New Roman"/>
          <w:bCs/>
          <w:sz w:val="20"/>
          <w:szCs w:val="20"/>
        </w:rPr>
      </w:pPr>
    </w:p>
    <w:p w:rsidR="00027B44" w:rsidRDefault="00027B44" w:rsidP="00027B44">
      <w:pPr>
        <w:spacing w:after="0" w:line="240" w:lineRule="auto"/>
        <w:jc w:val="center"/>
        <w:rPr>
          <w:rFonts w:ascii="Times New Roman" w:eastAsia="Times New Roman" w:hAnsi="Times New Roman"/>
          <w:b/>
          <w:sz w:val="24"/>
          <w:szCs w:val="24"/>
        </w:rPr>
      </w:pPr>
    </w:p>
    <w:p w:rsidR="00027B44" w:rsidRPr="00D163A1" w:rsidRDefault="00027B44" w:rsidP="00027B44">
      <w:pPr>
        <w:spacing w:after="0" w:line="240" w:lineRule="auto"/>
        <w:jc w:val="center"/>
        <w:rPr>
          <w:rFonts w:ascii="Times New Roman" w:eastAsia="Times New Roman" w:hAnsi="Times New Roman"/>
          <w:b/>
          <w:sz w:val="24"/>
          <w:szCs w:val="24"/>
        </w:rPr>
      </w:pPr>
      <w:r w:rsidRPr="00D163A1">
        <w:rPr>
          <w:rFonts w:ascii="Times New Roman" w:eastAsia="Times New Roman" w:hAnsi="Times New Roman"/>
          <w:b/>
          <w:sz w:val="24"/>
          <w:szCs w:val="24"/>
        </w:rPr>
        <w:t xml:space="preserve">Форма заявления о переводе жилого помещения в </w:t>
      </w:r>
      <w:proofErr w:type="gramStart"/>
      <w:r w:rsidRPr="00D163A1">
        <w:rPr>
          <w:rFonts w:ascii="Times New Roman" w:eastAsia="Times New Roman" w:hAnsi="Times New Roman"/>
          <w:b/>
          <w:sz w:val="24"/>
          <w:szCs w:val="24"/>
        </w:rPr>
        <w:t>жилое</w:t>
      </w:r>
      <w:proofErr w:type="gramEnd"/>
      <w:r w:rsidRPr="00D163A1">
        <w:rPr>
          <w:rFonts w:ascii="Times New Roman" w:eastAsia="Times New Roman" w:hAnsi="Times New Roman"/>
          <w:b/>
          <w:sz w:val="24"/>
          <w:szCs w:val="24"/>
        </w:rPr>
        <w:t xml:space="preserve"> или нежилое </w:t>
      </w:r>
    </w:p>
    <w:p w:rsidR="00027B44" w:rsidRPr="00D163A1" w:rsidRDefault="00027B44" w:rsidP="00027B44">
      <w:pPr>
        <w:spacing w:after="0" w:line="240" w:lineRule="auto"/>
        <w:jc w:val="center"/>
        <w:rPr>
          <w:rFonts w:ascii="Times New Roman" w:eastAsia="Times New Roman" w:hAnsi="Times New Roman"/>
          <w:b/>
          <w:sz w:val="24"/>
          <w:szCs w:val="24"/>
        </w:rPr>
      </w:pPr>
      <w:r w:rsidRPr="00D163A1">
        <w:rPr>
          <w:rFonts w:ascii="Times New Roman" w:eastAsia="Times New Roman" w:hAnsi="Times New Roman"/>
          <w:b/>
          <w:sz w:val="24"/>
          <w:szCs w:val="24"/>
        </w:rPr>
        <w:t xml:space="preserve">помещение </w:t>
      </w:r>
      <w:proofErr w:type="gramStart"/>
      <w:r w:rsidRPr="00D163A1">
        <w:rPr>
          <w:rFonts w:ascii="Times New Roman" w:eastAsia="Times New Roman" w:hAnsi="Times New Roman"/>
          <w:b/>
          <w:sz w:val="24"/>
          <w:szCs w:val="24"/>
        </w:rPr>
        <w:t>в</w:t>
      </w:r>
      <w:proofErr w:type="gramEnd"/>
      <w:r w:rsidRPr="00D163A1">
        <w:rPr>
          <w:rFonts w:ascii="Times New Roman" w:eastAsia="Times New Roman" w:hAnsi="Times New Roman"/>
          <w:b/>
          <w:sz w:val="24"/>
          <w:szCs w:val="24"/>
        </w:rPr>
        <w:t xml:space="preserve"> жилое</w:t>
      </w:r>
    </w:p>
    <w:tbl>
      <w:tblPr>
        <w:tblW w:w="0" w:type="auto"/>
        <w:tblLook w:val="01E0"/>
      </w:tblPr>
      <w:tblGrid>
        <w:gridCol w:w="4944"/>
        <w:gridCol w:w="5193"/>
      </w:tblGrid>
      <w:tr w:rsidR="00027B44" w:rsidRPr="006864B3" w:rsidTr="003E1C45">
        <w:tc>
          <w:tcPr>
            <w:tcW w:w="5210" w:type="dxa"/>
            <w:shd w:val="clear" w:color="auto" w:fill="auto"/>
          </w:tcPr>
          <w:p w:rsidR="00027B44" w:rsidRPr="006864B3" w:rsidRDefault="00027B44" w:rsidP="003E1C45">
            <w:pPr>
              <w:spacing w:after="0" w:line="240" w:lineRule="auto"/>
              <w:jc w:val="center"/>
              <w:rPr>
                <w:rFonts w:ascii="Times New Roman" w:eastAsia="Times New Roman" w:hAnsi="Times New Roman"/>
                <w:sz w:val="28"/>
                <w:szCs w:val="28"/>
              </w:rPr>
            </w:pPr>
          </w:p>
        </w:tc>
        <w:tc>
          <w:tcPr>
            <w:tcW w:w="5211" w:type="dxa"/>
            <w:shd w:val="clear" w:color="auto" w:fill="auto"/>
          </w:tcPr>
          <w:p w:rsidR="00027B44" w:rsidRPr="006864B3" w:rsidRDefault="00027B44" w:rsidP="003E1C45">
            <w:pPr>
              <w:spacing w:after="0" w:line="240" w:lineRule="auto"/>
              <w:rPr>
                <w:rFonts w:ascii="Times New Roman" w:eastAsia="Times New Roman" w:hAnsi="Times New Roman"/>
                <w:sz w:val="28"/>
                <w:szCs w:val="28"/>
              </w:rPr>
            </w:pPr>
            <w:r w:rsidRPr="006864B3">
              <w:rPr>
                <w:rFonts w:ascii="Times New Roman" w:eastAsia="Times New Roman" w:hAnsi="Times New Roman"/>
                <w:sz w:val="28"/>
                <w:szCs w:val="28"/>
              </w:rPr>
              <w:t>В________________________________</w:t>
            </w:r>
          </w:p>
          <w:p w:rsidR="00027B44" w:rsidRPr="00F03D70" w:rsidRDefault="00027B44" w:rsidP="003E1C45">
            <w:pPr>
              <w:spacing w:after="0" w:line="240" w:lineRule="auto"/>
              <w:jc w:val="center"/>
              <w:rPr>
                <w:rFonts w:ascii="Times New Roman" w:eastAsia="Times New Roman" w:hAnsi="Times New Roman"/>
                <w:sz w:val="16"/>
                <w:szCs w:val="16"/>
              </w:rPr>
            </w:pPr>
            <w:proofErr w:type="gramStart"/>
            <w:r w:rsidRPr="00F03D70">
              <w:rPr>
                <w:rFonts w:ascii="Times New Roman" w:eastAsia="Times New Roman" w:hAnsi="Times New Roman"/>
                <w:sz w:val="16"/>
                <w:szCs w:val="16"/>
              </w:rPr>
              <w:t>(наименование органа местного самоуправления</w:t>
            </w:r>
            <w:proofErr w:type="gramEnd"/>
          </w:p>
          <w:p w:rsidR="00027B44" w:rsidRPr="00F03D70" w:rsidRDefault="00027B44" w:rsidP="003E1C45">
            <w:pPr>
              <w:spacing w:after="0" w:line="240" w:lineRule="auto"/>
              <w:jc w:val="center"/>
              <w:rPr>
                <w:rFonts w:ascii="Times New Roman" w:eastAsia="Times New Roman" w:hAnsi="Times New Roman"/>
                <w:sz w:val="16"/>
                <w:szCs w:val="16"/>
              </w:rPr>
            </w:pPr>
            <w:r w:rsidRPr="00F03D70">
              <w:rPr>
                <w:rFonts w:ascii="Times New Roman" w:eastAsia="Times New Roman" w:hAnsi="Times New Roman"/>
                <w:sz w:val="16"/>
                <w:szCs w:val="16"/>
              </w:rPr>
              <w:t>муниципального образования)</w:t>
            </w:r>
          </w:p>
          <w:p w:rsidR="00027B44" w:rsidRPr="006864B3" w:rsidRDefault="00027B44" w:rsidP="003E1C45">
            <w:pPr>
              <w:spacing w:before="100" w:beforeAutospacing="1" w:after="100" w:afterAutospacing="1" w:line="240" w:lineRule="auto"/>
              <w:jc w:val="center"/>
              <w:rPr>
                <w:rFonts w:ascii="Times New Roman" w:eastAsia="Times New Roman" w:hAnsi="Times New Roman"/>
                <w:sz w:val="28"/>
                <w:szCs w:val="28"/>
              </w:rPr>
            </w:pPr>
          </w:p>
        </w:tc>
      </w:tr>
    </w:tbl>
    <w:p w:rsidR="00027B44" w:rsidRPr="00BB0849" w:rsidRDefault="00027B44" w:rsidP="00027B44">
      <w:pPr>
        <w:spacing w:after="0" w:line="240" w:lineRule="auto"/>
        <w:jc w:val="center"/>
        <w:rPr>
          <w:rFonts w:ascii="Times New Roman" w:eastAsia="Times New Roman" w:hAnsi="Times New Roman"/>
          <w:sz w:val="28"/>
          <w:szCs w:val="28"/>
        </w:rPr>
      </w:pPr>
      <w:r w:rsidRPr="00F03D70">
        <w:rPr>
          <w:rFonts w:ascii="Times New Roman" w:eastAsia="Times New Roman" w:hAnsi="Times New Roman"/>
          <w:b/>
          <w:sz w:val="28"/>
          <w:szCs w:val="28"/>
        </w:rPr>
        <w:t>Заявление</w:t>
      </w:r>
      <w:r w:rsidRPr="00BB0849">
        <w:rPr>
          <w:rFonts w:ascii="Times New Roman" w:eastAsia="Times New Roman" w:hAnsi="Times New Roman"/>
          <w:sz w:val="28"/>
          <w:szCs w:val="28"/>
        </w:rPr>
        <w:br/>
        <w:t>о переводе жилого помещения в нежи</w:t>
      </w:r>
      <w:r>
        <w:rPr>
          <w:rFonts w:ascii="Times New Roman" w:eastAsia="Times New Roman" w:hAnsi="Times New Roman"/>
          <w:sz w:val="28"/>
          <w:szCs w:val="28"/>
        </w:rPr>
        <w:t>л</w:t>
      </w:r>
      <w:r w:rsidRPr="00BB0849">
        <w:rPr>
          <w:rFonts w:ascii="Times New Roman" w:eastAsia="Times New Roman" w:hAnsi="Times New Roman"/>
          <w:sz w:val="28"/>
          <w:szCs w:val="28"/>
        </w:rPr>
        <w:t xml:space="preserve">ое или нежилого помещения </w:t>
      </w:r>
      <w:proofErr w:type="gramStart"/>
      <w:r w:rsidRPr="00BB0849">
        <w:rPr>
          <w:rFonts w:ascii="Times New Roman" w:eastAsia="Times New Roman" w:hAnsi="Times New Roman"/>
          <w:sz w:val="28"/>
          <w:szCs w:val="28"/>
        </w:rPr>
        <w:t>в</w:t>
      </w:r>
      <w:proofErr w:type="gramEnd"/>
      <w:r w:rsidRPr="00BB0849">
        <w:rPr>
          <w:rFonts w:ascii="Times New Roman" w:eastAsia="Times New Roman" w:hAnsi="Times New Roman"/>
          <w:sz w:val="28"/>
          <w:szCs w:val="28"/>
        </w:rPr>
        <w:t xml:space="preserve"> жилое</w:t>
      </w:r>
    </w:p>
    <w:p w:rsidR="00027B44" w:rsidRPr="00BB0849" w:rsidRDefault="00027B44" w:rsidP="00027B44">
      <w:pPr>
        <w:spacing w:after="0" w:line="240" w:lineRule="auto"/>
        <w:rPr>
          <w:rFonts w:ascii="Times New Roman" w:eastAsia="Times New Roman" w:hAnsi="Times New Roman"/>
          <w:sz w:val="28"/>
          <w:szCs w:val="28"/>
        </w:rPr>
      </w:pPr>
      <w:r w:rsidRPr="00BB0849">
        <w:rPr>
          <w:rFonts w:ascii="Times New Roman" w:eastAsia="Times New Roman" w:hAnsi="Times New Roman"/>
          <w:sz w:val="28"/>
          <w:szCs w:val="28"/>
        </w:rPr>
        <w:t xml:space="preserve">от </w:t>
      </w:r>
      <w:r>
        <w:rPr>
          <w:rFonts w:ascii="Times New Roman" w:eastAsia="Times New Roman" w:hAnsi="Times New Roman"/>
          <w:sz w:val="28"/>
          <w:szCs w:val="28"/>
        </w:rPr>
        <w:t>________________________________________________________________</w:t>
      </w:r>
    </w:p>
    <w:p w:rsidR="00027B44" w:rsidRPr="002C7752" w:rsidRDefault="00027B44" w:rsidP="00027B44">
      <w:pPr>
        <w:spacing w:after="0" w:line="240" w:lineRule="auto"/>
        <w:jc w:val="center"/>
        <w:rPr>
          <w:rFonts w:ascii="Times New Roman" w:eastAsia="Times New Roman" w:hAnsi="Times New Roman"/>
          <w:sz w:val="16"/>
          <w:szCs w:val="16"/>
        </w:rPr>
      </w:pPr>
      <w:r w:rsidRPr="002C7752">
        <w:rPr>
          <w:rFonts w:ascii="Times New Roman" w:eastAsia="Times New Roman" w:hAnsi="Times New Roman"/>
          <w:sz w:val="16"/>
          <w:szCs w:val="16"/>
        </w:rPr>
        <w:t>(указывается наниматель, либо собственник (собственники) жилого помещения)</w:t>
      </w:r>
    </w:p>
    <w:p w:rsidR="00027B44" w:rsidRPr="002C7752" w:rsidRDefault="00D924B8" w:rsidP="00027B44">
      <w:pPr>
        <w:spacing w:after="0" w:line="240" w:lineRule="auto"/>
        <w:jc w:val="center"/>
        <w:rPr>
          <w:rFonts w:ascii="Times New Roman" w:eastAsia="Times New Roman" w:hAnsi="Times New Roman"/>
          <w:sz w:val="16"/>
          <w:szCs w:val="16"/>
        </w:rPr>
      </w:pPr>
      <w:r>
        <w:rPr>
          <w:rFonts w:ascii="Times New Roman" w:eastAsia="Times New Roman" w:hAnsi="Times New Roman"/>
          <w:noProof/>
          <w:sz w:val="16"/>
          <w:szCs w:val="16"/>
          <w:lang w:eastAsia="ru-RU"/>
        </w:rPr>
        <w:pict>
          <v:shapetype id="_x0000_t32" coordsize="21600,21600" o:spt="32" o:oned="t" path="m,l21600,21600e" filled="f">
            <v:path arrowok="t" fillok="f" o:connecttype="none"/>
            <o:lock v:ext="edit" shapetype="t"/>
          </v:shapetype>
          <v:shape id="_x0000_s1026" type="#_x0000_t32" style="position:absolute;left:0;text-align:left;margin-left:.3pt;margin-top:9.45pt;width:463.25pt;height:0;z-index:251649536" o:connectortype="straight"/>
        </w:pict>
      </w:r>
    </w:p>
    <w:p w:rsidR="00027B44" w:rsidRPr="00BB0849" w:rsidRDefault="00027B44" w:rsidP="00027B44">
      <w:pPr>
        <w:spacing w:after="0" w:line="240" w:lineRule="auto"/>
        <w:jc w:val="center"/>
        <w:rPr>
          <w:rFonts w:ascii="Times New Roman" w:eastAsia="Times New Roman" w:hAnsi="Times New Roman"/>
          <w:sz w:val="20"/>
          <w:szCs w:val="20"/>
        </w:rPr>
      </w:pPr>
    </w:p>
    <w:p w:rsidR="00027B44" w:rsidRDefault="00D924B8" w:rsidP="00027B44">
      <w:pPr>
        <w:spacing w:after="0" w:line="240" w:lineRule="auto"/>
        <w:jc w:val="both"/>
        <w:rPr>
          <w:rFonts w:ascii="Times New Roman" w:eastAsia="Times New Roman" w:hAnsi="Times New Roman"/>
          <w:b/>
        </w:rPr>
      </w:pPr>
      <w:r w:rsidRPr="00D924B8">
        <w:rPr>
          <w:rFonts w:ascii="Times New Roman" w:eastAsia="Times New Roman" w:hAnsi="Times New Roman"/>
          <w:noProof/>
          <w:sz w:val="20"/>
          <w:szCs w:val="20"/>
          <w:lang w:eastAsia="ru-RU"/>
        </w:rPr>
        <w:pict>
          <v:shape id="_x0000_s1027" type="#_x0000_t32" style="position:absolute;left:0;text-align:left;margin-left:.3pt;margin-top:3.05pt;width:463.25pt;height:0;z-index:251650560" o:connectortype="straight"/>
        </w:pict>
      </w:r>
    </w:p>
    <w:p w:rsidR="00027B44" w:rsidRDefault="00027B44" w:rsidP="00027B44">
      <w:pPr>
        <w:spacing w:after="0" w:line="240" w:lineRule="auto"/>
        <w:jc w:val="both"/>
        <w:rPr>
          <w:rFonts w:ascii="Times New Roman" w:eastAsia="Times New Roman" w:hAnsi="Times New Roman"/>
        </w:rPr>
      </w:pPr>
      <w:r w:rsidRPr="002C7752">
        <w:rPr>
          <w:rFonts w:ascii="Times New Roman" w:eastAsia="Times New Roman" w:hAnsi="Times New Roman"/>
          <w:b/>
        </w:rPr>
        <w:t>Примечание.</w:t>
      </w:r>
      <w:r w:rsidRPr="00BB0849">
        <w:rPr>
          <w:rFonts w:ascii="Times New Roman" w:eastAsia="Times New Roman" w:hAnsi="Times New Roman"/>
        </w:rPr>
        <w:t xml:space="preserve"> </w:t>
      </w:r>
    </w:p>
    <w:p w:rsidR="00027B44" w:rsidRPr="00BB0849" w:rsidRDefault="00027B44" w:rsidP="00027B44">
      <w:pPr>
        <w:spacing w:after="0" w:line="240" w:lineRule="auto"/>
        <w:jc w:val="both"/>
        <w:rPr>
          <w:rFonts w:ascii="Times New Roman" w:eastAsia="Times New Roman" w:hAnsi="Times New Roman"/>
        </w:rPr>
      </w:pPr>
      <w:proofErr w:type="gramStart"/>
      <w:r w:rsidRPr="00BB0849">
        <w:rPr>
          <w:rFonts w:ascii="Times New Roman" w:eastAsia="Times New Roman" w:hAnsi="Times New Roman"/>
        </w:rPr>
        <w:t xml:space="preserve">Для </w:t>
      </w:r>
      <w:r w:rsidRPr="00F03D70">
        <w:rPr>
          <w:rFonts w:ascii="Times New Roman" w:eastAsia="Times New Roman" w:hAnsi="Times New Roman"/>
          <w:b/>
        </w:rPr>
        <w:t>физических лиц</w:t>
      </w:r>
      <w:r w:rsidRPr="00BB0849">
        <w:rPr>
          <w:rFonts w:ascii="Times New Roman" w:eastAsia="Times New Roman" w:hAnsi="Times New Roman"/>
        </w:rPr>
        <w:t xml:space="preserve">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27B44" w:rsidRPr="00BB0849" w:rsidRDefault="00027B44" w:rsidP="00027B44">
      <w:pPr>
        <w:spacing w:after="0" w:line="240" w:lineRule="auto"/>
        <w:jc w:val="both"/>
        <w:rPr>
          <w:rFonts w:ascii="Times New Roman" w:eastAsia="Times New Roman" w:hAnsi="Times New Roman"/>
        </w:rPr>
      </w:pPr>
      <w:r w:rsidRPr="00BB0849">
        <w:rPr>
          <w:rFonts w:ascii="Times New Roman" w:eastAsia="Times New Roman" w:hAnsi="Times New Roman"/>
        </w:rPr>
        <w:t xml:space="preserve">Для </w:t>
      </w:r>
      <w:r w:rsidRPr="00F03D70">
        <w:rPr>
          <w:rFonts w:ascii="Times New Roman" w:eastAsia="Times New Roman" w:hAnsi="Times New Roman"/>
          <w:b/>
        </w:rPr>
        <w:t>юридических лиц</w:t>
      </w:r>
      <w:r w:rsidRPr="00BB0849">
        <w:rPr>
          <w:rFonts w:ascii="Times New Roman" w:eastAsia="Times New Roman" w:hAnsi="Times New Roman"/>
        </w:rPr>
        <w:t xml:space="preserve">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27B44" w:rsidRPr="00BB0849" w:rsidRDefault="00027B44" w:rsidP="00027B44">
      <w:pPr>
        <w:spacing w:after="0" w:line="240" w:lineRule="auto"/>
        <w:rPr>
          <w:rFonts w:ascii="Times New Roman" w:eastAsia="Times New Roman" w:hAnsi="Times New Roman"/>
          <w:sz w:val="28"/>
          <w:szCs w:val="28"/>
        </w:rPr>
      </w:pPr>
      <w:r w:rsidRPr="00BB0849">
        <w:rPr>
          <w:rFonts w:ascii="Times New Roman" w:eastAsia="Times New Roman" w:hAnsi="Times New Roman"/>
          <w:sz w:val="28"/>
          <w:szCs w:val="28"/>
        </w:rPr>
        <w:t xml:space="preserve">Место нахождения жилого помещения: </w:t>
      </w:r>
      <w:r>
        <w:rPr>
          <w:rFonts w:ascii="Times New Roman" w:eastAsia="Times New Roman" w:hAnsi="Times New Roman"/>
          <w:sz w:val="28"/>
          <w:szCs w:val="28"/>
        </w:rPr>
        <w:t>__________________________________________________________________</w:t>
      </w:r>
    </w:p>
    <w:p w:rsidR="00027B44" w:rsidRDefault="00027B44" w:rsidP="00027B44">
      <w:pPr>
        <w:spacing w:after="0" w:line="240" w:lineRule="auto"/>
        <w:jc w:val="center"/>
        <w:rPr>
          <w:rFonts w:ascii="Times New Roman" w:eastAsia="Times New Roman" w:hAnsi="Times New Roman"/>
          <w:sz w:val="16"/>
          <w:szCs w:val="16"/>
        </w:rPr>
      </w:pPr>
      <w:r w:rsidRPr="00F03D70">
        <w:rPr>
          <w:rFonts w:ascii="Times New Roman" w:eastAsia="Times New Roman" w:hAnsi="Times New Roman"/>
          <w:sz w:val="16"/>
          <w:szCs w:val="16"/>
        </w:rPr>
        <w:t>(указывается полный адрес)</w:t>
      </w:r>
    </w:p>
    <w:p w:rsidR="00027B44" w:rsidRDefault="00027B44" w:rsidP="00027B44">
      <w:pPr>
        <w:spacing w:after="0" w:line="240" w:lineRule="auto"/>
        <w:jc w:val="center"/>
        <w:rPr>
          <w:rFonts w:ascii="Times New Roman" w:eastAsia="Times New Roman" w:hAnsi="Times New Roman"/>
          <w:sz w:val="16"/>
          <w:szCs w:val="16"/>
        </w:rPr>
      </w:pPr>
    </w:p>
    <w:p w:rsidR="00027B44" w:rsidRDefault="00D924B8" w:rsidP="00027B44">
      <w:pPr>
        <w:spacing w:after="0" w:line="240" w:lineRule="auto"/>
        <w:jc w:val="center"/>
        <w:rPr>
          <w:rFonts w:ascii="Times New Roman" w:eastAsia="Times New Roman" w:hAnsi="Times New Roman"/>
          <w:sz w:val="16"/>
          <w:szCs w:val="16"/>
        </w:rPr>
      </w:pPr>
      <w:r w:rsidRPr="00D924B8">
        <w:rPr>
          <w:rFonts w:ascii="Times New Roman" w:eastAsia="Times New Roman" w:hAnsi="Times New Roman"/>
          <w:noProof/>
          <w:sz w:val="20"/>
          <w:szCs w:val="20"/>
          <w:lang w:eastAsia="ru-RU"/>
        </w:rPr>
        <w:pict>
          <v:shape id="_x0000_s1028" type="#_x0000_t32" style="position:absolute;left:0;text-align:left;margin-left:.3pt;margin-top:3.55pt;width:463.25pt;height:0;z-index:251651584" o:connectortype="straight"/>
        </w:pict>
      </w:r>
    </w:p>
    <w:p w:rsidR="00027B44" w:rsidRPr="00BB0849" w:rsidRDefault="00027B44" w:rsidP="00027B44">
      <w:pPr>
        <w:spacing w:after="0" w:line="240" w:lineRule="auto"/>
        <w:jc w:val="both"/>
        <w:rPr>
          <w:rFonts w:ascii="Times New Roman" w:eastAsia="Times New Roman" w:hAnsi="Times New Roman"/>
          <w:sz w:val="28"/>
          <w:szCs w:val="28"/>
        </w:rPr>
      </w:pPr>
      <w:r w:rsidRPr="00BB0849">
        <w:rPr>
          <w:rFonts w:ascii="Times New Roman" w:eastAsia="Times New Roman" w:hAnsi="Times New Roman"/>
          <w:sz w:val="28"/>
          <w:szCs w:val="28"/>
        </w:rPr>
        <w:t>Прошу разрешить перевод жилого помещения в нежилое или нежил</w:t>
      </w:r>
      <w:r>
        <w:rPr>
          <w:rFonts w:ascii="Times New Roman" w:eastAsia="Times New Roman" w:hAnsi="Times New Roman"/>
          <w:sz w:val="28"/>
          <w:szCs w:val="28"/>
        </w:rPr>
        <w:t xml:space="preserve">ого помещения в жилое помещение </w:t>
      </w:r>
      <w:r w:rsidRPr="00BB0849">
        <w:rPr>
          <w:rFonts w:ascii="Times New Roman" w:eastAsia="Times New Roman" w:hAnsi="Times New Roman"/>
          <w:sz w:val="24"/>
          <w:szCs w:val="24"/>
        </w:rPr>
        <w:t>(нужное подчеркнуть)</w:t>
      </w:r>
      <w:r>
        <w:rPr>
          <w:rFonts w:ascii="Times New Roman" w:eastAsia="Times New Roman" w:hAnsi="Times New Roman"/>
          <w:sz w:val="28"/>
          <w:szCs w:val="28"/>
        </w:rPr>
        <w:t xml:space="preserve"> права собственности/</w:t>
      </w:r>
      <w:r w:rsidRPr="00BB0849">
        <w:rPr>
          <w:rFonts w:ascii="Times New Roman" w:eastAsia="Times New Roman" w:hAnsi="Times New Roman"/>
          <w:sz w:val="28"/>
          <w:szCs w:val="28"/>
        </w:rPr>
        <w:t>договора найма</w:t>
      </w:r>
      <w:r>
        <w:rPr>
          <w:rFonts w:ascii="Times New Roman" w:eastAsia="Times New Roman" w:hAnsi="Times New Roman"/>
          <w:sz w:val="28"/>
          <w:szCs w:val="28"/>
        </w:rPr>
        <w:t xml:space="preserve"> </w:t>
      </w:r>
      <w:r w:rsidRPr="00BB0849">
        <w:rPr>
          <w:rFonts w:ascii="Times New Roman" w:eastAsia="Times New Roman" w:hAnsi="Times New Roman"/>
          <w:sz w:val="24"/>
          <w:szCs w:val="24"/>
        </w:rPr>
        <w:t>(нужное указать)</w:t>
      </w:r>
      <w:r>
        <w:rPr>
          <w:rFonts w:ascii="Times New Roman" w:eastAsia="Times New Roman" w:hAnsi="Times New Roman"/>
          <w:sz w:val="28"/>
          <w:szCs w:val="28"/>
        </w:rPr>
        <w:t xml:space="preserve"> </w:t>
      </w:r>
      <w:r w:rsidRPr="00BB0849">
        <w:rPr>
          <w:rFonts w:ascii="Times New Roman" w:eastAsia="Times New Roman" w:hAnsi="Times New Roman"/>
          <w:sz w:val="28"/>
          <w:szCs w:val="28"/>
        </w:rPr>
        <w:t>согласно прилагаемому проекту (проектной документации) переустройства и (или) перепланировки жилого помещения.</w:t>
      </w:r>
    </w:p>
    <w:p w:rsidR="00027B44" w:rsidRDefault="00D924B8" w:rsidP="00027B44">
      <w:pPr>
        <w:rPr>
          <w:rFonts w:ascii="Times New Roman" w:eastAsia="Times New Roman" w:hAnsi="Times New Roman"/>
          <w:sz w:val="28"/>
          <w:szCs w:val="28"/>
        </w:rPr>
      </w:pPr>
      <w:r>
        <w:rPr>
          <w:rFonts w:ascii="Times New Roman" w:eastAsia="Times New Roman" w:hAnsi="Times New Roman"/>
          <w:noProof/>
          <w:sz w:val="28"/>
          <w:szCs w:val="28"/>
          <w:lang w:eastAsia="ru-RU"/>
        </w:rPr>
        <w:pict>
          <v:shape id="_x0000_s1030" type="#_x0000_t32" style="position:absolute;margin-left:349.4pt;margin-top:15.7pt;width:56.8pt;height:0;z-index:251653632" o:connectortype="straight"/>
        </w:pict>
      </w:r>
      <w:r>
        <w:rPr>
          <w:rFonts w:ascii="Times New Roman" w:eastAsia="Times New Roman" w:hAnsi="Times New Roman"/>
          <w:noProof/>
          <w:sz w:val="28"/>
          <w:szCs w:val="28"/>
          <w:lang w:eastAsia="ru-RU"/>
        </w:rPr>
        <w:pict>
          <v:shape id="_x0000_s1031" type="#_x0000_t32" style="position:absolute;margin-left:422.65pt;margin-top:15.7pt;width:13.35pt;height:0;z-index:251654656" o:connectortype="straight"/>
        </w:pict>
      </w:r>
      <w:r>
        <w:rPr>
          <w:rFonts w:ascii="Times New Roman" w:eastAsia="Times New Roman" w:hAnsi="Times New Roman"/>
          <w:noProof/>
          <w:sz w:val="28"/>
          <w:szCs w:val="28"/>
          <w:lang w:eastAsia="ru-RU"/>
        </w:rPr>
        <w:pict>
          <v:shape id="_x0000_s1029" type="#_x0000_t32" style="position:absolute;margin-left:320.2pt;margin-top:15.7pt;width:20.4pt;height:0;z-index:251652608" o:connectortype="straight"/>
        </w:pict>
      </w:r>
      <w:r w:rsidR="00027B44" w:rsidRPr="00BB0849">
        <w:rPr>
          <w:rFonts w:ascii="Times New Roman" w:eastAsia="Times New Roman" w:hAnsi="Times New Roman"/>
          <w:sz w:val="28"/>
          <w:szCs w:val="28"/>
        </w:rPr>
        <w:t>Срок производства ремонтно-строительных работ с</w:t>
      </w:r>
      <w:r w:rsidR="00027B44">
        <w:rPr>
          <w:rFonts w:ascii="Times New Roman" w:eastAsia="Times New Roman" w:hAnsi="Times New Roman"/>
          <w:sz w:val="28"/>
          <w:szCs w:val="28"/>
        </w:rPr>
        <w:t xml:space="preserve"> «      »                 20     г.</w:t>
      </w:r>
    </w:p>
    <w:p w:rsidR="00027B44" w:rsidRDefault="00D924B8" w:rsidP="00027B44">
      <w:pPr>
        <w:rPr>
          <w:rFonts w:ascii="Times New Roman" w:eastAsia="Times New Roman" w:hAnsi="Times New Roman"/>
          <w:sz w:val="28"/>
          <w:szCs w:val="28"/>
        </w:rPr>
      </w:pPr>
      <w:r>
        <w:rPr>
          <w:rFonts w:ascii="Times New Roman" w:eastAsia="Times New Roman" w:hAnsi="Times New Roman"/>
          <w:noProof/>
          <w:sz w:val="28"/>
          <w:szCs w:val="28"/>
          <w:lang w:eastAsia="ru-RU"/>
        </w:rPr>
        <w:pict>
          <v:shape id="_x0000_s1034" type="#_x0000_t32" style="position:absolute;margin-left:133.05pt;margin-top:15.25pt;width:13.35pt;height:0;z-index:251657728" o:connectortype="straight"/>
        </w:pict>
      </w:r>
      <w:r>
        <w:rPr>
          <w:rFonts w:ascii="Times New Roman" w:eastAsia="Times New Roman" w:hAnsi="Times New Roman"/>
          <w:noProof/>
          <w:sz w:val="28"/>
          <w:szCs w:val="28"/>
          <w:lang w:eastAsia="ru-RU"/>
        </w:rPr>
        <w:pict>
          <v:shape id="_x0000_s1033" type="#_x0000_t32" style="position:absolute;margin-left:58.1pt;margin-top:15.25pt;width:56.8pt;height:0;z-index:251656704" o:connectortype="straight"/>
        </w:pict>
      </w:r>
      <w:r>
        <w:rPr>
          <w:rFonts w:ascii="Times New Roman" w:eastAsia="Times New Roman" w:hAnsi="Times New Roman"/>
          <w:noProof/>
          <w:sz w:val="28"/>
          <w:szCs w:val="28"/>
          <w:lang w:eastAsia="ru-RU"/>
        </w:rPr>
        <w:pict>
          <v:shape id="_x0000_s1032" type="#_x0000_t32" style="position:absolute;margin-left:30.15pt;margin-top:15.25pt;width:20.4pt;height:0;z-index:251655680" o:connectortype="straight"/>
        </w:pict>
      </w:r>
      <w:r w:rsidR="00027B44">
        <w:rPr>
          <w:rFonts w:ascii="Times New Roman" w:eastAsia="Times New Roman" w:hAnsi="Times New Roman"/>
          <w:sz w:val="28"/>
          <w:szCs w:val="28"/>
        </w:rPr>
        <w:t>по  «       »                 20     г.</w:t>
      </w:r>
    </w:p>
    <w:p w:rsidR="00027B44" w:rsidRDefault="00D924B8" w:rsidP="00027B44">
      <w:pPr>
        <w:tabs>
          <w:tab w:val="left" w:pos="7111"/>
          <w:tab w:val="left" w:pos="8054"/>
        </w:tabs>
        <w:spacing w:after="0" w:line="240" w:lineRule="auto"/>
        <w:rPr>
          <w:rFonts w:ascii="Times New Roman" w:eastAsia="Times New Roman" w:hAnsi="Times New Roman"/>
          <w:sz w:val="28"/>
          <w:szCs w:val="28"/>
        </w:rPr>
      </w:pPr>
      <w:r>
        <w:rPr>
          <w:rFonts w:ascii="Times New Roman" w:eastAsia="Times New Roman" w:hAnsi="Times New Roman"/>
          <w:noProof/>
          <w:sz w:val="28"/>
          <w:szCs w:val="28"/>
          <w:lang w:eastAsia="ru-RU"/>
        </w:rPr>
        <w:pict>
          <v:shape id="_x0000_s1036" type="#_x0000_t32" style="position:absolute;margin-left:371.15pt;margin-top:14.15pt;width:29.2pt;height:0;z-index:251659776" o:connectortype="straight"/>
        </w:pict>
      </w:r>
      <w:r>
        <w:rPr>
          <w:rFonts w:ascii="Times New Roman" w:eastAsia="Times New Roman" w:hAnsi="Times New Roman"/>
          <w:noProof/>
          <w:sz w:val="28"/>
          <w:szCs w:val="28"/>
          <w:lang w:eastAsia="ru-RU"/>
        </w:rPr>
        <w:pict>
          <v:shape id="_x0000_s1035" type="#_x0000_t32" style="position:absolute;margin-left:320.2pt;margin-top:14.15pt;width:29.2pt;height:0;z-index:251658752" o:connectortype="straight"/>
        </w:pict>
      </w:r>
      <w:r w:rsidR="00027B44" w:rsidRPr="00BB0849">
        <w:rPr>
          <w:rFonts w:ascii="Times New Roman" w:eastAsia="Times New Roman" w:hAnsi="Times New Roman"/>
          <w:sz w:val="28"/>
          <w:szCs w:val="28"/>
        </w:rPr>
        <w:t xml:space="preserve">Режим производства ремонтно-строительных работ </w:t>
      </w:r>
      <w:proofErr w:type="gramStart"/>
      <w:r w:rsidR="00027B44" w:rsidRPr="00BB0849">
        <w:rPr>
          <w:rFonts w:ascii="Times New Roman" w:eastAsia="Times New Roman" w:hAnsi="Times New Roman"/>
          <w:sz w:val="28"/>
          <w:szCs w:val="28"/>
        </w:rPr>
        <w:t>с</w:t>
      </w:r>
      <w:proofErr w:type="gramEnd"/>
      <w:r w:rsidR="00027B44">
        <w:rPr>
          <w:rFonts w:ascii="Times New Roman" w:eastAsia="Times New Roman" w:hAnsi="Times New Roman"/>
          <w:sz w:val="28"/>
          <w:szCs w:val="28"/>
        </w:rPr>
        <w:tab/>
        <w:t xml:space="preserve">до </w:t>
      </w:r>
      <w:r w:rsidR="00027B44">
        <w:rPr>
          <w:rFonts w:ascii="Times New Roman" w:eastAsia="Times New Roman" w:hAnsi="Times New Roman"/>
          <w:sz w:val="28"/>
          <w:szCs w:val="28"/>
        </w:rPr>
        <w:tab/>
        <w:t>часов</w:t>
      </w:r>
    </w:p>
    <w:p w:rsidR="00027B44" w:rsidRDefault="00D924B8" w:rsidP="00027B44">
      <w:pPr>
        <w:tabs>
          <w:tab w:val="left" w:pos="2778"/>
        </w:tabs>
        <w:spacing w:after="0" w:line="240" w:lineRule="auto"/>
        <w:rPr>
          <w:rFonts w:ascii="Times New Roman" w:eastAsia="Times New Roman" w:hAnsi="Times New Roman"/>
          <w:sz w:val="28"/>
          <w:szCs w:val="28"/>
        </w:rPr>
      </w:pPr>
      <w:r>
        <w:rPr>
          <w:rFonts w:ascii="Times New Roman" w:eastAsia="Times New Roman" w:hAnsi="Times New Roman"/>
          <w:noProof/>
          <w:sz w:val="28"/>
          <w:szCs w:val="28"/>
          <w:lang w:eastAsia="ru-RU"/>
        </w:rPr>
        <w:pict>
          <v:shape id="_x0000_s1037" type="#_x0000_t32" style="position:absolute;margin-left:9.8pt;margin-top:14pt;width:123.25pt;height:0;z-index:251660800" o:connectortype="straight"/>
        </w:pict>
      </w:r>
      <w:r w:rsidR="00027B44">
        <w:rPr>
          <w:rFonts w:ascii="Times New Roman" w:eastAsia="Times New Roman" w:hAnsi="Times New Roman"/>
          <w:sz w:val="28"/>
          <w:szCs w:val="28"/>
        </w:rPr>
        <w:t xml:space="preserve">в </w:t>
      </w:r>
      <w:r w:rsidR="00027B44">
        <w:rPr>
          <w:rFonts w:ascii="Times New Roman" w:eastAsia="Times New Roman" w:hAnsi="Times New Roman"/>
          <w:sz w:val="28"/>
          <w:szCs w:val="28"/>
        </w:rPr>
        <w:tab/>
        <w:t>дни.</w:t>
      </w:r>
    </w:p>
    <w:p w:rsidR="00027B44" w:rsidRPr="00BB0849" w:rsidRDefault="00027B44" w:rsidP="00027B44">
      <w:pPr>
        <w:spacing w:after="0" w:line="240" w:lineRule="auto"/>
        <w:jc w:val="both"/>
        <w:rPr>
          <w:rFonts w:ascii="Times New Roman" w:eastAsia="Times New Roman" w:hAnsi="Times New Roman"/>
          <w:sz w:val="28"/>
          <w:szCs w:val="28"/>
        </w:rPr>
      </w:pPr>
      <w:r w:rsidRPr="00BB0849">
        <w:rPr>
          <w:rFonts w:ascii="Times New Roman" w:eastAsia="Times New Roman" w:hAnsi="Times New Roman"/>
          <w:sz w:val="28"/>
          <w:szCs w:val="28"/>
        </w:rPr>
        <w:t>Обязуюсь:</w:t>
      </w:r>
    </w:p>
    <w:p w:rsidR="00027B44" w:rsidRDefault="00027B44" w:rsidP="00027B44">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B0849">
        <w:rPr>
          <w:rFonts w:ascii="Times New Roman" w:eastAsia="Times New Roman" w:hAnsi="Times New Roman"/>
          <w:sz w:val="28"/>
          <w:szCs w:val="28"/>
        </w:rPr>
        <w:t>осуществить ремонтно-строительные работы в соответствии с проектом (проектной документацией);</w:t>
      </w:r>
    </w:p>
    <w:p w:rsidR="00027B44" w:rsidRPr="00BB0849" w:rsidRDefault="00027B44" w:rsidP="00027B44">
      <w:pPr>
        <w:spacing w:after="0" w:line="240" w:lineRule="auto"/>
        <w:jc w:val="both"/>
        <w:rPr>
          <w:rFonts w:ascii="Times New Roman" w:eastAsia="Times New Roman" w:hAnsi="Times New Roman"/>
          <w:sz w:val="28"/>
          <w:szCs w:val="28"/>
        </w:rPr>
      </w:pPr>
    </w:p>
    <w:p w:rsidR="00027B44" w:rsidRPr="00BB0849" w:rsidRDefault="00027B44" w:rsidP="00027B44">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Pr="00BB0849">
        <w:rPr>
          <w:rFonts w:ascii="Times New Roman" w:eastAsia="Times New Roman" w:hAnsi="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027B44" w:rsidRPr="00BB0849" w:rsidRDefault="00027B44" w:rsidP="00027B44">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BB0849">
        <w:rPr>
          <w:rFonts w:ascii="Times New Roman" w:eastAsia="Times New Roman" w:hAnsi="Times New Roman"/>
          <w:sz w:val="28"/>
          <w:szCs w:val="28"/>
        </w:rPr>
        <w:t>осуществить работы в установленные сроки и с соблюдением согласованного режима проведения работ.</w:t>
      </w:r>
    </w:p>
    <w:p w:rsidR="00027B44" w:rsidRDefault="00027B44" w:rsidP="00027B44">
      <w:pPr>
        <w:spacing w:after="0" w:line="240" w:lineRule="auto"/>
        <w:jc w:val="both"/>
        <w:rPr>
          <w:rFonts w:ascii="Times New Roman" w:eastAsia="Times New Roman" w:hAnsi="Times New Roman"/>
          <w:sz w:val="28"/>
          <w:szCs w:val="28"/>
        </w:rPr>
      </w:pPr>
      <w:r w:rsidRPr="00BB0849">
        <w:rPr>
          <w:rFonts w:ascii="Times New Roman" w:eastAsia="Times New Roman" w:hAnsi="Times New Roman"/>
          <w:sz w:val="28"/>
          <w:szCs w:val="28"/>
        </w:rPr>
        <w:t>Согласие на перевод помещения получено от совместно проживающих совершеннолетних членов семьи нанимателя жилого помещения по договору</w:t>
      </w:r>
      <w:r>
        <w:rPr>
          <w:rFonts w:ascii="Times New Roman" w:eastAsia="Times New Roman" w:hAnsi="Times New Roman"/>
          <w:sz w:val="28"/>
          <w:szCs w:val="28"/>
        </w:rPr>
        <w:t xml:space="preserve"> найма от_________ 20___г.</w:t>
      </w:r>
    </w:p>
    <w:p w:rsidR="00027B44" w:rsidRDefault="00027B44" w:rsidP="00027B44">
      <w:pPr>
        <w:spacing w:after="0" w:line="240" w:lineRule="auto"/>
        <w:jc w:val="both"/>
        <w:rPr>
          <w:rFonts w:ascii="Times New Roman" w:eastAsia="Times New Roman" w:hAnsi="Times New Roman"/>
          <w:sz w:val="28"/>
          <w:szCs w:val="28"/>
        </w:rPr>
      </w:pPr>
    </w:p>
    <w:p w:rsidR="00027B44" w:rsidRDefault="00027B44" w:rsidP="00027B44">
      <w:pPr>
        <w:spacing w:after="0" w:line="240" w:lineRule="auto"/>
        <w:jc w:val="both"/>
        <w:rPr>
          <w:rFonts w:ascii="Times New Roman" w:eastAsia="Times New Roman" w:hAnsi="Times New Roman"/>
          <w:sz w:val="28"/>
          <w:szCs w:val="28"/>
        </w:rPr>
      </w:pPr>
      <w:r w:rsidRPr="00BB0849">
        <w:rPr>
          <w:rFonts w:ascii="Times New Roman" w:eastAsia="Times New Roman" w:hAnsi="Times New Roman"/>
          <w:sz w:val="28"/>
          <w:szCs w:val="28"/>
        </w:rPr>
        <w:t>Подписи лиц, подавших заявление *:</w:t>
      </w:r>
    </w:p>
    <w:p w:rsidR="00027B44" w:rsidRDefault="00027B44" w:rsidP="00027B44">
      <w:pPr>
        <w:spacing w:after="0" w:line="240" w:lineRule="auto"/>
        <w:jc w:val="both"/>
        <w:rPr>
          <w:rFonts w:ascii="Times New Roman" w:eastAsia="Times New Roman" w:hAnsi="Times New Roman"/>
          <w:sz w:val="28"/>
          <w:szCs w:val="28"/>
        </w:rPr>
      </w:pPr>
    </w:p>
    <w:p w:rsidR="00027B44" w:rsidRDefault="00027B44" w:rsidP="00027B44">
      <w:pPr>
        <w:spacing w:after="0" w:line="240" w:lineRule="auto"/>
        <w:jc w:val="both"/>
        <w:rPr>
          <w:rFonts w:ascii="Times New Roman" w:eastAsia="Times New Roman" w:hAnsi="Times New Roman"/>
          <w:sz w:val="28"/>
          <w:szCs w:val="28"/>
        </w:rPr>
      </w:pPr>
    </w:p>
    <w:p w:rsidR="00027B44" w:rsidRPr="005F120C" w:rsidRDefault="00D924B8" w:rsidP="00027B44">
      <w:pPr>
        <w:tabs>
          <w:tab w:val="left" w:pos="3135"/>
          <w:tab w:val="left" w:pos="6053"/>
        </w:tabs>
        <w:spacing w:after="0" w:line="240" w:lineRule="auto"/>
        <w:jc w:val="both"/>
        <w:rPr>
          <w:rFonts w:ascii="Times New Roman" w:eastAsia="Times New Roman" w:hAnsi="Times New Roman"/>
          <w:sz w:val="16"/>
          <w:szCs w:val="16"/>
        </w:rPr>
      </w:pPr>
      <w:r w:rsidRPr="00D924B8">
        <w:rPr>
          <w:rFonts w:ascii="Times New Roman" w:eastAsia="Times New Roman" w:hAnsi="Times New Roman"/>
          <w:noProof/>
          <w:sz w:val="28"/>
          <w:szCs w:val="28"/>
          <w:lang w:eastAsia="ru-RU"/>
        </w:rPr>
        <w:pict>
          <v:shape id="_x0000_s1040" type="#_x0000_t32" style="position:absolute;left:0;text-align:left;margin-left:283.25pt;margin-top:-.2pt;width:117.1pt;height:0;z-index:251663872" o:connectortype="straight"/>
        </w:pict>
      </w:r>
      <w:r w:rsidRPr="00D924B8">
        <w:rPr>
          <w:rFonts w:ascii="Times New Roman" w:eastAsia="Times New Roman" w:hAnsi="Times New Roman"/>
          <w:noProof/>
          <w:sz w:val="28"/>
          <w:szCs w:val="28"/>
          <w:lang w:eastAsia="ru-RU"/>
        </w:rPr>
        <w:pict>
          <v:shape id="_x0000_s1039" type="#_x0000_t32" style="position:absolute;left:0;text-align:left;margin-left:146.4pt;margin-top:-.2pt;width:104.15pt;height:0;z-index:251662848" o:connectortype="straight"/>
        </w:pict>
      </w:r>
      <w:r w:rsidRPr="00D924B8">
        <w:rPr>
          <w:rFonts w:ascii="Times New Roman" w:eastAsia="Times New Roman" w:hAnsi="Times New Roman"/>
          <w:noProof/>
          <w:sz w:val="28"/>
          <w:szCs w:val="28"/>
          <w:lang w:eastAsia="ru-RU"/>
        </w:rPr>
        <w:pict>
          <v:shape id="_x0000_s1038" type="#_x0000_t32" style="position:absolute;left:0;text-align:left;margin-left:1.3pt;margin-top:-.2pt;width:104.15pt;height:0;z-index:251661824" o:connectortype="straight"/>
        </w:pict>
      </w:r>
      <w:r w:rsidR="00027B44">
        <w:rPr>
          <w:rFonts w:ascii="Times New Roman" w:eastAsia="Times New Roman" w:hAnsi="Times New Roman"/>
          <w:sz w:val="28"/>
          <w:szCs w:val="28"/>
        </w:rPr>
        <w:t xml:space="preserve">          </w:t>
      </w:r>
      <w:r w:rsidR="00027B44" w:rsidRPr="005F120C">
        <w:rPr>
          <w:rFonts w:ascii="Times New Roman" w:eastAsia="Times New Roman" w:hAnsi="Times New Roman"/>
          <w:sz w:val="16"/>
          <w:szCs w:val="16"/>
        </w:rPr>
        <w:t>(дата)</w:t>
      </w:r>
      <w:r w:rsidR="00027B44">
        <w:rPr>
          <w:rFonts w:ascii="Times New Roman" w:eastAsia="Times New Roman" w:hAnsi="Times New Roman"/>
          <w:sz w:val="16"/>
          <w:szCs w:val="16"/>
        </w:rPr>
        <w:tab/>
        <w:t xml:space="preserve">            (подпись)</w:t>
      </w:r>
      <w:r w:rsidR="00027B44">
        <w:rPr>
          <w:rFonts w:ascii="Times New Roman" w:eastAsia="Times New Roman" w:hAnsi="Times New Roman"/>
          <w:sz w:val="16"/>
          <w:szCs w:val="16"/>
        </w:rPr>
        <w:tab/>
        <w:t>(расшифровка подписи)</w:t>
      </w:r>
    </w:p>
    <w:p w:rsidR="00027B44" w:rsidRDefault="00027B44" w:rsidP="00027B44">
      <w:pPr>
        <w:spacing w:after="0" w:line="240" w:lineRule="auto"/>
        <w:jc w:val="both"/>
        <w:rPr>
          <w:rFonts w:ascii="Times New Roman" w:eastAsia="Times New Roman" w:hAnsi="Times New Roman"/>
          <w:sz w:val="28"/>
          <w:szCs w:val="28"/>
        </w:rPr>
      </w:pPr>
    </w:p>
    <w:p w:rsidR="00027B44" w:rsidRDefault="00027B44" w:rsidP="00027B44">
      <w:pPr>
        <w:spacing w:after="0" w:line="240" w:lineRule="auto"/>
        <w:jc w:val="both"/>
        <w:rPr>
          <w:rFonts w:ascii="Times New Roman" w:eastAsia="Times New Roman" w:hAnsi="Times New Roman"/>
          <w:sz w:val="28"/>
          <w:szCs w:val="28"/>
        </w:rPr>
      </w:pPr>
    </w:p>
    <w:p w:rsidR="00027B44" w:rsidRPr="004D2E2C" w:rsidRDefault="00027B44" w:rsidP="00027B44">
      <w:pPr>
        <w:spacing w:after="0" w:line="240" w:lineRule="auto"/>
        <w:jc w:val="both"/>
        <w:rPr>
          <w:rFonts w:ascii="Times New Roman" w:eastAsia="Times New Roman" w:hAnsi="Times New Roman"/>
          <w:sz w:val="20"/>
          <w:szCs w:val="20"/>
        </w:rPr>
      </w:pPr>
      <w:r w:rsidRPr="004D2E2C">
        <w:rPr>
          <w:rFonts w:ascii="Times New Roman" w:eastAsia="Times New Roman" w:hAnsi="Times New Roman"/>
          <w:sz w:val="20"/>
          <w:szCs w:val="20"/>
        </w:rPr>
        <w:sym w:font="Symbol" w:char="F0B7"/>
      </w:r>
      <w:r w:rsidRPr="004D2E2C">
        <w:rPr>
          <w:rFonts w:ascii="Times New Roman" w:eastAsia="Times New Roman" w:hAnsi="Times New Roman"/>
          <w:sz w:val="20"/>
          <w:szCs w:val="20"/>
        </w:rPr>
        <w:t>При пользовании жилым помещением на основании договора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027B44" w:rsidRPr="004D2E2C" w:rsidRDefault="00027B44" w:rsidP="00027B44">
      <w:pPr>
        <w:spacing w:after="0" w:line="240" w:lineRule="auto"/>
        <w:jc w:val="both"/>
        <w:rPr>
          <w:rFonts w:ascii="Times New Roman" w:eastAsia="Times New Roman" w:hAnsi="Times New Roman"/>
          <w:sz w:val="20"/>
          <w:szCs w:val="20"/>
        </w:rPr>
      </w:pPr>
      <w:r w:rsidRPr="004D2E2C">
        <w:rPr>
          <w:rFonts w:ascii="Times New Roman" w:eastAsia="Times New Roman" w:hAnsi="Times New Roman"/>
          <w:sz w:val="20"/>
          <w:szCs w:val="20"/>
        </w:rPr>
        <w:t>​ </w:t>
      </w:r>
      <w:r w:rsidRPr="004D2E2C">
        <w:rPr>
          <w:rFonts w:ascii="Times New Roman" w:eastAsia="Times New Roman" w:hAnsi="Times New Roman"/>
          <w:sz w:val="20"/>
          <w:szCs w:val="20"/>
        </w:rPr>
        <w:sym w:font="Symbol" w:char="F0B7"/>
      </w:r>
      <w:r w:rsidRPr="004D2E2C">
        <w:rPr>
          <w:rFonts w:ascii="Times New Roman" w:eastAsia="Times New Roman" w:hAnsi="Times New Roman"/>
          <w:sz w:val="20"/>
          <w:szCs w:val="20"/>
        </w:rPr>
        <w:t>(следующие позиции заполняются должностным лицом, принявшим заявление)</w:t>
      </w:r>
    </w:p>
    <w:p w:rsidR="00027B44" w:rsidRDefault="00027B44" w:rsidP="00027B44">
      <w:pPr>
        <w:spacing w:after="0" w:line="240" w:lineRule="auto"/>
        <w:rPr>
          <w:rFonts w:ascii="Times New Roman" w:eastAsia="Times New Roman" w:hAnsi="Times New Roman"/>
          <w:sz w:val="24"/>
          <w:szCs w:val="24"/>
        </w:rPr>
      </w:pPr>
    </w:p>
    <w:p w:rsidR="00027B44" w:rsidRPr="00CE1137" w:rsidRDefault="00027B44" w:rsidP="00027B44">
      <w:pPr>
        <w:spacing w:after="0" w:line="240" w:lineRule="auto"/>
        <w:rPr>
          <w:rFonts w:ascii="Times New Roman" w:eastAsia="Times New Roman" w:hAnsi="Times New Roman"/>
          <w:sz w:val="24"/>
          <w:szCs w:val="24"/>
        </w:rPr>
      </w:pPr>
      <w:r w:rsidRPr="00BB0849">
        <w:rPr>
          <w:rFonts w:ascii="Times New Roman" w:eastAsia="Times New Roman" w:hAnsi="Times New Roman"/>
          <w:sz w:val="28"/>
          <w:szCs w:val="28"/>
        </w:rPr>
        <w:t>Документы пред</w:t>
      </w:r>
      <w:r>
        <w:rPr>
          <w:rFonts w:ascii="Times New Roman" w:eastAsia="Times New Roman" w:hAnsi="Times New Roman"/>
          <w:sz w:val="28"/>
          <w:szCs w:val="28"/>
        </w:rPr>
        <w:t>о</w:t>
      </w:r>
      <w:r w:rsidRPr="00BB0849">
        <w:rPr>
          <w:rFonts w:ascii="Times New Roman" w:eastAsia="Times New Roman" w:hAnsi="Times New Roman"/>
          <w:sz w:val="28"/>
          <w:szCs w:val="28"/>
        </w:rPr>
        <w:t>ставлены на приеме</w:t>
      </w:r>
      <w:r>
        <w:rPr>
          <w:rFonts w:ascii="Times New Roman" w:eastAsia="Times New Roman" w:hAnsi="Times New Roman"/>
          <w:sz w:val="28"/>
          <w:szCs w:val="28"/>
        </w:rPr>
        <w:t xml:space="preserve"> </w:t>
      </w:r>
    </w:p>
    <w:p w:rsidR="00027B44" w:rsidRDefault="00027B44" w:rsidP="00027B44">
      <w:pPr>
        <w:tabs>
          <w:tab w:val="left" w:pos="2778"/>
        </w:tabs>
        <w:spacing w:after="0" w:line="240" w:lineRule="auto"/>
        <w:rPr>
          <w:rFonts w:ascii="Times New Roman" w:eastAsia="Times New Roman" w:hAnsi="Times New Roman"/>
          <w:sz w:val="16"/>
          <w:szCs w:val="16"/>
        </w:rPr>
      </w:pPr>
      <w:r>
        <w:rPr>
          <w:rFonts w:ascii="Times New Roman" w:eastAsia="Times New Roman" w:hAnsi="Times New Roman"/>
          <w:sz w:val="28"/>
          <w:szCs w:val="28"/>
        </w:rPr>
        <w:t xml:space="preserve">                                                                            </w:t>
      </w:r>
      <w:r w:rsidRPr="005F120C">
        <w:rPr>
          <w:rFonts w:ascii="Times New Roman" w:eastAsia="Times New Roman" w:hAnsi="Times New Roman"/>
          <w:sz w:val="16"/>
          <w:szCs w:val="16"/>
        </w:rPr>
        <w:t>(дата</w:t>
      </w:r>
      <w:r w:rsidR="00D924B8" w:rsidRPr="00D924B8">
        <w:rPr>
          <w:rFonts w:ascii="Times New Roman" w:eastAsia="Times New Roman" w:hAnsi="Times New Roman"/>
          <w:noProof/>
          <w:sz w:val="28"/>
          <w:szCs w:val="28"/>
          <w:lang w:eastAsia="ru-RU"/>
        </w:rPr>
        <w:pict>
          <v:shape id="_x0000_s1041" type="#_x0000_t32" style="position:absolute;margin-left:229.95pt;margin-top:.1pt;width:104.15pt;height:0;z-index:251664896;mso-position-horizontal-relative:text;mso-position-vertical-relative:text" o:connectortype="straight"/>
        </w:pict>
      </w:r>
      <w:r>
        <w:rPr>
          <w:rFonts w:ascii="Times New Roman" w:eastAsia="Times New Roman" w:hAnsi="Times New Roman"/>
          <w:sz w:val="16"/>
          <w:szCs w:val="16"/>
        </w:rPr>
        <w:t>)</w:t>
      </w:r>
    </w:p>
    <w:p w:rsidR="00027B44" w:rsidRDefault="00027B44" w:rsidP="00027B44">
      <w:pPr>
        <w:tabs>
          <w:tab w:val="left" w:pos="2778"/>
        </w:tabs>
        <w:spacing w:after="0" w:line="240" w:lineRule="auto"/>
        <w:rPr>
          <w:rFonts w:ascii="Times New Roman" w:eastAsia="Times New Roman" w:hAnsi="Times New Roman"/>
          <w:sz w:val="28"/>
          <w:szCs w:val="28"/>
        </w:rPr>
      </w:pPr>
    </w:p>
    <w:p w:rsidR="00027B44" w:rsidRDefault="00D924B8" w:rsidP="00027B44">
      <w:pPr>
        <w:tabs>
          <w:tab w:val="left" w:pos="2778"/>
        </w:tabs>
        <w:spacing w:after="0" w:line="240" w:lineRule="auto"/>
        <w:rPr>
          <w:rFonts w:ascii="Times New Roman" w:eastAsia="Times New Roman" w:hAnsi="Times New Roman"/>
          <w:sz w:val="24"/>
          <w:szCs w:val="24"/>
        </w:rPr>
      </w:pPr>
      <w:r w:rsidRPr="00D924B8">
        <w:rPr>
          <w:rFonts w:ascii="Times New Roman" w:eastAsia="Times New Roman" w:hAnsi="Times New Roman"/>
          <w:noProof/>
          <w:sz w:val="28"/>
          <w:szCs w:val="28"/>
          <w:lang w:eastAsia="ru-RU"/>
        </w:rPr>
        <w:pict>
          <v:shape id="_x0000_s1043" type="#_x0000_t32" style="position:absolute;margin-left:302.05pt;margin-top:10.5pt;width:104.15pt;height:0;z-index:251666944" o:connectortype="straight"/>
        </w:pict>
      </w:r>
      <w:r>
        <w:rPr>
          <w:rFonts w:ascii="Times New Roman" w:eastAsia="Times New Roman" w:hAnsi="Times New Roman"/>
          <w:noProof/>
          <w:sz w:val="24"/>
          <w:szCs w:val="24"/>
          <w:lang w:eastAsia="ru-RU"/>
        </w:rPr>
        <w:pict>
          <v:shape id="_x0000_s1042" type="#_x0000_t32" style="position:absolute;margin-left:1.3pt;margin-top:10.5pt;width:249.25pt;height:0;z-index:251665920" o:connectortype="straight"/>
        </w:pict>
      </w:r>
    </w:p>
    <w:p w:rsidR="00027B44" w:rsidRPr="004D2E2C" w:rsidRDefault="00027B44" w:rsidP="00027B44">
      <w:pPr>
        <w:tabs>
          <w:tab w:val="left" w:pos="2778"/>
          <w:tab w:val="left" w:pos="6155"/>
        </w:tabs>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r w:rsidRPr="004D2E2C">
        <w:rPr>
          <w:rFonts w:ascii="Times New Roman" w:eastAsia="Times New Roman" w:hAnsi="Times New Roman"/>
          <w:sz w:val="20"/>
          <w:szCs w:val="20"/>
        </w:rPr>
        <w:t>Ф.И.О. должностного лица, принявшего заявление)</w:t>
      </w:r>
      <w:r>
        <w:rPr>
          <w:rFonts w:ascii="Times New Roman" w:eastAsia="Times New Roman" w:hAnsi="Times New Roman"/>
          <w:sz w:val="20"/>
          <w:szCs w:val="20"/>
        </w:rPr>
        <w:tab/>
      </w:r>
      <w:r>
        <w:rPr>
          <w:rFonts w:ascii="Times New Roman" w:eastAsia="Times New Roman" w:hAnsi="Times New Roman"/>
          <w:sz w:val="16"/>
          <w:szCs w:val="16"/>
        </w:rPr>
        <w:t xml:space="preserve">            (подпись)</w:t>
      </w: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Pr="00A02A2F" w:rsidRDefault="00027B44" w:rsidP="00027B44">
      <w:pPr>
        <w:spacing w:after="0" w:line="240" w:lineRule="auto"/>
        <w:ind w:left="5942"/>
        <w:jc w:val="right"/>
        <w:rPr>
          <w:rFonts w:ascii="Times New Roman" w:hAnsi="Times New Roman"/>
          <w:sz w:val="20"/>
          <w:szCs w:val="20"/>
        </w:rPr>
      </w:pPr>
      <w:r>
        <w:rPr>
          <w:rFonts w:ascii="Times New Roman" w:hAnsi="Times New Roman"/>
          <w:sz w:val="20"/>
          <w:szCs w:val="20"/>
        </w:rPr>
        <w:lastRenderedPageBreak/>
        <w:t>Приложение №2</w:t>
      </w:r>
    </w:p>
    <w:p w:rsidR="00027B44" w:rsidRPr="00A02A2F" w:rsidRDefault="00027B44" w:rsidP="00027B44">
      <w:pPr>
        <w:spacing w:after="0" w:line="240" w:lineRule="auto"/>
        <w:ind w:left="5940"/>
        <w:jc w:val="both"/>
        <w:rPr>
          <w:rFonts w:ascii="Times New Roman" w:eastAsia="PMingLiU" w:hAnsi="Times New Roman"/>
          <w:bCs/>
          <w:sz w:val="20"/>
          <w:szCs w:val="20"/>
        </w:rPr>
      </w:pPr>
      <w:r w:rsidRPr="00A02A2F">
        <w:rPr>
          <w:rFonts w:ascii="Times New Roman" w:hAnsi="Times New Roman"/>
          <w:sz w:val="20"/>
          <w:szCs w:val="20"/>
        </w:rPr>
        <w:t xml:space="preserve">к административному регламенту предоставления муниципальной услуги </w:t>
      </w:r>
      <w:r w:rsidRPr="00A02A2F">
        <w:rPr>
          <w:rFonts w:ascii="Times New Roman" w:eastAsia="PMingLiU" w:hAnsi="Times New Roman"/>
          <w:bCs/>
          <w:sz w:val="20"/>
          <w:szCs w:val="20"/>
        </w:rPr>
        <w:t>«</w:t>
      </w:r>
      <w:r w:rsidRPr="00A02A2F">
        <w:rPr>
          <w:rFonts w:ascii="Times New Roman" w:hAnsi="Times New Roman"/>
          <w:sz w:val="20"/>
          <w:szCs w:val="20"/>
        </w:rPr>
        <w:t>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r w:rsidRPr="00A02A2F">
        <w:rPr>
          <w:rFonts w:ascii="Times New Roman" w:eastAsia="PMingLiU" w:hAnsi="Times New Roman"/>
          <w:bCs/>
          <w:sz w:val="20"/>
          <w:szCs w:val="20"/>
        </w:rPr>
        <w:t>»</w:t>
      </w:r>
    </w:p>
    <w:p w:rsidR="00027B44" w:rsidRDefault="00027B44" w:rsidP="00027B44">
      <w:pPr>
        <w:spacing w:after="0" w:line="240" w:lineRule="auto"/>
        <w:jc w:val="center"/>
        <w:rPr>
          <w:rFonts w:ascii="Times New Roman" w:eastAsia="PMingLiU" w:hAnsi="Times New Roman"/>
          <w:bCs/>
          <w:sz w:val="28"/>
          <w:szCs w:val="28"/>
        </w:rPr>
      </w:pPr>
    </w:p>
    <w:p w:rsidR="00027B44" w:rsidRDefault="00027B44" w:rsidP="00027B44">
      <w:pPr>
        <w:spacing w:after="0" w:line="240" w:lineRule="auto"/>
        <w:jc w:val="center"/>
        <w:rPr>
          <w:rFonts w:ascii="Times New Roman" w:eastAsia="PMingLiU" w:hAnsi="Times New Roman"/>
          <w:bCs/>
          <w:sz w:val="28"/>
          <w:szCs w:val="28"/>
        </w:rPr>
      </w:pPr>
      <w:r>
        <w:rPr>
          <w:rFonts w:ascii="Times New Roman" w:eastAsia="PMingLiU" w:hAnsi="Times New Roman"/>
          <w:bCs/>
          <w:sz w:val="28"/>
          <w:szCs w:val="28"/>
        </w:rPr>
        <w:t>РАСПИСКА</w:t>
      </w:r>
    </w:p>
    <w:p w:rsidR="00027B44" w:rsidRDefault="00027B44" w:rsidP="00027B44">
      <w:pPr>
        <w:spacing w:after="0" w:line="240" w:lineRule="auto"/>
        <w:jc w:val="center"/>
        <w:rPr>
          <w:rFonts w:ascii="Times New Roman" w:eastAsia="PMingLiU" w:hAnsi="Times New Roman"/>
          <w:bCs/>
          <w:sz w:val="28"/>
          <w:szCs w:val="28"/>
        </w:rPr>
      </w:pPr>
      <w:r>
        <w:rPr>
          <w:rFonts w:ascii="Times New Roman" w:eastAsia="PMingLiU" w:hAnsi="Times New Roman"/>
          <w:bCs/>
          <w:sz w:val="28"/>
          <w:szCs w:val="28"/>
        </w:rPr>
        <w:t>в получении документов</w:t>
      </w:r>
    </w:p>
    <w:p w:rsidR="00027B44" w:rsidRDefault="00027B44" w:rsidP="00027B44">
      <w:pPr>
        <w:spacing w:after="0" w:line="240" w:lineRule="auto"/>
        <w:jc w:val="center"/>
        <w:rPr>
          <w:rFonts w:ascii="Times New Roman" w:eastAsia="PMingLiU" w:hAnsi="Times New Roman"/>
          <w:bCs/>
          <w:sz w:val="28"/>
          <w:szCs w:val="28"/>
        </w:rPr>
      </w:pPr>
    </w:p>
    <w:p w:rsidR="00027B44" w:rsidRDefault="00027B44" w:rsidP="00027B44">
      <w:pPr>
        <w:spacing w:after="0" w:line="240" w:lineRule="auto"/>
        <w:jc w:val="both"/>
        <w:rPr>
          <w:rFonts w:ascii="Times New Roman" w:eastAsia="PMingLiU" w:hAnsi="Times New Roman"/>
          <w:bCs/>
          <w:sz w:val="28"/>
          <w:szCs w:val="28"/>
        </w:rPr>
      </w:pPr>
      <w:r>
        <w:rPr>
          <w:rFonts w:ascii="Times New Roman" w:eastAsia="PMingLiU" w:hAnsi="Times New Roman"/>
          <w:bCs/>
          <w:sz w:val="28"/>
          <w:szCs w:val="28"/>
        </w:rPr>
        <w:t>от __________________________________________________________________,</w:t>
      </w:r>
    </w:p>
    <w:p w:rsidR="00027B44" w:rsidRPr="00A02A2F" w:rsidRDefault="00027B44" w:rsidP="00027B44">
      <w:pPr>
        <w:spacing w:after="0" w:line="240" w:lineRule="auto"/>
        <w:jc w:val="both"/>
        <w:rPr>
          <w:rFonts w:ascii="Times New Roman" w:eastAsia="PMingLiU" w:hAnsi="Times New Roman"/>
          <w:bCs/>
          <w:sz w:val="16"/>
          <w:szCs w:val="16"/>
        </w:rPr>
      </w:pPr>
      <w:r>
        <w:rPr>
          <w:rFonts w:ascii="Times New Roman" w:eastAsia="PMingLiU" w:hAnsi="Times New Roman"/>
          <w:bCs/>
          <w:sz w:val="28"/>
          <w:szCs w:val="28"/>
        </w:rPr>
        <w:t xml:space="preserve">                                             </w:t>
      </w:r>
      <w:r>
        <w:rPr>
          <w:rFonts w:ascii="Times New Roman" w:eastAsia="PMingLiU" w:hAnsi="Times New Roman"/>
          <w:bCs/>
          <w:sz w:val="20"/>
          <w:szCs w:val="20"/>
        </w:rPr>
        <w:t xml:space="preserve">                (</w:t>
      </w:r>
      <w:r w:rsidRPr="00A02A2F">
        <w:rPr>
          <w:rFonts w:ascii="Times New Roman" w:eastAsia="PMingLiU" w:hAnsi="Times New Roman"/>
          <w:bCs/>
          <w:sz w:val="16"/>
          <w:szCs w:val="16"/>
        </w:rPr>
        <w:t>Ф.И.О.</w:t>
      </w:r>
      <w:r>
        <w:rPr>
          <w:rFonts w:ascii="Times New Roman" w:eastAsia="PMingLiU" w:hAnsi="Times New Roman"/>
          <w:bCs/>
          <w:sz w:val="16"/>
          <w:szCs w:val="16"/>
        </w:rPr>
        <w:t>)</w:t>
      </w:r>
    </w:p>
    <w:p w:rsidR="00027B44" w:rsidRDefault="00D924B8" w:rsidP="00027B44">
      <w:pPr>
        <w:spacing w:after="0" w:line="240" w:lineRule="auto"/>
        <w:rPr>
          <w:rFonts w:ascii="Times New Roman" w:eastAsia="PMingLiU" w:hAnsi="Times New Roman"/>
          <w:bCs/>
          <w:sz w:val="28"/>
          <w:szCs w:val="28"/>
        </w:rPr>
      </w:pPr>
      <w:r>
        <w:rPr>
          <w:rFonts w:ascii="Times New Roman" w:eastAsia="PMingLiU" w:hAnsi="Times New Roman"/>
          <w:bCs/>
          <w:noProof/>
          <w:sz w:val="28"/>
          <w:szCs w:val="28"/>
          <w:lang w:eastAsia="ru-RU"/>
        </w:rPr>
        <w:pict>
          <v:shape id="_x0000_s1044" type="#_x0000_t32" style="position:absolute;margin-left:157.7pt;margin-top:15.55pt;width:308.4pt;height:0;z-index:251667968" o:connectortype="straight"/>
        </w:pict>
      </w:r>
      <w:proofErr w:type="gramStart"/>
      <w:r w:rsidR="00027B44">
        <w:rPr>
          <w:rFonts w:ascii="Times New Roman" w:eastAsia="PMingLiU" w:hAnsi="Times New Roman"/>
          <w:bCs/>
          <w:sz w:val="28"/>
          <w:szCs w:val="28"/>
        </w:rPr>
        <w:t>проживающего</w:t>
      </w:r>
      <w:proofErr w:type="gramEnd"/>
      <w:r w:rsidR="00027B44">
        <w:rPr>
          <w:rFonts w:ascii="Times New Roman" w:eastAsia="PMingLiU" w:hAnsi="Times New Roman"/>
          <w:bCs/>
          <w:sz w:val="28"/>
          <w:szCs w:val="28"/>
        </w:rPr>
        <w:t xml:space="preserve"> по адресу: </w:t>
      </w:r>
    </w:p>
    <w:p w:rsidR="00027B44" w:rsidRDefault="00027B44" w:rsidP="00027B44">
      <w:pPr>
        <w:spacing w:after="0" w:line="240" w:lineRule="auto"/>
        <w:jc w:val="both"/>
        <w:rPr>
          <w:rFonts w:ascii="Times New Roman" w:eastAsia="PMingLiU" w:hAnsi="Times New Roman"/>
          <w:bCs/>
          <w:sz w:val="28"/>
          <w:szCs w:val="28"/>
        </w:rPr>
      </w:pPr>
    </w:p>
    <w:p w:rsidR="00027B44" w:rsidRDefault="00D924B8" w:rsidP="00027B44">
      <w:pPr>
        <w:spacing w:after="0" w:line="240" w:lineRule="auto"/>
        <w:jc w:val="both"/>
        <w:rPr>
          <w:rFonts w:ascii="Times New Roman" w:eastAsia="PMingLiU" w:hAnsi="Times New Roman"/>
          <w:bCs/>
          <w:sz w:val="28"/>
          <w:szCs w:val="28"/>
        </w:rPr>
      </w:pPr>
      <w:r>
        <w:rPr>
          <w:rFonts w:ascii="Times New Roman" w:eastAsia="PMingLiU" w:hAnsi="Times New Roman"/>
          <w:bCs/>
          <w:noProof/>
          <w:sz w:val="28"/>
          <w:szCs w:val="28"/>
          <w:lang w:eastAsia="ru-RU"/>
        </w:rPr>
        <w:pict>
          <v:shape id="_x0000_s1045" type="#_x0000_t32" style="position:absolute;left:0;text-align:left;margin-left:1.5pt;margin-top:-.1pt;width:464.6pt;height:0;z-index:251668992" o:connectortype="straight"/>
        </w:pict>
      </w:r>
    </w:p>
    <w:p w:rsidR="00027B44" w:rsidRDefault="00027B44" w:rsidP="00027B44">
      <w:pPr>
        <w:spacing w:after="0" w:line="240" w:lineRule="auto"/>
        <w:jc w:val="both"/>
        <w:rPr>
          <w:rFonts w:ascii="Times New Roman" w:eastAsia="PMingLiU" w:hAnsi="Times New Roman"/>
          <w:bCs/>
          <w:sz w:val="28"/>
          <w:szCs w:val="28"/>
        </w:rPr>
      </w:pPr>
      <w:r>
        <w:rPr>
          <w:rFonts w:ascii="Times New Roman" w:eastAsia="PMingLiU" w:hAnsi="Times New Roman"/>
          <w:bCs/>
          <w:sz w:val="28"/>
          <w:szCs w:val="28"/>
        </w:rPr>
        <w:t>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80"/>
        <w:gridCol w:w="5475"/>
        <w:gridCol w:w="2069"/>
        <w:gridCol w:w="1247"/>
      </w:tblGrid>
      <w:tr w:rsidR="00027B44" w:rsidRPr="006864B3" w:rsidTr="003E1C45">
        <w:tc>
          <w:tcPr>
            <w:tcW w:w="780" w:type="dxa"/>
            <w:shd w:val="clear" w:color="auto" w:fill="auto"/>
          </w:tcPr>
          <w:p w:rsidR="00027B44" w:rsidRPr="006864B3" w:rsidRDefault="00027B44" w:rsidP="003E1C45">
            <w:pPr>
              <w:spacing w:after="0" w:line="240" w:lineRule="auto"/>
              <w:jc w:val="center"/>
              <w:rPr>
                <w:rFonts w:ascii="Times New Roman" w:eastAsia="PMingLiU" w:hAnsi="Times New Roman"/>
                <w:bCs/>
              </w:rPr>
            </w:pPr>
            <w:r w:rsidRPr="006864B3">
              <w:rPr>
                <w:rFonts w:ascii="Times New Roman" w:eastAsia="PMingLiU" w:hAnsi="Times New Roman"/>
                <w:bCs/>
              </w:rPr>
              <w:t xml:space="preserve">№ </w:t>
            </w:r>
            <w:proofErr w:type="spellStart"/>
            <w:proofErr w:type="gramStart"/>
            <w:r w:rsidRPr="006864B3">
              <w:rPr>
                <w:rFonts w:ascii="Times New Roman" w:eastAsia="PMingLiU" w:hAnsi="Times New Roman"/>
                <w:bCs/>
              </w:rPr>
              <w:t>п</w:t>
            </w:r>
            <w:proofErr w:type="spellEnd"/>
            <w:proofErr w:type="gramEnd"/>
            <w:r w:rsidRPr="006864B3">
              <w:rPr>
                <w:rFonts w:ascii="Times New Roman" w:eastAsia="PMingLiU" w:hAnsi="Times New Roman"/>
                <w:bCs/>
              </w:rPr>
              <w:t>/</w:t>
            </w:r>
            <w:proofErr w:type="spellStart"/>
            <w:r w:rsidRPr="006864B3">
              <w:rPr>
                <w:rFonts w:ascii="Times New Roman" w:eastAsia="PMingLiU" w:hAnsi="Times New Roman"/>
                <w:bCs/>
              </w:rPr>
              <w:t>п</w:t>
            </w:r>
            <w:proofErr w:type="spellEnd"/>
          </w:p>
        </w:tc>
        <w:tc>
          <w:tcPr>
            <w:tcW w:w="5475" w:type="dxa"/>
            <w:shd w:val="clear" w:color="auto" w:fill="auto"/>
          </w:tcPr>
          <w:p w:rsidR="00027B44" w:rsidRPr="006864B3" w:rsidRDefault="00027B44" w:rsidP="003E1C45">
            <w:pPr>
              <w:spacing w:after="0" w:line="240" w:lineRule="auto"/>
              <w:jc w:val="center"/>
              <w:rPr>
                <w:rFonts w:ascii="Times New Roman" w:eastAsia="PMingLiU" w:hAnsi="Times New Roman"/>
                <w:bCs/>
              </w:rPr>
            </w:pPr>
            <w:r w:rsidRPr="006864B3">
              <w:rPr>
                <w:rFonts w:ascii="Times New Roman" w:eastAsia="PMingLiU" w:hAnsi="Times New Roman"/>
                <w:bCs/>
              </w:rPr>
              <w:t>Наименование документа</w:t>
            </w:r>
          </w:p>
        </w:tc>
        <w:tc>
          <w:tcPr>
            <w:tcW w:w="2069" w:type="dxa"/>
            <w:shd w:val="clear" w:color="auto" w:fill="auto"/>
          </w:tcPr>
          <w:p w:rsidR="00027B44" w:rsidRPr="006864B3" w:rsidRDefault="00027B44" w:rsidP="003E1C45">
            <w:pPr>
              <w:spacing w:after="0" w:line="240" w:lineRule="auto"/>
              <w:jc w:val="center"/>
              <w:rPr>
                <w:rFonts w:ascii="Times New Roman" w:eastAsia="PMingLiU" w:hAnsi="Times New Roman"/>
                <w:bCs/>
              </w:rPr>
            </w:pPr>
            <w:r w:rsidRPr="006864B3">
              <w:rPr>
                <w:rFonts w:ascii="Times New Roman" w:eastAsia="PMingLiU" w:hAnsi="Times New Roman"/>
                <w:bCs/>
              </w:rPr>
              <w:t>Копия или подлинник</w:t>
            </w:r>
          </w:p>
        </w:tc>
        <w:tc>
          <w:tcPr>
            <w:tcW w:w="1247" w:type="dxa"/>
            <w:shd w:val="clear" w:color="auto" w:fill="auto"/>
          </w:tcPr>
          <w:p w:rsidR="00027B44" w:rsidRPr="006864B3" w:rsidRDefault="00027B44" w:rsidP="003E1C45">
            <w:pPr>
              <w:spacing w:after="0" w:line="240" w:lineRule="auto"/>
              <w:jc w:val="center"/>
              <w:rPr>
                <w:rFonts w:ascii="Times New Roman" w:eastAsia="PMingLiU" w:hAnsi="Times New Roman"/>
                <w:bCs/>
              </w:rPr>
            </w:pPr>
            <w:r w:rsidRPr="006864B3">
              <w:rPr>
                <w:rFonts w:ascii="Times New Roman" w:eastAsia="PMingLiU" w:hAnsi="Times New Roman"/>
                <w:bCs/>
              </w:rPr>
              <w:t>Кол-во листов</w:t>
            </w:r>
          </w:p>
        </w:tc>
      </w:tr>
      <w:tr w:rsidR="00027B44" w:rsidRPr="006864B3" w:rsidTr="003E1C45">
        <w:tc>
          <w:tcPr>
            <w:tcW w:w="780" w:type="dxa"/>
            <w:shd w:val="clear" w:color="auto" w:fill="auto"/>
          </w:tcPr>
          <w:p w:rsidR="00027B44" w:rsidRPr="006864B3" w:rsidRDefault="00027B44" w:rsidP="003E1C45">
            <w:pPr>
              <w:spacing w:after="0" w:line="240" w:lineRule="auto"/>
              <w:jc w:val="center"/>
              <w:rPr>
                <w:rFonts w:ascii="Times New Roman" w:eastAsia="PMingLiU" w:hAnsi="Times New Roman"/>
                <w:bCs/>
                <w:sz w:val="28"/>
                <w:szCs w:val="28"/>
              </w:rPr>
            </w:pPr>
            <w:r w:rsidRPr="006864B3">
              <w:rPr>
                <w:rFonts w:ascii="Times New Roman" w:eastAsia="PMingLiU" w:hAnsi="Times New Roman"/>
                <w:bCs/>
                <w:sz w:val="28"/>
                <w:szCs w:val="28"/>
              </w:rPr>
              <w:t>1</w:t>
            </w:r>
          </w:p>
        </w:tc>
        <w:tc>
          <w:tcPr>
            <w:tcW w:w="5475" w:type="dxa"/>
            <w:shd w:val="clear" w:color="auto" w:fill="auto"/>
          </w:tcPr>
          <w:p w:rsidR="00027B44" w:rsidRPr="006864B3" w:rsidRDefault="00027B44" w:rsidP="003E1C45">
            <w:pPr>
              <w:spacing w:after="0" w:line="240" w:lineRule="auto"/>
              <w:jc w:val="both"/>
              <w:rPr>
                <w:rFonts w:ascii="Times New Roman" w:eastAsia="PMingLiU" w:hAnsi="Times New Roman"/>
                <w:bCs/>
                <w:sz w:val="28"/>
                <w:szCs w:val="28"/>
              </w:rPr>
            </w:pPr>
            <w:r w:rsidRPr="006864B3">
              <w:rPr>
                <w:rFonts w:ascii="Times New Roman" w:eastAsia="PMingLiU" w:hAnsi="Times New Roman"/>
                <w:bCs/>
                <w:sz w:val="28"/>
                <w:szCs w:val="28"/>
              </w:rPr>
              <w:t>Заявление</w:t>
            </w:r>
          </w:p>
        </w:tc>
        <w:tc>
          <w:tcPr>
            <w:tcW w:w="2069" w:type="dxa"/>
            <w:shd w:val="clear" w:color="auto" w:fill="auto"/>
          </w:tcPr>
          <w:p w:rsidR="00027B44" w:rsidRPr="006864B3" w:rsidRDefault="00027B44" w:rsidP="003E1C45">
            <w:pPr>
              <w:spacing w:after="0" w:line="240" w:lineRule="auto"/>
              <w:jc w:val="both"/>
              <w:rPr>
                <w:rFonts w:ascii="Times New Roman" w:eastAsia="PMingLiU" w:hAnsi="Times New Roman"/>
                <w:bCs/>
                <w:sz w:val="28"/>
                <w:szCs w:val="28"/>
              </w:rPr>
            </w:pPr>
            <w:r w:rsidRPr="006864B3">
              <w:rPr>
                <w:rFonts w:ascii="Times New Roman" w:eastAsia="PMingLiU" w:hAnsi="Times New Roman"/>
                <w:bCs/>
                <w:sz w:val="28"/>
                <w:szCs w:val="28"/>
              </w:rPr>
              <w:t>подлинник</w:t>
            </w:r>
          </w:p>
        </w:tc>
        <w:tc>
          <w:tcPr>
            <w:tcW w:w="1247" w:type="dxa"/>
            <w:shd w:val="clear" w:color="auto" w:fill="auto"/>
          </w:tcPr>
          <w:p w:rsidR="00027B44" w:rsidRPr="006864B3" w:rsidRDefault="00027B44" w:rsidP="003E1C45">
            <w:pPr>
              <w:spacing w:after="0" w:line="240" w:lineRule="auto"/>
              <w:jc w:val="both"/>
              <w:rPr>
                <w:rFonts w:ascii="Times New Roman" w:eastAsia="PMingLiU" w:hAnsi="Times New Roman"/>
                <w:bCs/>
                <w:sz w:val="28"/>
                <w:szCs w:val="28"/>
              </w:rPr>
            </w:pPr>
          </w:p>
        </w:tc>
      </w:tr>
      <w:tr w:rsidR="00027B44" w:rsidRPr="006864B3" w:rsidTr="003E1C45">
        <w:tc>
          <w:tcPr>
            <w:tcW w:w="780" w:type="dxa"/>
            <w:shd w:val="clear" w:color="auto" w:fill="auto"/>
          </w:tcPr>
          <w:p w:rsidR="00027B44" w:rsidRPr="006864B3" w:rsidRDefault="00027B44" w:rsidP="003E1C45">
            <w:pPr>
              <w:spacing w:after="0" w:line="240" w:lineRule="auto"/>
              <w:jc w:val="center"/>
              <w:rPr>
                <w:rFonts w:ascii="Times New Roman" w:eastAsia="PMingLiU" w:hAnsi="Times New Roman"/>
                <w:bCs/>
                <w:sz w:val="28"/>
                <w:szCs w:val="28"/>
              </w:rPr>
            </w:pPr>
            <w:r w:rsidRPr="006864B3">
              <w:rPr>
                <w:rFonts w:ascii="Times New Roman" w:eastAsia="PMingLiU" w:hAnsi="Times New Roman"/>
                <w:bCs/>
                <w:sz w:val="28"/>
                <w:szCs w:val="28"/>
              </w:rPr>
              <w:t>2</w:t>
            </w:r>
          </w:p>
        </w:tc>
        <w:tc>
          <w:tcPr>
            <w:tcW w:w="5475" w:type="dxa"/>
            <w:shd w:val="clear" w:color="auto" w:fill="auto"/>
          </w:tcPr>
          <w:p w:rsidR="00027B44" w:rsidRPr="006864B3" w:rsidRDefault="00027B44" w:rsidP="003E1C45">
            <w:pPr>
              <w:spacing w:after="0" w:line="240" w:lineRule="auto"/>
              <w:jc w:val="both"/>
              <w:rPr>
                <w:rFonts w:ascii="Times New Roman" w:eastAsia="PMingLiU" w:hAnsi="Times New Roman"/>
                <w:bCs/>
                <w:sz w:val="28"/>
                <w:szCs w:val="28"/>
              </w:rPr>
            </w:pPr>
          </w:p>
        </w:tc>
        <w:tc>
          <w:tcPr>
            <w:tcW w:w="2069" w:type="dxa"/>
            <w:shd w:val="clear" w:color="auto" w:fill="auto"/>
          </w:tcPr>
          <w:p w:rsidR="00027B44" w:rsidRPr="006864B3" w:rsidRDefault="00027B44" w:rsidP="003E1C45">
            <w:pPr>
              <w:spacing w:after="0" w:line="240" w:lineRule="auto"/>
              <w:jc w:val="both"/>
              <w:rPr>
                <w:rFonts w:ascii="Times New Roman" w:eastAsia="PMingLiU" w:hAnsi="Times New Roman"/>
                <w:bCs/>
                <w:sz w:val="28"/>
                <w:szCs w:val="28"/>
              </w:rPr>
            </w:pPr>
          </w:p>
        </w:tc>
        <w:tc>
          <w:tcPr>
            <w:tcW w:w="1247" w:type="dxa"/>
            <w:shd w:val="clear" w:color="auto" w:fill="auto"/>
          </w:tcPr>
          <w:p w:rsidR="00027B44" w:rsidRPr="006864B3" w:rsidRDefault="00027B44" w:rsidP="003E1C45">
            <w:pPr>
              <w:spacing w:after="0" w:line="240" w:lineRule="auto"/>
              <w:jc w:val="both"/>
              <w:rPr>
                <w:rFonts w:ascii="Times New Roman" w:eastAsia="PMingLiU" w:hAnsi="Times New Roman"/>
                <w:bCs/>
                <w:sz w:val="28"/>
                <w:szCs w:val="28"/>
              </w:rPr>
            </w:pPr>
          </w:p>
        </w:tc>
      </w:tr>
      <w:tr w:rsidR="00027B44" w:rsidRPr="006864B3" w:rsidTr="003E1C45">
        <w:tc>
          <w:tcPr>
            <w:tcW w:w="780" w:type="dxa"/>
            <w:shd w:val="clear" w:color="auto" w:fill="auto"/>
          </w:tcPr>
          <w:p w:rsidR="00027B44" w:rsidRPr="006864B3" w:rsidRDefault="00027B44" w:rsidP="003E1C45">
            <w:pPr>
              <w:spacing w:after="0" w:line="240" w:lineRule="auto"/>
              <w:jc w:val="center"/>
              <w:rPr>
                <w:rFonts w:ascii="Times New Roman" w:eastAsia="PMingLiU" w:hAnsi="Times New Roman"/>
                <w:bCs/>
                <w:sz w:val="28"/>
                <w:szCs w:val="28"/>
              </w:rPr>
            </w:pPr>
          </w:p>
        </w:tc>
        <w:tc>
          <w:tcPr>
            <w:tcW w:w="5475" w:type="dxa"/>
            <w:shd w:val="clear" w:color="auto" w:fill="auto"/>
          </w:tcPr>
          <w:p w:rsidR="00027B44" w:rsidRPr="006864B3" w:rsidRDefault="00027B44" w:rsidP="003E1C45">
            <w:pPr>
              <w:spacing w:after="0" w:line="240" w:lineRule="auto"/>
              <w:jc w:val="both"/>
              <w:rPr>
                <w:rFonts w:ascii="Times New Roman" w:eastAsia="PMingLiU" w:hAnsi="Times New Roman"/>
                <w:bCs/>
                <w:sz w:val="28"/>
                <w:szCs w:val="28"/>
              </w:rPr>
            </w:pPr>
          </w:p>
        </w:tc>
        <w:tc>
          <w:tcPr>
            <w:tcW w:w="2069" w:type="dxa"/>
            <w:shd w:val="clear" w:color="auto" w:fill="auto"/>
          </w:tcPr>
          <w:p w:rsidR="00027B44" w:rsidRPr="006864B3" w:rsidRDefault="00027B44" w:rsidP="003E1C45">
            <w:pPr>
              <w:spacing w:after="0" w:line="240" w:lineRule="auto"/>
              <w:jc w:val="both"/>
              <w:rPr>
                <w:rFonts w:ascii="Times New Roman" w:eastAsia="PMingLiU" w:hAnsi="Times New Roman"/>
                <w:bCs/>
                <w:sz w:val="28"/>
                <w:szCs w:val="28"/>
              </w:rPr>
            </w:pPr>
          </w:p>
        </w:tc>
        <w:tc>
          <w:tcPr>
            <w:tcW w:w="1247" w:type="dxa"/>
            <w:shd w:val="clear" w:color="auto" w:fill="auto"/>
          </w:tcPr>
          <w:p w:rsidR="00027B44" w:rsidRPr="006864B3" w:rsidRDefault="00027B44" w:rsidP="003E1C45">
            <w:pPr>
              <w:spacing w:after="0" w:line="240" w:lineRule="auto"/>
              <w:jc w:val="both"/>
              <w:rPr>
                <w:rFonts w:ascii="Times New Roman" w:eastAsia="PMingLiU" w:hAnsi="Times New Roman"/>
                <w:bCs/>
                <w:sz w:val="28"/>
                <w:szCs w:val="28"/>
              </w:rPr>
            </w:pPr>
          </w:p>
        </w:tc>
      </w:tr>
      <w:tr w:rsidR="00027B44" w:rsidRPr="006864B3" w:rsidTr="003E1C45">
        <w:tc>
          <w:tcPr>
            <w:tcW w:w="780" w:type="dxa"/>
            <w:shd w:val="clear" w:color="auto" w:fill="auto"/>
          </w:tcPr>
          <w:p w:rsidR="00027B44" w:rsidRPr="006864B3" w:rsidRDefault="00027B44" w:rsidP="003E1C45">
            <w:pPr>
              <w:spacing w:after="0" w:line="240" w:lineRule="auto"/>
              <w:jc w:val="center"/>
              <w:rPr>
                <w:rFonts w:ascii="Times New Roman" w:eastAsia="PMingLiU" w:hAnsi="Times New Roman"/>
                <w:bCs/>
                <w:sz w:val="28"/>
                <w:szCs w:val="28"/>
              </w:rPr>
            </w:pPr>
          </w:p>
        </w:tc>
        <w:tc>
          <w:tcPr>
            <w:tcW w:w="5475" w:type="dxa"/>
            <w:shd w:val="clear" w:color="auto" w:fill="auto"/>
          </w:tcPr>
          <w:p w:rsidR="00027B44" w:rsidRPr="006864B3" w:rsidRDefault="00027B44" w:rsidP="003E1C45">
            <w:pPr>
              <w:spacing w:after="0" w:line="240" w:lineRule="auto"/>
              <w:jc w:val="both"/>
              <w:rPr>
                <w:rFonts w:ascii="Times New Roman" w:eastAsia="PMingLiU" w:hAnsi="Times New Roman"/>
                <w:bCs/>
                <w:sz w:val="28"/>
                <w:szCs w:val="28"/>
              </w:rPr>
            </w:pPr>
          </w:p>
        </w:tc>
        <w:tc>
          <w:tcPr>
            <w:tcW w:w="2069" w:type="dxa"/>
            <w:shd w:val="clear" w:color="auto" w:fill="auto"/>
          </w:tcPr>
          <w:p w:rsidR="00027B44" w:rsidRPr="006864B3" w:rsidRDefault="00027B44" w:rsidP="003E1C45">
            <w:pPr>
              <w:spacing w:after="0" w:line="240" w:lineRule="auto"/>
              <w:jc w:val="both"/>
              <w:rPr>
                <w:rFonts w:ascii="Times New Roman" w:eastAsia="PMingLiU" w:hAnsi="Times New Roman"/>
                <w:bCs/>
                <w:sz w:val="28"/>
                <w:szCs w:val="28"/>
              </w:rPr>
            </w:pPr>
          </w:p>
        </w:tc>
        <w:tc>
          <w:tcPr>
            <w:tcW w:w="1247" w:type="dxa"/>
            <w:shd w:val="clear" w:color="auto" w:fill="auto"/>
          </w:tcPr>
          <w:p w:rsidR="00027B44" w:rsidRPr="006864B3" w:rsidRDefault="00027B44" w:rsidP="003E1C45">
            <w:pPr>
              <w:spacing w:after="0" w:line="240" w:lineRule="auto"/>
              <w:jc w:val="both"/>
              <w:rPr>
                <w:rFonts w:ascii="Times New Roman" w:eastAsia="PMingLiU" w:hAnsi="Times New Roman"/>
                <w:bCs/>
                <w:sz w:val="28"/>
                <w:szCs w:val="28"/>
              </w:rPr>
            </w:pPr>
          </w:p>
        </w:tc>
      </w:tr>
      <w:tr w:rsidR="00027B44" w:rsidRPr="006864B3" w:rsidTr="003E1C45">
        <w:tc>
          <w:tcPr>
            <w:tcW w:w="780" w:type="dxa"/>
            <w:shd w:val="clear" w:color="auto" w:fill="auto"/>
          </w:tcPr>
          <w:p w:rsidR="00027B44" w:rsidRPr="006864B3" w:rsidRDefault="00027B44" w:rsidP="003E1C45">
            <w:pPr>
              <w:spacing w:after="0" w:line="240" w:lineRule="auto"/>
              <w:jc w:val="center"/>
              <w:rPr>
                <w:rFonts w:ascii="Times New Roman" w:eastAsia="PMingLiU" w:hAnsi="Times New Roman"/>
                <w:bCs/>
                <w:sz w:val="28"/>
                <w:szCs w:val="28"/>
              </w:rPr>
            </w:pPr>
          </w:p>
        </w:tc>
        <w:tc>
          <w:tcPr>
            <w:tcW w:w="5475" w:type="dxa"/>
            <w:shd w:val="clear" w:color="auto" w:fill="auto"/>
          </w:tcPr>
          <w:p w:rsidR="00027B44" w:rsidRPr="006864B3" w:rsidRDefault="00027B44" w:rsidP="003E1C45">
            <w:pPr>
              <w:spacing w:after="0" w:line="240" w:lineRule="auto"/>
              <w:jc w:val="both"/>
              <w:rPr>
                <w:rFonts w:ascii="Times New Roman" w:eastAsia="PMingLiU" w:hAnsi="Times New Roman"/>
                <w:bCs/>
                <w:sz w:val="28"/>
                <w:szCs w:val="28"/>
              </w:rPr>
            </w:pPr>
          </w:p>
        </w:tc>
        <w:tc>
          <w:tcPr>
            <w:tcW w:w="2069" w:type="dxa"/>
            <w:shd w:val="clear" w:color="auto" w:fill="auto"/>
          </w:tcPr>
          <w:p w:rsidR="00027B44" w:rsidRPr="006864B3" w:rsidRDefault="00027B44" w:rsidP="003E1C45">
            <w:pPr>
              <w:spacing w:after="0" w:line="240" w:lineRule="auto"/>
              <w:jc w:val="both"/>
              <w:rPr>
                <w:rFonts w:ascii="Times New Roman" w:eastAsia="PMingLiU" w:hAnsi="Times New Roman"/>
                <w:bCs/>
                <w:sz w:val="28"/>
                <w:szCs w:val="28"/>
              </w:rPr>
            </w:pPr>
          </w:p>
        </w:tc>
        <w:tc>
          <w:tcPr>
            <w:tcW w:w="1247" w:type="dxa"/>
            <w:shd w:val="clear" w:color="auto" w:fill="auto"/>
          </w:tcPr>
          <w:p w:rsidR="00027B44" w:rsidRPr="006864B3" w:rsidRDefault="00027B44" w:rsidP="003E1C45">
            <w:pPr>
              <w:spacing w:after="0" w:line="240" w:lineRule="auto"/>
              <w:jc w:val="both"/>
              <w:rPr>
                <w:rFonts w:ascii="Times New Roman" w:eastAsia="PMingLiU" w:hAnsi="Times New Roman"/>
                <w:bCs/>
                <w:sz w:val="28"/>
                <w:szCs w:val="28"/>
              </w:rPr>
            </w:pPr>
          </w:p>
        </w:tc>
      </w:tr>
      <w:tr w:rsidR="00027B44" w:rsidRPr="006864B3" w:rsidTr="003E1C45">
        <w:tc>
          <w:tcPr>
            <w:tcW w:w="780" w:type="dxa"/>
            <w:shd w:val="clear" w:color="auto" w:fill="auto"/>
          </w:tcPr>
          <w:p w:rsidR="00027B44" w:rsidRPr="006864B3" w:rsidRDefault="00027B44" w:rsidP="003E1C45">
            <w:pPr>
              <w:spacing w:after="0" w:line="240" w:lineRule="auto"/>
              <w:jc w:val="center"/>
              <w:rPr>
                <w:rFonts w:ascii="Times New Roman" w:eastAsia="PMingLiU" w:hAnsi="Times New Roman"/>
                <w:bCs/>
                <w:sz w:val="28"/>
                <w:szCs w:val="28"/>
              </w:rPr>
            </w:pPr>
          </w:p>
        </w:tc>
        <w:tc>
          <w:tcPr>
            <w:tcW w:w="5475" w:type="dxa"/>
            <w:shd w:val="clear" w:color="auto" w:fill="auto"/>
          </w:tcPr>
          <w:p w:rsidR="00027B44" w:rsidRPr="006864B3" w:rsidRDefault="00027B44" w:rsidP="003E1C45">
            <w:pPr>
              <w:spacing w:after="0" w:line="240" w:lineRule="auto"/>
              <w:jc w:val="both"/>
              <w:rPr>
                <w:rFonts w:ascii="Times New Roman" w:eastAsia="PMingLiU" w:hAnsi="Times New Roman"/>
                <w:bCs/>
                <w:sz w:val="28"/>
                <w:szCs w:val="28"/>
              </w:rPr>
            </w:pPr>
          </w:p>
        </w:tc>
        <w:tc>
          <w:tcPr>
            <w:tcW w:w="2069" w:type="dxa"/>
            <w:shd w:val="clear" w:color="auto" w:fill="auto"/>
          </w:tcPr>
          <w:p w:rsidR="00027B44" w:rsidRPr="006864B3" w:rsidRDefault="00027B44" w:rsidP="003E1C45">
            <w:pPr>
              <w:spacing w:after="0" w:line="240" w:lineRule="auto"/>
              <w:jc w:val="both"/>
              <w:rPr>
                <w:rFonts w:ascii="Times New Roman" w:eastAsia="PMingLiU" w:hAnsi="Times New Roman"/>
                <w:bCs/>
                <w:sz w:val="28"/>
                <w:szCs w:val="28"/>
              </w:rPr>
            </w:pPr>
          </w:p>
        </w:tc>
        <w:tc>
          <w:tcPr>
            <w:tcW w:w="1247" w:type="dxa"/>
            <w:shd w:val="clear" w:color="auto" w:fill="auto"/>
          </w:tcPr>
          <w:p w:rsidR="00027B44" w:rsidRPr="006864B3" w:rsidRDefault="00027B44" w:rsidP="003E1C45">
            <w:pPr>
              <w:spacing w:after="0" w:line="240" w:lineRule="auto"/>
              <w:jc w:val="both"/>
              <w:rPr>
                <w:rFonts w:ascii="Times New Roman" w:eastAsia="PMingLiU" w:hAnsi="Times New Roman"/>
                <w:bCs/>
                <w:sz w:val="28"/>
                <w:szCs w:val="28"/>
              </w:rPr>
            </w:pPr>
          </w:p>
        </w:tc>
      </w:tr>
      <w:tr w:rsidR="00027B44" w:rsidRPr="006864B3" w:rsidTr="003E1C45">
        <w:tc>
          <w:tcPr>
            <w:tcW w:w="780" w:type="dxa"/>
            <w:shd w:val="clear" w:color="auto" w:fill="auto"/>
          </w:tcPr>
          <w:p w:rsidR="00027B44" w:rsidRPr="006864B3" w:rsidRDefault="00027B44" w:rsidP="003E1C45">
            <w:pPr>
              <w:spacing w:after="0" w:line="240" w:lineRule="auto"/>
              <w:jc w:val="center"/>
              <w:rPr>
                <w:rFonts w:ascii="Times New Roman" w:eastAsia="PMingLiU" w:hAnsi="Times New Roman"/>
                <w:bCs/>
                <w:sz w:val="28"/>
                <w:szCs w:val="28"/>
              </w:rPr>
            </w:pPr>
          </w:p>
        </w:tc>
        <w:tc>
          <w:tcPr>
            <w:tcW w:w="5475" w:type="dxa"/>
            <w:shd w:val="clear" w:color="auto" w:fill="auto"/>
          </w:tcPr>
          <w:p w:rsidR="00027B44" w:rsidRPr="006864B3" w:rsidRDefault="00027B44" w:rsidP="003E1C45">
            <w:pPr>
              <w:spacing w:after="0" w:line="240" w:lineRule="auto"/>
              <w:jc w:val="both"/>
              <w:rPr>
                <w:rFonts w:ascii="Times New Roman" w:eastAsia="PMingLiU" w:hAnsi="Times New Roman"/>
                <w:bCs/>
                <w:sz w:val="28"/>
                <w:szCs w:val="28"/>
              </w:rPr>
            </w:pPr>
          </w:p>
        </w:tc>
        <w:tc>
          <w:tcPr>
            <w:tcW w:w="2069" w:type="dxa"/>
            <w:shd w:val="clear" w:color="auto" w:fill="auto"/>
          </w:tcPr>
          <w:p w:rsidR="00027B44" w:rsidRPr="006864B3" w:rsidRDefault="00027B44" w:rsidP="003E1C45">
            <w:pPr>
              <w:spacing w:after="0" w:line="240" w:lineRule="auto"/>
              <w:jc w:val="both"/>
              <w:rPr>
                <w:rFonts w:ascii="Times New Roman" w:eastAsia="PMingLiU" w:hAnsi="Times New Roman"/>
                <w:bCs/>
                <w:sz w:val="28"/>
                <w:szCs w:val="28"/>
              </w:rPr>
            </w:pPr>
          </w:p>
        </w:tc>
        <w:tc>
          <w:tcPr>
            <w:tcW w:w="1247" w:type="dxa"/>
            <w:shd w:val="clear" w:color="auto" w:fill="auto"/>
          </w:tcPr>
          <w:p w:rsidR="00027B44" w:rsidRPr="006864B3" w:rsidRDefault="00027B44" w:rsidP="003E1C45">
            <w:pPr>
              <w:spacing w:after="0" w:line="240" w:lineRule="auto"/>
              <w:jc w:val="both"/>
              <w:rPr>
                <w:rFonts w:ascii="Times New Roman" w:eastAsia="PMingLiU" w:hAnsi="Times New Roman"/>
                <w:bCs/>
                <w:sz w:val="28"/>
                <w:szCs w:val="28"/>
              </w:rPr>
            </w:pPr>
          </w:p>
        </w:tc>
      </w:tr>
      <w:tr w:rsidR="00027B44" w:rsidRPr="006864B3" w:rsidTr="003E1C45">
        <w:tc>
          <w:tcPr>
            <w:tcW w:w="780" w:type="dxa"/>
            <w:shd w:val="clear" w:color="auto" w:fill="auto"/>
          </w:tcPr>
          <w:p w:rsidR="00027B44" w:rsidRPr="006864B3" w:rsidRDefault="00027B44" w:rsidP="003E1C45">
            <w:pPr>
              <w:spacing w:after="0" w:line="240" w:lineRule="auto"/>
              <w:jc w:val="center"/>
              <w:rPr>
                <w:rFonts w:ascii="Times New Roman" w:eastAsia="PMingLiU" w:hAnsi="Times New Roman"/>
                <w:bCs/>
                <w:sz w:val="28"/>
                <w:szCs w:val="28"/>
              </w:rPr>
            </w:pPr>
          </w:p>
        </w:tc>
        <w:tc>
          <w:tcPr>
            <w:tcW w:w="5475" w:type="dxa"/>
            <w:shd w:val="clear" w:color="auto" w:fill="auto"/>
          </w:tcPr>
          <w:p w:rsidR="00027B44" w:rsidRPr="006864B3" w:rsidRDefault="00027B44" w:rsidP="003E1C45">
            <w:pPr>
              <w:spacing w:after="0" w:line="240" w:lineRule="auto"/>
              <w:jc w:val="both"/>
              <w:rPr>
                <w:rFonts w:ascii="Times New Roman" w:eastAsia="PMingLiU" w:hAnsi="Times New Roman"/>
                <w:bCs/>
                <w:sz w:val="28"/>
                <w:szCs w:val="28"/>
              </w:rPr>
            </w:pPr>
          </w:p>
        </w:tc>
        <w:tc>
          <w:tcPr>
            <w:tcW w:w="2069" w:type="dxa"/>
            <w:shd w:val="clear" w:color="auto" w:fill="auto"/>
          </w:tcPr>
          <w:p w:rsidR="00027B44" w:rsidRPr="006864B3" w:rsidRDefault="00027B44" w:rsidP="003E1C45">
            <w:pPr>
              <w:spacing w:after="0" w:line="240" w:lineRule="auto"/>
              <w:jc w:val="both"/>
              <w:rPr>
                <w:rFonts w:ascii="Times New Roman" w:eastAsia="PMingLiU" w:hAnsi="Times New Roman"/>
                <w:bCs/>
                <w:sz w:val="28"/>
                <w:szCs w:val="28"/>
              </w:rPr>
            </w:pPr>
          </w:p>
        </w:tc>
        <w:tc>
          <w:tcPr>
            <w:tcW w:w="1247" w:type="dxa"/>
            <w:shd w:val="clear" w:color="auto" w:fill="auto"/>
          </w:tcPr>
          <w:p w:rsidR="00027B44" w:rsidRPr="006864B3" w:rsidRDefault="00027B44" w:rsidP="003E1C45">
            <w:pPr>
              <w:spacing w:after="0" w:line="240" w:lineRule="auto"/>
              <w:jc w:val="both"/>
              <w:rPr>
                <w:rFonts w:ascii="Times New Roman" w:eastAsia="PMingLiU" w:hAnsi="Times New Roman"/>
                <w:bCs/>
                <w:sz w:val="28"/>
                <w:szCs w:val="28"/>
              </w:rPr>
            </w:pPr>
          </w:p>
        </w:tc>
      </w:tr>
      <w:tr w:rsidR="00027B44" w:rsidRPr="006864B3" w:rsidTr="003E1C45">
        <w:tc>
          <w:tcPr>
            <w:tcW w:w="780" w:type="dxa"/>
            <w:shd w:val="clear" w:color="auto" w:fill="auto"/>
          </w:tcPr>
          <w:p w:rsidR="00027B44" w:rsidRPr="006864B3" w:rsidRDefault="00027B44" w:rsidP="003E1C45">
            <w:pPr>
              <w:spacing w:after="0" w:line="240" w:lineRule="auto"/>
              <w:jc w:val="center"/>
              <w:rPr>
                <w:rFonts w:ascii="Times New Roman" w:eastAsia="PMingLiU" w:hAnsi="Times New Roman"/>
                <w:bCs/>
                <w:sz w:val="28"/>
                <w:szCs w:val="28"/>
              </w:rPr>
            </w:pPr>
          </w:p>
        </w:tc>
        <w:tc>
          <w:tcPr>
            <w:tcW w:w="5475" w:type="dxa"/>
            <w:shd w:val="clear" w:color="auto" w:fill="auto"/>
          </w:tcPr>
          <w:p w:rsidR="00027B44" w:rsidRPr="006864B3" w:rsidRDefault="00027B44" w:rsidP="003E1C45">
            <w:pPr>
              <w:spacing w:after="0" w:line="240" w:lineRule="auto"/>
              <w:jc w:val="both"/>
              <w:rPr>
                <w:rFonts w:ascii="Times New Roman" w:eastAsia="PMingLiU" w:hAnsi="Times New Roman"/>
                <w:bCs/>
                <w:sz w:val="28"/>
                <w:szCs w:val="28"/>
              </w:rPr>
            </w:pPr>
          </w:p>
        </w:tc>
        <w:tc>
          <w:tcPr>
            <w:tcW w:w="2069" w:type="dxa"/>
            <w:shd w:val="clear" w:color="auto" w:fill="auto"/>
          </w:tcPr>
          <w:p w:rsidR="00027B44" w:rsidRPr="006864B3" w:rsidRDefault="00027B44" w:rsidP="003E1C45">
            <w:pPr>
              <w:spacing w:after="0" w:line="240" w:lineRule="auto"/>
              <w:jc w:val="both"/>
              <w:rPr>
                <w:rFonts w:ascii="Times New Roman" w:eastAsia="PMingLiU" w:hAnsi="Times New Roman"/>
                <w:bCs/>
                <w:sz w:val="28"/>
                <w:szCs w:val="28"/>
              </w:rPr>
            </w:pPr>
          </w:p>
        </w:tc>
        <w:tc>
          <w:tcPr>
            <w:tcW w:w="1247" w:type="dxa"/>
            <w:shd w:val="clear" w:color="auto" w:fill="auto"/>
          </w:tcPr>
          <w:p w:rsidR="00027B44" w:rsidRPr="006864B3" w:rsidRDefault="00027B44" w:rsidP="003E1C45">
            <w:pPr>
              <w:spacing w:after="0" w:line="240" w:lineRule="auto"/>
              <w:jc w:val="both"/>
              <w:rPr>
                <w:rFonts w:ascii="Times New Roman" w:eastAsia="PMingLiU" w:hAnsi="Times New Roman"/>
                <w:bCs/>
                <w:sz w:val="28"/>
                <w:szCs w:val="28"/>
              </w:rPr>
            </w:pPr>
          </w:p>
        </w:tc>
      </w:tr>
      <w:tr w:rsidR="00027B44" w:rsidRPr="006864B3" w:rsidTr="003E1C45">
        <w:tc>
          <w:tcPr>
            <w:tcW w:w="780" w:type="dxa"/>
            <w:shd w:val="clear" w:color="auto" w:fill="auto"/>
          </w:tcPr>
          <w:p w:rsidR="00027B44" w:rsidRPr="006864B3" w:rsidRDefault="00027B44" w:rsidP="003E1C45">
            <w:pPr>
              <w:spacing w:after="0" w:line="240" w:lineRule="auto"/>
              <w:jc w:val="center"/>
              <w:rPr>
                <w:rFonts w:ascii="Times New Roman" w:eastAsia="PMingLiU" w:hAnsi="Times New Roman"/>
                <w:bCs/>
                <w:sz w:val="28"/>
                <w:szCs w:val="28"/>
              </w:rPr>
            </w:pPr>
          </w:p>
        </w:tc>
        <w:tc>
          <w:tcPr>
            <w:tcW w:w="5475" w:type="dxa"/>
            <w:shd w:val="clear" w:color="auto" w:fill="auto"/>
          </w:tcPr>
          <w:p w:rsidR="00027B44" w:rsidRPr="006864B3" w:rsidRDefault="00027B44" w:rsidP="003E1C45">
            <w:pPr>
              <w:spacing w:after="0" w:line="240" w:lineRule="auto"/>
              <w:jc w:val="both"/>
              <w:rPr>
                <w:rFonts w:ascii="Times New Roman" w:eastAsia="PMingLiU" w:hAnsi="Times New Roman"/>
                <w:bCs/>
                <w:sz w:val="28"/>
                <w:szCs w:val="28"/>
              </w:rPr>
            </w:pPr>
          </w:p>
        </w:tc>
        <w:tc>
          <w:tcPr>
            <w:tcW w:w="2069" w:type="dxa"/>
            <w:shd w:val="clear" w:color="auto" w:fill="auto"/>
          </w:tcPr>
          <w:p w:rsidR="00027B44" w:rsidRPr="006864B3" w:rsidRDefault="00027B44" w:rsidP="003E1C45">
            <w:pPr>
              <w:spacing w:after="0" w:line="240" w:lineRule="auto"/>
              <w:jc w:val="both"/>
              <w:rPr>
                <w:rFonts w:ascii="Times New Roman" w:eastAsia="PMingLiU" w:hAnsi="Times New Roman"/>
                <w:bCs/>
                <w:sz w:val="28"/>
                <w:szCs w:val="28"/>
              </w:rPr>
            </w:pPr>
          </w:p>
        </w:tc>
        <w:tc>
          <w:tcPr>
            <w:tcW w:w="1247" w:type="dxa"/>
            <w:shd w:val="clear" w:color="auto" w:fill="auto"/>
          </w:tcPr>
          <w:p w:rsidR="00027B44" w:rsidRPr="006864B3" w:rsidRDefault="00027B44" w:rsidP="003E1C45">
            <w:pPr>
              <w:spacing w:after="0" w:line="240" w:lineRule="auto"/>
              <w:jc w:val="both"/>
              <w:rPr>
                <w:rFonts w:ascii="Times New Roman" w:eastAsia="PMingLiU" w:hAnsi="Times New Roman"/>
                <w:bCs/>
                <w:sz w:val="28"/>
                <w:szCs w:val="28"/>
              </w:rPr>
            </w:pPr>
          </w:p>
        </w:tc>
      </w:tr>
    </w:tbl>
    <w:p w:rsidR="00027B44" w:rsidRDefault="00027B44" w:rsidP="00027B44">
      <w:pPr>
        <w:spacing w:after="0" w:line="240" w:lineRule="auto"/>
        <w:jc w:val="both"/>
        <w:rPr>
          <w:rFonts w:ascii="Times New Roman" w:eastAsia="PMingLiU" w:hAnsi="Times New Roman"/>
          <w:bCs/>
          <w:sz w:val="28"/>
          <w:szCs w:val="28"/>
        </w:rPr>
      </w:pPr>
    </w:p>
    <w:p w:rsidR="00027B44" w:rsidRDefault="00027B44" w:rsidP="00027B44">
      <w:pPr>
        <w:spacing w:after="0" w:line="240" w:lineRule="auto"/>
        <w:jc w:val="both"/>
        <w:rPr>
          <w:rFonts w:ascii="Times New Roman" w:eastAsia="PMingLiU" w:hAnsi="Times New Roman"/>
          <w:bCs/>
          <w:sz w:val="28"/>
          <w:szCs w:val="28"/>
        </w:rPr>
      </w:pPr>
      <w:r>
        <w:rPr>
          <w:rFonts w:ascii="Times New Roman" w:eastAsia="PMingLiU" w:hAnsi="Times New Roman"/>
          <w:bCs/>
          <w:sz w:val="28"/>
          <w:szCs w:val="28"/>
        </w:rPr>
        <w:t>Дата приема документов: «___»______________20__г.</w:t>
      </w:r>
    </w:p>
    <w:p w:rsidR="00027B44" w:rsidRDefault="00027B44" w:rsidP="00027B44">
      <w:pPr>
        <w:spacing w:after="0" w:line="240" w:lineRule="auto"/>
        <w:jc w:val="both"/>
        <w:rPr>
          <w:rFonts w:ascii="Times New Roman" w:eastAsia="PMingLiU" w:hAnsi="Times New Roman"/>
          <w:bCs/>
          <w:sz w:val="28"/>
          <w:szCs w:val="28"/>
        </w:rPr>
      </w:pPr>
    </w:p>
    <w:p w:rsidR="00027B44" w:rsidRDefault="00027B44" w:rsidP="00027B44">
      <w:pPr>
        <w:spacing w:after="0" w:line="240" w:lineRule="auto"/>
        <w:jc w:val="both"/>
        <w:rPr>
          <w:rFonts w:ascii="Times New Roman" w:eastAsia="PMingLiU" w:hAnsi="Times New Roman"/>
          <w:bCs/>
          <w:sz w:val="28"/>
          <w:szCs w:val="28"/>
        </w:rPr>
      </w:pPr>
      <w:r>
        <w:rPr>
          <w:rFonts w:ascii="Times New Roman" w:eastAsia="PMingLiU" w:hAnsi="Times New Roman"/>
          <w:bCs/>
          <w:sz w:val="28"/>
          <w:szCs w:val="28"/>
        </w:rPr>
        <w:t xml:space="preserve">Должность лица, </w:t>
      </w:r>
    </w:p>
    <w:p w:rsidR="00027B44" w:rsidRDefault="00027B44" w:rsidP="00027B44">
      <w:pPr>
        <w:spacing w:after="0" w:line="240" w:lineRule="auto"/>
        <w:jc w:val="both"/>
        <w:rPr>
          <w:rFonts w:ascii="Times New Roman" w:eastAsia="PMingLiU" w:hAnsi="Times New Roman"/>
          <w:bCs/>
          <w:sz w:val="28"/>
          <w:szCs w:val="28"/>
        </w:rPr>
      </w:pPr>
      <w:proofErr w:type="gramStart"/>
      <w:r>
        <w:rPr>
          <w:rFonts w:ascii="Times New Roman" w:eastAsia="PMingLiU" w:hAnsi="Times New Roman"/>
          <w:bCs/>
          <w:sz w:val="28"/>
          <w:szCs w:val="28"/>
        </w:rPr>
        <w:t>принявшего</w:t>
      </w:r>
      <w:proofErr w:type="gramEnd"/>
      <w:r>
        <w:rPr>
          <w:rFonts w:ascii="Times New Roman" w:eastAsia="PMingLiU" w:hAnsi="Times New Roman"/>
          <w:bCs/>
          <w:sz w:val="28"/>
          <w:szCs w:val="28"/>
        </w:rPr>
        <w:t xml:space="preserve"> документы  </w:t>
      </w:r>
    </w:p>
    <w:p w:rsidR="00027B44" w:rsidRPr="007C0857" w:rsidRDefault="00D924B8" w:rsidP="00027B44">
      <w:pPr>
        <w:tabs>
          <w:tab w:val="left" w:pos="7506"/>
        </w:tabs>
        <w:spacing w:after="0" w:line="240" w:lineRule="auto"/>
        <w:jc w:val="both"/>
        <w:rPr>
          <w:rFonts w:ascii="Times New Roman" w:eastAsia="PMingLiU" w:hAnsi="Times New Roman"/>
          <w:bCs/>
          <w:sz w:val="16"/>
          <w:szCs w:val="16"/>
        </w:rPr>
      </w:pPr>
      <w:r w:rsidRPr="00D924B8">
        <w:rPr>
          <w:rFonts w:ascii="Times New Roman" w:eastAsia="PMingLiU" w:hAnsi="Times New Roman"/>
          <w:bCs/>
          <w:noProof/>
          <w:sz w:val="28"/>
          <w:szCs w:val="28"/>
          <w:lang w:eastAsia="ru-RU"/>
        </w:rPr>
        <w:pict>
          <v:shape id="_x0000_s1047" type="#_x0000_t32" style="position:absolute;left:0;text-align:left;margin-left:339.3pt;margin-top:-.2pt;width:108.9pt;height:.05pt;z-index:251671040" o:connectortype="straight"/>
        </w:pict>
      </w:r>
      <w:r w:rsidRPr="00D924B8">
        <w:rPr>
          <w:rFonts w:ascii="Times New Roman" w:eastAsia="PMingLiU" w:hAnsi="Times New Roman"/>
          <w:bCs/>
          <w:noProof/>
          <w:sz w:val="28"/>
          <w:szCs w:val="28"/>
          <w:lang w:eastAsia="ru-RU"/>
        </w:rPr>
        <w:pict>
          <v:shape id="_x0000_s1046" type="#_x0000_t32" style="position:absolute;left:0;text-align:left;margin-left:152.5pt;margin-top:-.2pt;width:152.4pt;height:0;z-index:251670016" o:connectortype="straight"/>
        </w:pict>
      </w:r>
      <w:r w:rsidR="00027B44">
        <w:rPr>
          <w:rFonts w:ascii="Times New Roman" w:eastAsia="PMingLiU" w:hAnsi="Times New Roman"/>
          <w:bCs/>
          <w:sz w:val="28"/>
          <w:szCs w:val="28"/>
        </w:rPr>
        <w:t xml:space="preserve">                                                      </w:t>
      </w:r>
      <w:r w:rsidR="00027B44">
        <w:rPr>
          <w:rFonts w:ascii="Times New Roman" w:eastAsia="PMingLiU" w:hAnsi="Times New Roman"/>
          <w:bCs/>
          <w:sz w:val="16"/>
          <w:szCs w:val="16"/>
        </w:rPr>
        <w:t>(</w:t>
      </w:r>
      <w:r w:rsidR="00027B44">
        <w:rPr>
          <w:rFonts w:ascii="Times New Roman" w:eastAsia="PMingLiU" w:hAnsi="Times New Roman"/>
          <w:bCs/>
          <w:sz w:val="20"/>
          <w:szCs w:val="20"/>
        </w:rPr>
        <w:t>подпись)</w:t>
      </w:r>
      <w:r w:rsidR="00027B44">
        <w:rPr>
          <w:rFonts w:ascii="Times New Roman" w:eastAsia="PMingLiU" w:hAnsi="Times New Roman"/>
          <w:bCs/>
          <w:sz w:val="16"/>
          <w:szCs w:val="16"/>
        </w:rPr>
        <w:tab/>
      </w:r>
      <w:r w:rsidR="00027B44" w:rsidRPr="007C0857">
        <w:rPr>
          <w:rFonts w:ascii="Times New Roman" w:eastAsia="PMingLiU" w:hAnsi="Times New Roman"/>
          <w:bCs/>
          <w:sz w:val="16"/>
          <w:szCs w:val="16"/>
        </w:rPr>
        <w:t>(ФИО)</w:t>
      </w:r>
    </w:p>
    <w:p w:rsidR="00027B44" w:rsidRDefault="00027B44" w:rsidP="00027B44">
      <w:pPr>
        <w:spacing w:after="0" w:line="240" w:lineRule="auto"/>
        <w:jc w:val="both"/>
        <w:rPr>
          <w:rFonts w:ascii="Times New Roman" w:eastAsia="PMingLiU" w:hAnsi="Times New Roman"/>
          <w:bCs/>
          <w:sz w:val="28"/>
          <w:szCs w:val="28"/>
        </w:rPr>
      </w:pPr>
      <w:r>
        <w:rPr>
          <w:rFonts w:ascii="Times New Roman" w:eastAsia="PMingLiU" w:hAnsi="Times New Roman"/>
          <w:bCs/>
          <w:sz w:val="28"/>
          <w:szCs w:val="28"/>
        </w:rPr>
        <w:t xml:space="preserve">                         </w:t>
      </w:r>
    </w:p>
    <w:p w:rsidR="00027B44" w:rsidRDefault="00027B44" w:rsidP="00027B44">
      <w:pPr>
        <w:spacing w:after="0" w:line="240" w:lineRule="auto"/>
        <w:jc w:val="both"/>
        <w:rPr>
          <w:rFonts w:ascii="Times New Roman" w:eastAsia="PMingLiU" w:hAnsi="Times New Roman"/>
          <w:bCs/>
          <w:sz w:val="20"/>
          <w:szCs w:val="20"/>
        </w:rPr>
      </w:pPr>
      <w:r>
        <w:rPr>
          <w:rFonts w:ascii="Times New Roman" w:eastAsia="PMingLiU" w:hAnsi="Times New Roman"/>
          <w:bCs/>
          <w:sz w:val="28"/>
          <w:szCs w:val="28"/>
        </w:rPr>
        <w:t xml:space="preserve">                                                                              </w:t>
      </w:r>
      <w:r>
        <w:rPr>
          <w:rFonts w:ascii="Times New Roman" w:eastAsia="PMingLiU" w:hAnsi="Times New Roman"/>
          <w:bCs/>
          <w:sz w:val="20"/>
          <w:szCs w:val="20"/>
        </w:rPr>
        <w:t xml:space="preserve">                                                                                   </w:t>
      </w:r>
    </w:p>
    <w:p w:rsidR="00027B44" w:rsidRDefault="00D924B8" w:rsidP="00027B44">
      <w:pPr>
        <w:spacing w:after="0" w:line="240" w:lineRule="auto"/>
        <w:jc w:val="both"/>
        <w:rPr>
          <w:rFonts w:ascii="Times New Roman" w:eastAsia="PMingLiU" w:hAnsi="Times New Roman"/>
          <w:bCs/>
          <w:sz w:val="28"/>
          <w:szCs w:val="28"/>
        </w:rPr>
      </w:pPr>
      <w:r>
        <w:rPr>
          <w:rFonts w:ascii="Times New Roman" w:eastAsia="PMingLiU" w:hAnsi="Times New Roman"/>
          <w:bCs/>
          <w:noProof/>
          <w:sz w:val="28"/>
          <w:szCs w:val="28"/>
          <w:lang w:eastAsia="ru-RU"/>
        </w:rPr>
        <w:pict>
          <v:shape id="_x0000_s1049" type="#_x0000_t32" style="position:absolute;left:0;text-align:left;margin-left:343.05pt;margin-top:11.65pt;width:108.9pt;height:.05pt;z-index:251673088" o:connectortype="straight"/>
        </w:pict>
      </w:r>
      <w:r>
        <w:rPr>
          <w:rFonts w:ascii="Times New Roman" w:eastAsia="PMingLiU" w:hAnsi="Times New Roman"/>
          <w:bCs/>
          <w:noProof/>
          <w:sz w:val="28"/>
          <w:szCs w:val="28"/>
          <w:lang w:eastAsia="ru-RU"/>
        </w:rPr>
        <w:pict>
          <v:shape id="_x0000_s1048" type="#_x0000_t32" style="position:absolute;left:0;text-align:left;margin-left:152.5pt;margin-top:11.7pt;width:152.4pt;height:0;z-index:251672064" o:connectortype="straight"/>
        </w:pict>
      </w:r>
      <w:r w:rsidR="00027B44">
        <w:rPr>
          <w:rFonts w:ascii="Times New Roman" w:eastAsia="PMingLiU" w:hAnsi="Times New Roman"/>
          <w:bCs/>
          <w:sz w:val="28"/>
          <w:szCs w:val="28"/>
        </w:rPr>
        <w:t xml:space="preserve">Заявитель                                                    </w:t>
      </w:r>
    </w:p>
    <w:p w:rsidR="00027B44" w:rsidRDefault="00027B44" w:rsidP="00027B44">
      <w:pPr>
        <w:spacing w:after="0" w:line="240" w:lineRule="auto"/>
        <w:jc w:val="both"/>
        <w:rPr>
          <w:rFonts w:ascii="Times New Roman" w:eastAsia="PMingLiU" w:hAnsi="Times New Roman"/>
          <w:bCs/>
          <w:sz w:val="28"/>
          <w:szCs w:val="28"/>
        </w:rPr>
      </w:pPr>
      <w:r>
        <w:rPr>
          <w:rFonts w:ascii="Times New Roman" w:eastAsia="PMingLiU" w:hAnsi="Times New Roman"/>
          <w:bCs/>
          <w:sz w:val="28"/>
          <w:szCs w:val="28"/>
        </w:rPr>
        <w:t xml:space="preserve">                                                        </w:t>
      </w:r>
      <w:r>
        <w:rPr>
          <w:rFonts w:ascii="Times New Roman" w:eastAsia="PMingLiU" w:hAnsi="Times New Roman"/>
          <w:bCs/>
          <w:sz w:val="16"/>
          <w:szCs w:val="16"/>
        </w:rPr>
        <w:t>(</w:t>
      </w:r>
      <w:r>
        <w:rPr>
          <w:rFonts w:ascii="Times New Roman" w:eastAsia="PMingLiU" w:hAnsi="Times New Roman"/>
          <w:bCs/>
          <w:sz w:val="20"/>
          <w:szCs w:val="20"/>
        </w:rPr>
        <w:t>подпись)</w:t>
      </w:r>
      <w:r>
        <w:rPr>
          <w:rFonts w:ascii="Times New Roman" w:eastAsia="PMingLiU" w:hAnsi="Times New Roman"/>
          <w:bCs/>
          <w:sz w:val="28"/>
          <w:szCs w:val="28"/>
        </w:rPr>
        <w:t xml:space="preserve">                                   </w:t>
      </w:r>
      <w:r w:rsidRPr="007C0857">
        <w:rPr>
          <w:rFonts w:ascii="Times New Roman" w:eastAsia="PMingLiU" w:hAnsi="Times New Roman"/>
          <w:bCs/>
          <w:sz w:val="16"/>
          <w:szCs w:val="16"/>
        </w:rPr>
        <w:t>(ФИО)</w:t>
      </w:r>
    </w:p>
    <w:p w:rsidR="00027B44" w:rsidRDefault="00027B44" w:rsidP="00027B44">
      <w:pPr>
        <w:spacing w:after="0" w:line="240" w:lineRule="auto"/>
        <w:jc w:val="both"/>
        <w:rPr>
          <w:rFonts w:ascii="Times New Roman" w:eastAsia="PMingLiU" w:hAnsi="Times New Roman"/>
          <w:bCs/>
          <w:sz w:val="28"/>
          <w:szCs w:val="28"/>
        </w:rPr>
      </w:pPr>
    </w:p>
    <w:p w:rsidR="00027B44" w:rsidRDefault="00027B44" w:rsidP="00027B44">
      <w:pPr>
        <w:spacing w:after="0" w:line="240" w:lineRule="auto"/>
        <w:jc w:val="both"/>
        <w:rPr>
          <w:rFonts w:ascii="Times New Roman" w:eastAsia="PMingLiU" w:hAnsi="Times New Roman"/>
          <w:bCs/>
          <w:sz w:val="28"/>
          <w:szCs w:val="28"/>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Pr="007C0857" w:rsidRDefault="00027B44" w:rsidP="00027B44">
      <w:pPr>
        <w:spacing w:after="0" w:line="240" w:lineRule="auto"/>
        <w:ind w:left="5942"/>
        <w:jc w:val="right"/>
        <w:rPr>
          <w:rFonts w:ascii="Times New Roman" w:hAnsi="Times New Roman"/>
          <w:sz w:val="20"/>
          <w:szCs w:val="20"/>
        </w:rPr>
      </w:pPr>
      <w:r>
        <w:rPr>
          <w:rFonts w:ascii="Times New Roman" w:hAnsi="Times New Roman"/>
          <w:sz w:val="20"/>
          <w:szCs w:val="20"/>
        </w:rPr>
        <w:lastRenderedPageBreak/>
        <w:t>Приложение №3</w:t>
      </w:r>
    </w:p>
    <w:p w:rsidR="00027B44" w:rsidRPr="007C0857" w:rsidRDefault="00027B44" w:rsidP="00027B44">
      <w:pPr>
        <w:spacing w:after="0" w:line="240" w:lineRule="auto"/>
        <w:ind w:left="5940"/>
        <w:jc w:val="both"/>
        <w:rPr>
          <w:rFonts w:ascii="Times New Roman" w:eastAsia="PMingLiU" w:hAnsi="Times New Roman"/>
          <w:bCs/>
          <w:sz w:val="20"/>
          <w:szCs w:val="20"/>
        </w:rPr>
      </w:pPr>
      <w:r w:rsidRPr="007C0857">
        <w:rPr>
          <w:rFonts w:ascii="Times New Roman" w:hAnsi="Times New Roman"/>
          <w:sz w:val="20"/>
          <w:szCs w:val="20"/>
        </w:rPr>
        <w:t xml:space="preserve">к административному регламенту предоставления муниципальной услуги </w:t>
      </w:r>
      <w:r w:rsidRPr="007C0857">
        <w:rPr>
          <w:rFonts w:ascii="Times New Roman" w:eastAsia="PMingLiU" w:hAnsi="Times New Roman"/>
          <w:bCs/>
          <w:sz w:val="20"/>
          <w:szCs w:val="20"/>
        </w:rPr>
        <w:t>«</w:t>
      </w:r>
      <w:r w:rsidRPr="007C0857">
        <w:rPr>
          <w:rFonts w:ascii="Times New Roman" w:hAnsi="Times New Roman"/>
          <w:sz w:val="20"/>
          <w:szCs w:val="20"/>
        </w:rPr>
        <w:t>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r w:rsidRPr="007C0857">
        <w:rPr>
          <w:rFonts w:ascii="Times New Roman" w:eastAsia="PMingLiU" w:hAnsi="Times New Roman"/>
          <w:bCs/>
          <w:sz w:val="20"/>
          <w:szCs w:val="20"/>
        </w:rPr>
        <w:t>»</w:t>
      </w:r>
    </w:p>
    <w:p w:rsidR="00027B44" w:rsidRPr="00401507" w:rsidRDefault="00027B44" w:rsidP="00027B44">
      <w:pPr>
        <w:spacing w:after="0" w:line="240" w:lineRule="auto"/>
        <w:ind w:left="5940"/>
        <w:jc w:val="both"/>
        <w:rPr>
          <w:rFonts w:ascii="Times New Roman" w:eastAsia="PMingLiU" w:hAnsi="Times New Roman"/>
          <w:bCs/>
          <w:sz w:val="20"/>
          <w:szCs w:val="20"/>
        </w:rPr>
      </w:pPr>
    </w:p>
    <w:p w:rsidR="00027B44" w:rsidRPr="007C0857" w:rsidRDefault="00027B44" w:rsidP="00027B44">
      <w:pPr>
        <w:spacing w:after="0" w:line="240" w:lineRule="auto"/>
        <w:ind w:left="6521"/>
        <w:jc w:val="center"/>
        <w:rPr>
          <w:rFonts w:ascii="Times New Roman" w:hAnsi="Times New Roman"/>
          <w:sz w:val="20"/>
          <w:szCs w:val="20"/>
        </w:rPr>
      </w:pPr>
      <w:r w:rsidRPr="007C0857">
        <w:rPr>
          <w:rFonts w:ascii="Times New Roman" w:hAnsi="Times New Roman"/>
          <w:sz w:val="20"/>
          <w:szCs w:val="20"/>
        </w:rPr>
        <w:t>УТВЕРЖДЕНА</w:t>
      </w:r>
    </w:p>
    <w:p w:rsidR="00027B44" w:rsidRPr="007C0857" w:rsidRDefault="00027B44" w:rsidP="00027B44">
      <w:pPr>
        <w:spacing w:after="0" w:line="240" w:lineRule="auto"/>
        <w:ind w:left="6521"/>
        <w:jc w:val="center"/>
        <w:rPr>
          <w:rFonts w:ascii="Times New Roman" w:hAnsi="Times New Roman"/>
          <w:sz w:val="20"/>
          <w:szCs w:val="20"/>
        </w:rPr>
      </w:pPr>
      <w:r w:rsidRPr="007C0857">
        <w:rPr>
          <w:rFonts w:ascii="Times New Roman" w:hAnsi="Times New Roman"/>
          <w:sz w:val="20"/>
          <w:szCs w:val="20"/>
        </w:rPr>
        <w:t>Постановлением Правительства Российской Федерации</w:t>
      </w:r>
      <w:r w:rsidRPr="007C0857">
        <w:rPr>
          <w:rFonts w:ascii="Times New Roman" w:hAnsi="Times New Roman"/>
          <w:sz w:val="20"/>
          <w:szCs w:val="20"/>
        </w:rPr>
        <w:br/>
        <w:t>от 10.08.2005 № 502</w:t>
      </w:r>
    </w:p>
    <w:p w:rsidR="00027B44" w:rsidRDefault="00027B44" w:rsidP="00027B44">
      <w:pPr>
        <w:pStyle w:val="2"/>
        <w:jc w:val="center"/>
        <w:rPr>
          <w:rFonts w:ascii="Times New Roman" w:hAnsi="Times New Roman" w:cs="Times New Roman"/>
          <w:i w:val="0"/>
        </w:rPr>
      </w:pPr>
    </w:p>
    <w:p w:rsidR="00027B44" w:rsidRPr="00D14BC6" w:rsidRDefault="00027B44" w:rsidP="00027B44">
      <w:pPr>
        <w:pStyle w:val="2"/>
        <w:jc w:val="center"/>
        <w:rPr>
          <w:rFonts w:ascii="Times New Roman" w:hAnsi="Times New Roman" w:cs="Times New Roman"/>
          <w:i w:val="0"/>
        </w:rPr>
      </w:pPr>
      <w:r w:rsidRPr="00D14BC6">
        <w:rPr>
          <w:rFonts w:ascii="Times New Roman" w:hAnsi="Times New Roman" w:cs="Times New Roman"/>
          <w:i w:val="0"/>
        </w:rPr>
        <w:t>Форма уведомления о переводе (отказе в переводе) жилого (нежилого) помещения в нежилое (жилое) помещение</w:t>
      </w:r>
    </w:p>
    <w:tbl>
      <w:tblPr>
        <w:tblW w:w="10040" w:type="dxa"/>
        <w:tblCellSpacing w:w="15" w:type="dxa"/>
        <w:tblCellMar>
          <w:top w:w="15" w:type="dxa"/>
          <w:left w:w="15" w:type="dxa"/>
          <w:bottom w:w="15" w:type="dxa"/>
          <w:right w:w="15" w:type="dxa"/>
        </w:tblCellMar>
        <w:tblLook w:val="0000"/>
      </w:tblPr>
      <w:tblGrid>
        <w:gridCol w:w="4545"/>
        <w:gridCol w:w="1260"/>
        <w:gridCol w:w="4140"/>
        <w:gridCol w:w="95"/>
      </w:tblGrid>
      <w:tr w:rsidR="00027B44" w:rsidTr="003E1C45">
        <w:trPr>
          <w:trHeight w:val="15"/>
          <w:tblCellSpacing w:w="15" w:type="dxa"/>
        </w:trPr>
        <w:tc>
          <w:tcPr>
            <w:tcW w:w="4500" w:type="dxa"/>
            <w:vAlign w:val="center"/>
          </w:tcPr>
          <w:p w:rsidR="00027B44" w:rsidRDefault="00027B44" w:rsidP="003E1C45">
            <w:pPr>
              <w:rPr>
                <w:sz w:val="2"/>
                <w:szCs w:val="24"/>
              </w:rPr>
            </w:pPr>
          </w:p>
        </w:tc>
        <w:tc>
          <w:tcPr>
            <w:tcW w:w="1230" w:type="dxa"/>
            <w:vAlign w:val="center"/>
          </w:tcPr>
          <w:p w:rsidR="00027B44" w:rsidRDefault="00027B44" w:rsidP="003E1C45">
            <w:pPr>
              <w:rPr>
                <w:sz w:val="2"/>
                <w:szCs w:val="24"/>
              </w:rPr>
            </w:pPr>
          </w:p>
        </w:tc>
        <w:tc>
          <w:tcPr>
            <w:tcW w:w="4110" w:type="dxa"/>
            <w:vAlign w:val="center"/>
          </w:tcPr>
          <w:p w:rsidR="00027B44" w:rsidRDefault="00027B44" w:rsidP="003E1C45">
            <w:pPr>
              <w:rPr>
                <w:sz w:val="2"/>
                <w:szCs w:val="24"/>
              </w:rPr>
            </w:pPr>
          </w:p>
        </w:tc>
        <w:tc>
          <w:tcPr>
            <w:tcW w:w="50" w:type="dxa"/>
            <w:vAlign w:val="center"/>
          </w:tcPr>
          <w:p w:rsidR="00027B44" w:rsidRDefault="00027B44" w:rsidP="003E1C45">
            <w:pPr>
              <w:rPr>
                <w:sz w:val="2"/>
                <w:szCs w:val="24"/>
              </w:rPr>
            </w:pPr>
          </w:p>
        </w:tc>
      </w:tr>
      <w:tr w:rsidR="00027B44" w:rsidTr="003E1C45">
        <w:trPr>
          <w:tblCellSpacing w:w="15" w:type="dxa"/>
        </w:trPr>
        <w:tc>
          <w:tcPr>
            <w:tcW w:w="4500" w:type="dxa"/>
          </w:tcPr>
          <w:p w:rsidR="00027B44" w:rsidRPr="00B0707A" w:rsidRDefault="00027B44" w:rsidP="003E1C45">
            <w:pPr>
              <w:rPr>
                <w:rFonts w:ascii="Times New Roman" w:hAnsi="Times New Roman"/>
                <w:sz w:val="28"/>
                <w:szCs w:val="28"/>
              </w:rPr>
            </w:pPr>
            <w:r w:rsidRPr="00B0707A">
              <w:rPr>
                <w:rFonts w:ascii="Times New Roman" w:hAnsi="Times New Roman"/>
                <w:sz w:val="28"/>
                <w:szCs w:val="28"/>
              </w:rPr>
              <w:t>Штамп администрации</w:t>
            </w:r>
          </w:p>
        </w:tc>
        <w:tc>
          <w:tcPr>
            <w:tcW w:w="1230" w:type="dxa"/>
            <w:tcBorders>
              <w:top w:val="nil"/>
              <w:left w:val="nil"/>
              <w:bottom w:val="nil"/>
              <w:right w:val="nil"/>
            </w:tcBorders>
            <w:tcMar>
              <w:top w:w="15" w:type="dxa"/>
              <w:left w:w="55" w:type="dxa"/>
              <w:bottom w:w="15" w:type="dxa"/>
              <w:right w:w="55" w:type="dxa"/>
            </w:tcMar>
          </w:tcPr>
          <w:p w:rsidR="00027B44" w:rsidRDefault="00027B44" w:rsidP="003E1C45">
            <w:pPr>
              <w:pStyle w:val="formattext"/>
              <w:spacing w:after="240" w:afterAutospacing="0"/>
            </w:pPr>
            <w:r>
              <w:br/>
            </w:r>
            <w:r>
              <w:br/>
            </w:r>
            <w:r>
              <w:br/>
            </w:r>
            <w:r>
              <w:br/>
            </w:r>
            <w:r>
              <w:br/>
            </w:r>
            <w:r>
              <w:br/>
            </w:r>
            <w:r>
              <w:br/>
            </w:r>
            <w:r>
              <w:br/>
            </w:r>
            <w:r>
              <w:br/>
            </w:r>
            <w:r>
              <w:br/>
            </w:r>
            <w:r>
              <w:br/>
            </w:r>
            <w:r>
              <w:br/>
            </w:r>
          </w:p>
        </w:tc>
        <w:tc>
          <w:tcPr>
            <w:tcW w:w="4110" w:type="dxa"/>
            <w:tcBorders>
              <w:top w:val="nil"/>
              <w:left w:val="nil"/>
              <w:bottom w:val="nil"/>
              <w:right w:val="nil"/>
            </w:tcBorders>
            <w:tcMar>
              <w:top w:w="15" w:type="dxa"/>
              <w:left w:w="55" w:type="dxa"/>
              <w:bottom w:w="15" w:type="dxa"/>
              <w:right w:w="55" w:type="dxa"/>
            </w:tcMar>
          </w:tcPr>
          <w:p w:rsidR="00027B44" w:rsidRDefault="00027B44" w:rsidP="003E1C45">
            <w:pPr>
              <w:pStyle w:val="formattext"/>
            </w:pPr>
            <w:r w:rsidRPr="004F6863">
              <w:rPr>
                <w:sz w:val="28"/>
                <w:szCs w:val="28"/>
              </w:rPr>
              <w:t>Кому</w:t>
            </w:r>
            <w:r>
              <w:t xml:space="preserve"> ____________________________</w:t>
            </w:r>
            <w:r>
              <w:br/>
            </w:r>
            <w:r w:rsidRPr="004F6863">
              <w:rPr>
                <w:sz w:val="20"/>
                <w:szCs w:val="20"/>
              </w:rPr>
              <w:t>(фамилия, имя, отчество -</w:t>
            </w:r>
            <w:r w:rsidRPr="004F6863">
              <w:rPr>
                <w:sz w:val="20"/>
                <w:szCs w:val="20"/>
              </w:rPr>
              <w:br/>
              <w:t>_________________________________</w:t>
            </w:r>
            <w:r w:rsidRPr="004F6863">
              <w:rPr>
                <w:sz w:val="20"/>
                <w:szCs w:val="20"/>
              </w:rPr>
              <w:br/>
              <w:t>для граждан;</w:t>
            </w:r>
            <w:r w:rsidRPr="004F6863">
              <w:rPr>
                <w:sz w:val="20"/>
                <w:szCs w:val="20"/>
              </w:rPr>
              <w:br/>
              <w:t>_________________________________</w:t>
            </w:r>
            <w:r w:rsidRPr="004F6863">
              <w:rPr>
                <w:sz w:val="20"/>
                <w:szCs w:val="20"/>
              </w:rPr>
              <w:br/>
              <w:t>полное наименование организации -</w:t>
            </w:r>
            <w:r w:rsidRPr="004F6863">
              <w:rPr>
                <w:sz w:val="20"/>
                <w:szCs w:val="20"/>
              </w:rPr>
              <w:br/>
              <w:t>_________________________________</w:t>
            </w:r>
            <w:r w:rsidRPr="004F6863">
              <w:rPr>
                <w:sz w:val="20"/>
                <w:szCs w:val="20"/>
              </w:rPr>
              <w:br/>
              <w:t>для юридических лиц)</w:t>
            </w:r>
            <w:r w:rsidRPr="004F6863">
              <w:rPr>
                <w:sz w:val="20"/>
                <w:szCs w:val="20"/>
              </w:rPr>
              <w:br/>
            </w:r>
            <w:r w:rsidRPr="004F6863">
              <w:rPr>
                <w:sz w:val="28"/>
                <w:szCs w:val="28"/>
              </w:rPr>
              <w:t>Куда</w:t>
            </w:r>
            <w:r>
              <w:t xml:space="preserve"> ____________________________</w:t>
            </w:r>
            <w:r>
              <w:br/>
            </w:r>
            <w:r>
              <w:br/>
              <w:t>____________________________</w:t>
            </w:r>
            <w:r>
              <w:br/>
            </w:r>
            <w:r w:rsidRPr="004F6863">
              <w:rPr>
                <w:sz w:val="20"/>
                <w:szCs w:val="20"/>
              </w:rPr>
              <w:t>(почтовый индекс и адрес</w:t>
            </w:r>
            <w:r w:rsidRPr="004F6863">
              <w:rPr>
                <w:sz w:val="20"/>
                <w:szCs w:val="20"/>
              </w:rPr>
              <w:br/>
              <w:t>_________________________________</w:t>
            </w:r>
            <w:r w:rsidRPr="004F6863">
              <w:rPr>
                <w:sz w:val="20"/>
                <w:szCs w:val="20"/>
              </w:rPr>
              <w:br/>
              <w:t>заявителя согласно заявлению</w:t>
            </w:r>
            <w:r w:rsidRPr="004F6863">
              <w:rPr>
                <w:sz w:val="20"/>
                <w:szCs w:val="20"/>
              </w:rPr>
              <w:br/>
              <w:t>_________________________________</w:t>
            </w:r>
            <w:r w:rsidRPr="004F6863">
              <w:rPr>
                <w:sz w:val="20"/>
                <w:szCs w:val="20"/>
              </w:rPr>
              <w:br/>
              <w:t>о переводе)</w:t>
            </w:r>
          </w:p>
        </w:tc>
        <w:tc>
          <w:tcPr>
            <w:tcW w:w="50" w:type="dxa"/>
            <w:vAlign w:val="center"/>
          </w:tcPr>
          <w:p w:rsidR="00027B44" w:rsidRDefault="00027B44" w:rsidP="003E1C45">
            <w:pPr>
              <w:rPr>
                <w:sz w:val="24"/>
                <w:szCs w:val="24"/>
              </w:rPr>
            </w:pPr>
          </w:p>
        </w:tc>
      </w:tr>
    </w:tbl>
    <w:p w:rsidR="00027B44" w:rsidRPr="001C7BB4" w:rsidRDefault="00027B44" w:rsidP="00027B44">
      <w:pPr>
        <w:pStyle w:val="headertexttopleveltextcentertext"/>
        <w:jc w:val="center"/>
      </w:pPr>
      <w:r w:rsidRPr="001C7BB4">
        <w:t>УВЕДОМЛЕНИЕ</w:t>
      </w:r>
      <w:r w:rsidRPr="001C7BB4">
        <w:br/>
        <w:t>о переводе (отказе в переводе) жилого (нежилого)</w:t>
      </w:r>
      <w:r w:rsidRPr="001C7BB4">
        <w:br/>
        <w:t>помещения в нежилое (жилое) помещение</w:t>
      </w:r>
    </w:p>
    <w:p w:rsidR="00027B44" w:rsidRPr="001C7BB4" w:rsidRDefault="00D924B8" w:rsidP="00027B44">
      <w:pPr>
        <w:pStyle w:val="headertexttopleveltextcentertext"/>
        <w:spacing w:before="0" w:beforeAutospacing="0" w:after="0" w:afterAutospacing="0"/>
      </w:pPr>
      <w:r>
        <w:rPr>
          <w:noProof/>
        </w:rPr>
        <w:pict>
          <v:shape id="_x0000_s1050" type="#_x0000_t32" style="position:absolute;margin-left:4.7pt;margin-top:6.6pt;width:483pt;height:0;z-index:251642368" o:connectortype="straight"/>
        </w:pict>
      </w:r>
    </w:p>
    <w:p w:rsidR="00027B44" w:rsidRPr="001C7BB4" w:rsidRDefault="00027B44" w:rsidP="00027B44">
      <w:pPr>
        <w:pStyle w:val="headertexttopleveltextcentertext"/>
        <w:spacing w:before="0" w:beforeAutospacing="0" w:after="0" w:afterAutospacing="0"/>
        <w:jc w:val="center"/>
      </w:pPr>
      <w:r w:rsidRPr="001C7BB4">
        <w:t>(полное наименование органа местного самоуправления, осуществляющего перевод помещения)</w:t>
      </w:r>
    </w:p>
    <w:p w:rsidR="00027B44" w:rsidRPr="001C7BB4" w:rsidRDefault="00027B44" w:rsidP="00027B44">
      <w:pPr>
        <w:pStyle w:val="headertexttopleveltextcentertext"/>
        <w:spacing w:before="0" w:beforeAutospacing="0" w:after="0" w:afterAutospacing="0"/>
        <w:jc w:val="both"/>
      </w:pPr>
      <w:r w:rsidRPr="001C7BB4">
        <w:t xml:space="preserve">рассмотрев предоставленные в соответствии с </w:t>
      </w:r>
      <w:hyperlink r:id="rId9" w:history="1">
        <w:r w:rsidRPr="00027B44">
          <w:rPr>
            <w:rStyle w:val="a9"/>
            <w:color w:val="auto"/>
            <w:u w:val="none"/>
          </w:rPr>
          <w:t>частью 2 статьи 23 Жилищного кодекса Российской</w:t>
        </w:r>
      </w:hyperlink>
      <w:r w:rsidRPr="001C7BB4">
        <w:t xml:space="preserve"> Федерации документы о переводе помещения общей площадью ____ кв</w:t>
      </w:r>
      <w:proofErr w:type="gramStart"/>
      <w:r w:rsidRPr="001C7BB4">
        <w:t>.м</w:t>
      </w:r>
      <w:proofErr w:type="gramEnd"/>
      <w:r w:rsidRPr="001C7BB4">
        <w:t xml:space="preserve">, находящегося по адресу: </w:t>
      </w:r>
      <w:r w:rsidRPr="001C7BB4">
        <w:rPr>
          <w:i/>
        </w:rPr>
        <w:t>(полный адрес)</w:t>
      </w:r>
      <w:r w:rsidRPr="001C7BB4">
        <w:t xml:space="preserve"> жилого (нежилого) в нежилое (жилое) (ненужное зачеркнуть) в целях использования помещения в качестве </w:t>
      </w:r>
      <w:r w:rsidRPr="001C7BB4">
        <w:rPr>
          <w:i/>
        </w:rPr>
        <w:t>(вид использования помещения в соответствии с заявлением о переводе)</w:t>
      </w:r>
      <w:r w:rsidRPr="001C7BB4">
        <w:t xml:space="preserve"> решила </w:t>
      </w:r>
      <w:r w:rsidRPr="001C7BB4">
        <w:rPr>
          <w:i/>
        </w:rPr>
        <w:t>(наименование акта, дата его принятия и номер)</w:t>
      </w:r>
      <w:r>
        <w:t>.</w:t>
      </w:r>
    </w:p>
    <w:p w:rsidR="00027B44" w:rsidRPr="001C7BB4" w:rsidRDefault="00027B44" w:rsidP="00027B44">
      <w:pPr>
        <w:pStyle w:val="headertexttopleveltextcentertext"/>
        <w:spacing w:before="0" w:beforeAutospacing="0" w:after="0" w:afterAutospacing="0"/>
        <w:ind w:firstLine="720"/>
        <w:jc w:val="both"/>
      </w:pPr>
      <w:r w:rsidRPr="001C7BB4">
        <w:t xml:space="preserve">1. Помещение на основании приложенных к заявлению документов: </w:t>
      </w:r>
    </w:p>
    <w:p w:rsidR="00027B44" w:rsidRPr="001C7BB4" w:rsidRDefault="00027B44" w:rsidP="00027B44">
      <w:pPr>
        <w:pStyle w:val="headertexttopleveltextcentertext"/>
        <w:spacing w:before="0" w:beforeAutospacing="0" w:after="0" w:afterAutospacing="0"/>
        <w:ind w:firstLine="720"/>
        <w:jc w:val="both"/>
      </w:pPr>
      <w:proofErr w:type="gramStart"/>
      <w:r w:rsidRPr="001C7BB4">
        <w:t>а) перевести из жилого (нежилого) в нежилое (жилое)</w:t>
      </w:r>
      <w:r>
        <w:t xml:space="preserve"> без предварительных условий </w:t>
      </w:r>
      <w:r w:rsidRPr="001C7BB4">
        <w:rPr>
          <w:i/>
        </w:rPr>
        <w:t>(ненужное зачеркнуть)</w:t>
      </w:r>
      <w:r>
        <w:t>;</w:t>
      </w:r>
      <w:proofErr w:type="gramEnd"/>
    </w:p>
    <w:p w:rsidR="00027B44" w:rsidRPr="001C7BB4" w:rsidRDefault="00027B44" w:rsidP="00027B44">
      <w:pPr>
        <w:pStyle w:val="headertexttopleveltextcentertext"/>
        <w:spacing w:before="0" w:beforeAutospacing="0" w:after="0" w:afterAutospacing="0"/>
        <w:ind w:firstLine="720"/>
        <w:jc w:val="both"/>
      </w:pPr>
      <w:r w:rsidRPr="001C7BB4">
        <w:lastRenderedPageBreak/>
        <w:t xml:space="preserve">б) перевести из жилого (нежилого) в </w:t>
      </w:r>
      <w:proofErr w:type="gramStart"/>
      <w:r w:rsidRPr="001C7BB4">
        <w:t>нежилое</w:t>
      </w:r>
      <w:proofErr w:type="gramEnd"/>
      <w:r w:rsidRPr="001C7BB4">
        <w:t xml:space="preserve"> (жилое) при условии проведения в установленно</w:t>
      </w:r>
      <w:r>
        <w:t>м порядке следующих видов работ</w:t>
      </w:r>
      <w:r w:rsidRPr="001C7BB4">
        <w:t xml:space="preserve"> (перечень работ по переустройству (перепланировке) помещения или иных необходимых работ по ремонту, реконструкции, реставрации помещения) </w:t>
      </w:r>
    </w:p>
    <w:p w:rsidR="00027B44" w:rsidRPr="00027B44" w:rsidRDefault="00027B44" w:rsidP="00027B44">
      <w:pPr>
        <w:pStyle w:val="headertexttopleveltextcentertext"/>
        <w:spacing w:before="0" w:beforeAutospacing="0" w:after="0" w:afterAutospacing="0"/>
        <w:ind w:firstLine="720"/>
        <w:jc w:val="both"/>
      </w:pPr>
      <w:r w:rsidRPr="001C7BB4">
        <w:t>2. Отказать в переводе указанного помещения из жилого (нежилого) в нежилое (жилое) в связи с (основани</w:t>
      </w:r>
      <w:proofErr w:type="gramStart"/>
      <w:r w:rsidRPr="001C7BB4">
        <w:t>е(</w:t>
      </w:r>
      <w:proofErr w:type="gramEnd"/>
      <w:r w:rsidRPr="001C7BB4">
        <w:t xml:space="preserve">я), установленное </w:t>
      </w:r>
      <w:hyperlink r:id="rId10" w:history="1">
        <w:r w:rsidRPr="00027B44">
          <w:rPr>
            <w:rStyle w:val="a9"/>
            <w:color w:val="auto"/>
            <w:u w:val="none"/>
          </w:rPr>
          <w:t>частью 1</w:t>
        </w:r>
      </w:hyperlink>
      <w:r w:rsidRPr="00027B44">
        <w:t xml:space="preserve"> </w:t>
      </w:r>
      <w:hyperlink r:id="rId11" w:history="1">
        <w:r w:rsidRPr="00027B44">
          <w:rPr>
            <w:rStyle w:val="a9"/>
            <w:color w:val="auto"/>
            <w:u w:val="none"/>
          </w:rPr>
          <w:t>статьи 24 Жилищного кодекса Российской Федерации</w:t>
        </w:r>
      </w:hyperlink>
      <w:r w:rsidRPr="00027B44">
        <w:t>)</w:t>
      </w:r>
      <w:r>
        <w:t>.</w:t>
      </w:r>
    </w:p>
    <w:p w:rsidR="00027B44" w:rsidRDefault="00027B44" w:rsidP="00027B44">
      <w:pPr>
        <w:pStyle w:val="formattexttopleveltext"/>
        <w:spacing w:before="0" w:beforeAutospacing="0" w:after="0" w:afterAutospacing="0"/>
        <w:jc w:val="both"/>
      </w:pPr>
    </w:p>
    <w:p w:rsidR="00027B44" w:rsidRDefault="00027B44" w:rsidP="00027B44">
      <w:pPr>
        <w:pStyle w:val="formattexttopleveltext"/>
        <w:spacing w:before="0" w:beforeAutospacing="0" w:after="0" w:afterAutospacing="0"/>
        <w:jc w:val="both"/>
      </w:pPr>
    </w:p>
    <w:p w:rsidR="00027B44" w:rsidRDefault="00D924B8" w:rsidP="00027B44">
      <w:pPr>
        <w:pStyle w:val="formattexttopleveltext"/>
        <w:spacing w:before="0" w:beforeAutospacing="0" w:after="0" w:afterAutospacing="0"/>
        <w:jc w:val="both"/>
      </w:pPr>
      <w:r>
        <w:rPr>
          <w:noProof/>
        </w:rPr>
        <w:pict>
          <v:shape id="_x0000_s1053" type="#_x0000_t32" style="position:absolute;left:0;text-align:left;margin-left:341.05pt;margin-top:9.95pt;width:118.05pt;height:0;z-index:251643392" o:connectortype="straight"/>
        </w:pict>
      </w:r>
      <w:r>
        <w:rPr>
          <w:noProof/>
        </w:rPr>
        <w:pict>
          <v:shape id="_x0000_s1052" type="#_x0000_t32" style="position:absolute;left:0;text-align:left;margin-left:234.75pt;margin-top:9.95pt;width:90.55pt;height:0;z-index:251644416" o:connectortype="straight"/>
        </w:pict>
      </w:r>
      <w:r>
        <w:rPr>
          <w:noProof/>
        </w:rPr>
        <w:pict>
          <v:shape id="_x0000_s1051" type="#_x0000_t32" style="position:absolute;left:0;text-align:left;margin-left:-14.3pt;margin-top:9.95pt;width:232.55pt;height:0;z-index:251645440" o:connectortype="straight"/>
        </w:pict>
      </w:r>
      <w:r w:rsidR="00027B44" w:rsidRPr="00FD79E2">
        <w:t xml:space="preserve"> </w:t>
      </w:r>
    </w:p>
    <w:p w:rsidR="00027B44" w:rsidRDefault="00027B44" w:rsidP="00027B44">
      <w:pPr>
        <w:pStyle w:val="formattexttopleveltext"/>
        <w:spacing w:before="0" w:beforeAutospacing="0" w:after="0" w:afterAutospacing="0"/>
        <w:jc w:val="both"/>
      </w:pPr>
      <w:r w:rsidRPr="00D977D5">
        <w:rPr>
          <w:sz w:val="20"/>
          <w:szCs w:val="20"/>
        </w:rPr>
        <w:t>(должность лица, подписавшего уведомление)</w:t>
      </w:r>
      <w:r>
        <w:t xml:space="preserve">        </w:t>
      </w:r>
      <w:r w:rsidRPr="00FD79E2">
        <w:t xml:space="preserve"> </w:t>
      </w:r>
      <w:r>
        <w:t xml:space="preserve">        </w:t>
      </w:r>
      <w:r w:rsidRPr="00D977D5">
        <w:rPr>
          <w:sz w:val="20"/>
          <w:szCs w:val="20"/>
        </w:rPr>
        <w:t>(подпись)</w:t>
      </w:r>
      <w:r w:rsidRPr="00FD79E2">
        <w:t xml:space="preserve"> </w:t>
      </w:r>
      <w:r>
        <w:t xml:space="preserve">              </w:t>
      </w:r>
      <w:r w:rsidRPr="00D977D5">
        <w:rPr>
          <w:sz w:val="20"/>
          <w:szCs w:val="20"/>
        </w:rPr>
        <w:t>(расшифровка подписи)</w:t>
      </w:r>
    </w:p>
    <w:p w:rsidR="00027B44" w:rsidRPr="00FD79E2" w:rsidRDefault="00027B44" w:rsidP="00027B44">
      <w:pPr>
        <w:pStyle w:val="formattexttopleveltext"/>
        <w:spacing w:before="0" w:beforeAutospacing="0" w:after="0" w:afterAutospacing="0"/>
        <w:jc w:val="both"/>
      </w:pPr>
    </w:p>
    <w:p w:rsidR="00027B44" w:rsidRPr="00B0707A" w:rsidRDefault="00027B44" w:rsidP="00027B44">
      <w:pPr>
        <w:pStyle w:val="formattexttopleveltext"/>
        <w:spacing w:before="0" w:beforeAutospacing="0" w:after="0" w:afterAutospacing="0"/>
        <w:rPr>
          <w:sz w:val="28"/>
          <w:szCs w:val="28"/>
        </w:rPr>
      </w:pPr>
      <w:r>
        <w:rPr>
          <w:sz w:val="28"/>
          <w:szCs w:val="28"/>
        </w:rPr>
        <w:t xml:space="preserve"> "__" ____________ 20</w:t>
      </w:r>
      <w:r w:rsidRPr="00B0707A">
        <w:rPr>
          <w:sz w:val="28"/>
          <w:szCs w:val="28"/>
        </w:rPr>
        <w:t xml:space="preserve">_ </w:t>
      </w:r>
      <w:r>
        <w:rPr>
          <w:sz w:val="28"/>
          <w:szCs w:val="28"/>
        </w:rPr>
        <w:t xml:space="preserve"> </w:t>
      </w:r>
      <w:r w:rsidRPr="00B0707A">
        <w:rPr>
          <w:sz w:val="28"/>
          <w:szCs w:val="28"/>
        </w:rPr>
        <w:t>г.</w:t>
      </w:r>
      <w:r w:rsidRPr="00B0707A">
        <w:rPr>
          <w:sz w:val="28"/>
          <w:szCs w:val="28"/>
        </w:rPr>
        <w:br/>
      </w:r>
      <w:r w:rsidRPr="00B0707A">
        <w:rPr>
          <w:sz w:val="28"/>
          <w:szCs w:val="28"/>
        </w:rPr>
        <w:br/>
        <w:t>М. П.</w:t>
      </w: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jc w:val="both"/>
        <w:rPr>
          <w:rFonts w:ascii="Times New Roman" w:eastAsia="Times New Roman" w:hAnsi="Times New Roman"/>
          <w:sz w:val="16"/>
          <w:szCs w:val="16"/>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Pr="00D96BC0" w:rsidRDefault="00027B44" w:rsidP="00027B44">
      <w:pPr>
        <w:spacing w:after="0" w:line="240" w:lineRule="auto"/>
        <w:ind w:left="5942"/>
        <w:jc w:val="right"/>
        <w:rPr>
          <w:rFonts w:ascii="Times New Roman" w:hAnsi="Times New Roman"/>
          <w:sz w:val="20"/>
          <w:szCs w:val="20"/>
        </w:rPr>
      </w:pPr>
      <w:r>
        <w:rPr>
          <w:rFonts w:ascii="Times New Roman" w:hAnsi="Times New Roman"/>
          <w:sz w:val="20"/>
          <w:szCs w:val="20"/>
        </w:rPr>
        <w:lastRenderedPageBreak/>
        <w:t>Приложение №4</w:t>
      </w:r>
    </w:p>
    <w:p w:rsidR="00027B44" w:rsidRPr="00D96BC0" w:rsidRDefault="00027B44" w:rsidP="00027B44">
      <w:pPr>
        <w:spacing w:after="0" w:line="240" w:lineRule="auto"/>
        <w:ind w:left="5940"/>
        <w:jc w:val="both"/>
        <w:rPr>
          <w:rFonts w:ascii="Times New Roman" w:eastAsia="PMingLiU" w:hAnsi="Times New Roman"/>
          <w:bCs/>
          <w:sz w:val="20"/>
          <w:szCs w:val="20"/>
        </w:rPr>
      </w:pPr>
      <w:r w:rsidRPr="00D96BC0">
        <w:rPr>
          <w:rFonts w:ascii="Times New Roman" w:hAnsi="Times New Roman"/>
          <w:sz w:val="20"/>
          <w:szCs w:val="20"/>
        </w:rPr>
        <w:t xml:space="preserve">к административному регламенту предоставления муниципальной услуги </w:t>
      </w:r>
      <w:r w:rsidRPr="00D96BC0">
        <w:rPr>
          <w:rFonts w:ascii="Times New Roman" w:eastAsia="PMingLiU" w:hAnsi="Times New Roman"/>
          <w:bCs/>
          <w:sz w:val="20"/>
          <w:szCs w:val="20"/>
        </w:rPr>
        <w:t>«</w:t>
      </w:r>
      <w:r w:rsidRPr="00D96BC0">
        <w:rPr>
          <w:rFonts w:ascii="Times New Roman" w:hAnsi="Times New Roman"/>
          <w:sz w:val="20"/>
          <w:szCs w:val="20"/>
        </w:rPr>
        <w:t>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r w:rsidRPr="00D96BC0">
        <w:rPr>
          <w:rFonts w:ascii="Times New Roman" w:eastAsia="PMingLiU" w:hAnsi="Times New Roman"/>
          <w:bCs/>
          <w:sz w:val="20"/>
          <w:szCs w:val="20"/>
        </w:rPr>
        <w:t>»</w:t>
      </w: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Pr="00D058AF" w:rsidRDefault="00027B44" w:rsidP="00027B44">
      <w:pPr>
        <w:shd w:val="clear" w:color="auto" w:fill="FFFFFF"/>
        <w:spacing w:after="0" w:line="268" w:lineRule="atLeast"/>
        <w:ind w:left="2124"/>
        <w:textAlignment w:val="baseline"/>
        <w:rPr>
          <w:rFonts w:ascii="Times New Roman" w:eastAsia="Times New Roman" w:hAnsi="Times New Roman"/>
          <w:color w:val="2D2D2D"/>
          <w:spacing w:val="2"/>
          <w:sz w:val="24"/>
          <w:szCs w:val="24"/>
          <w:lang w:eastAsia="ru-RU"/>
        </w:rPr>
      </w:pPr>
      <w:r w:rsidRPr="00D058AF">
        <w:rPr>
          <w:rFonts w:ascii="Times New Roman" w:eastAsia="Times New Roman" w:hAnsi="Times New Roman"/>
          <w:color w:val="2D2D2D"/>
          <w:spacing w:val="2"/>
          <w:sz w:val="24"/>
          <w:szCs w:val="24"/>
          <w:lang w:eastAsia="ru-RU"/>
        </w:rPr>
        <w:br/>
        <w:t>                 </w:t>
      </w:r>
      <w:r>
        <w:rPr>
          <w:rFonts w:ascii="Times New Roman" w:eastAsia="Times New Roman" w:hAnsi="Times New Roman"/>
          <w:color w:val="2D2D2D"/>
          <w:spacing w:val="2"/>
          <w:sz w:val="24"/>
          <w:szCs w:val="24"/>
          <w:lang w:eastAsia="ru-RU"/>
        </w:rPr>
        <w:t>                              </w:t>
      </w:r>
      <w:r w:rsidRPr="00D058AF">
        <w:rPr>
          <w:rFonts w:ascii="Times New Roman" w:eastAsia="Times New Roman" w:hAnsi="Times New Roman"/>
          <w:color w:val="2D2D2D"/>
          <w:spacing w:val="2"/>
          <w:sz w:val="24"/>
          <w:szCs w:val="24"/>
          <w:lang w:eastAsia="ru-RU"/>
        </w:rPr>
        <w:t xml:space="preserve"> Главе </w:t>
      </w:r>
      <w:r>
        <w:rPr>
          <w:rFonts w:ascii="Times New Roman" w:eastAsia="Times New Roman" w:hAnsi="Times New Roman"/>
          <w:color w:val="2D2D2D"/>
          <w:spacing w:val="2"/>
          <w:sz w:val="24"/>
          <w:szCs w:val="24"/>
          <w:lang w:eastAsia="ru-RU"/>
        </w:rPr>
        <w:t>администрации г</w:t>
      </w:r>
      <w:proofErr w:type="gramStart"/>
      <w:r>
        <w:rPr>
          <w:rFonts w:ascii="Times New Roman" w:eastAsia="Times New Roman" w:hAnsi="Times New Roman"/>
          <w:color w:val="2D2D2D"/>
          <w:spacing w:val="2"/>
          <w:sz w:val="24"/>
          <w:szCs w:val="24"/>
          <w:lang w:eastAsia="ru-RU"/>
        </w:rPr>
        <w:t>.Ф</w:t>
      </w:r>
      <w:proofErr w:type="gramEnd"/>
      <w:r>
        <w:rPr>
          <w:rFonts w:ascii="Times New Roman" w:eastAsia="Times New Roman" w:hAnsi="Times New Roman"/>
          <w:color w:val="2D2D2D"/>
          <w:spacing w:val="2"/>
          <w:sz w:val="24"/>
          <w:szCs w:val="24"/>
          <w:lang w:eastAsia="ru-RU"/>
        </w:rPr>
        <w:t>окино</w:t>
      </w:r>
    </w:p>
    <w:p w:rsidR="00027B44" w:rsidRPr="00D058AF" w:rsidRDefault="00027B44" w:rsidP="00027B44">
      <w:pPr>
        <w:shd w:val="clear" w:color="auto" w:fill="FFFFFF"/>
        <w:spacing w:after="0" w:line="268" w:lineRule="atLeast"/>
        <w:ind w:left="2124"/>
        <w:textAlignment w:val="baseline"/>
        <w:rPr>
          <w:rFonts w:ascii="Times New Roman" w:eastAsia="Times New Roman" w:hAnsi="Times New Roman"/>
          <w:color w:val="2D2D2D"/>
          <w:spacing w:val="2"/>
          <w:sz w:val="24"/>
          <w:szCs w:val="24"/>
          <w:lang w:eastAsia="ru-RU"/>
        </w:rPr>
      </w:pPr>
      <w:r w:rsidRPr="00D058AF">
        <w:rPr>
          <w:rFonts w:ascii="Times New Roman" w:eastAsia="Times New Roman" w:hAnsi="Times New Roman"/>
          <w:color w:val="2D2D2D"/>
          <w:spacing w:val="2"/>
          <w:sz w:val="24"/>
          <w:szCs w:val="24"/>
          <w:lang w:eastAsia="ru-RU"/>
        </w:rPr>
        <w:t>                                                 </w:t>
      </w:r>
    </w:p>
    <w:p w:rsidR="00027B44" w:rsidRPr="00D058AF" w:rsidRDefault="00027B44" w:rsidP="00027B44">
      <w:pPr>
        <w:shd w:val="clear" w:color="auto" w:fill="FFFFFF"/>
        <w:spacing w:after="0" w:line="268" w:lineRule="atLeast"/>
        <w:ind w:left="2124"/>
        <w:textAlignment w:val="baseline"/>
        <w:rPr>
          <w:rFonts w:ascii="Times New Roman" w:eastAsia="Times New Roman" w:hAnsi="Times New Roman"/>
          <w:color w:val="2D2D2D"/>
          <w:spacing w:val="2"/>
          <w:sz w:val="24"/>
          <w:szCs w:val="24"/>
          <w:lang w:eastAsia="ru-RU"/>
        </w:rPr>
      </w:pPr>
      <w:r w:rsidRPr="00D058AF">
        <w:rPr>
          <w:rFonts w:ascii="Times New Roman" w:eastAsia="Times New Roman" w:hAnsi="Times New Roman"/>
          <w:color w:val="2D2D2D"/>
          <w:spacing w:val="2"/>
          <w:sz w:val="24"/>
          <w:szCs w:val="24"/>
          <w:lang w:eastAsia="ru-RU"/>
        </w:rPr>
        <w:t>                                           ________________________________</w:t>
      </w:r>
    </w:p>
    <w:p w:rsidR="00027B44" w:rsidRPr="00D058AF" w:rsidRDefault="00027B44" w:rsidP="00027B44">
      <w:pPr>
        <w:shd w:val="clear" w:color="auto" w:fill="FFFFFF"/>
        <w:spacing w:after="0" w:line="268" w:lineRule="atLeast"/>
        <w:ind w:left="2124"/>
        <w:textAlignment w:val="baseline"/>
        <w:rPr>
          <w:rFonts w:ascii="Times New Roman" w:eastAsia="Times New Roman" w:hAnsi="Times New Roman"/>
          <w:color w:val="2D2D2D"/>
          <w:spacing w:val="2"/>
          <w:sz w:val="16"/>
          <w:szCs w:val="16"/>
          <w:lang w:eastAsia="ru-RU"/>
        </w:rPr>
      </w:pPr>
      <w:r w:rsidRPr="00D058AF">
        <w:rPr>
          <w:rFonts w:ascii="Times New Roman" w:eastAsia="Times New Roman" w:hAnsi="Times New Roman"/>
          <w:color w:val="2D2D2D"/>
          <w:spacing w:val="2"/>
          <w:sz w:val="24"/>
          <w:szCs w:val="24"/>
          <w:lang w:eastAsia="ru-RU"/>
        </w:rPr>
        <w:t>                                                </w:t>
      </w:r>
      <w:r>
        <w:rPr>
          <w:rFonts w:ascii="Times New Roman" w:eastAsia="Times New Roman" w:hAnsi="Times New Roman"/>
          <w:color w:val="2D2D2D"/>
          <w:spacing w:val="2"/>
          <w:sz w:val="24"/>
          <w:szCs w:val="24"/>
          <w:lang w:eastAsia="ru-RU"/>
        </w:rPr>
        <w:t>(</w:t>
      </w:r>
      <w:r w:rsidRPr="00D058AF">
        <w:rPr>
          <w:rFonts w:ascii="Times New Roman" w:eastAsia="Times New Roman" w:hAnsi="Times New Roman"/>
          <w:color w:val="2D2D2D"/>
          <w:spacing w:val="2"/>
          <w:sz w:val="16"/>
          <w:szCs w:val="16"/>
          <w:lang w:eastAsia="ru-RU"/>
        </w:rPr>
        <w:t xml:space="preserve">для юридических лиц </w:t>
      </w:r>
      <w:proofErr w:type="gramStart"/>
      <w:r w:rsidRPr="00D058AF">
        <w:rPr>
          <w:rFonts w:ascii="Times New Roman" w:eastAsia="Times New Roman" w:hAnsi="Times New Roman"/>
          <w:color w:val="2D2D2D"/>
          <w:spacing w:val="2"/>
          <w:sz w:val="16"/>
          <w:szCs w:val="16"/>
          <w:lang w:eastAsia="ru-RU"/>
        </w:rPr>
        <w:t>-н</w:t>
      </w:r>
      <w:proofErr w:type="gramEnd"/>
      <w:r w:rsidRPr="00D058AF">
        <w:rPr>
          <w:rFonts w:ascii="Times New Roman" w:eastAsia="Times New Roman" w:hAnsi="Times New Roman"/>
          <w:color w:val="2D2D2D"/>
          <w:spacing w:val="2"/>
          <w:sz w:val="16"/>
          <w:szCs w:val="16"/>
          <w:lang w:eastAsia="ru-RU"/>
        </w:rPr>
        <w:t>аименование организации,</w:t>
      </w:r>
    </w:p>
    <w:p w:rsidR="00027B44" w:rsidRPr="00D058AF" w:rsidRDefault="00027B44" w:rsidP="00027B44">
      <w:pPr>
        <w:shd w:val="clear" w:color="auto" w:fill="FFFFFF"/>
        <w:spacing w:after="0" w:line="268" w:lineRule="atLeast"/>
        <w:ind w:left="2124"/>
        <w:textAlignment w:val="baseline"/>
        <w:rPr>
          <w:rFonts w:ascii="Times New Roman" w:eastAsia="Times New Roman" w:hAnsi="Times New Roman"/>
          <w:color w:val="2D2D2D"/>
          <w:spacing w:val="2"/>
          <w:sz w:val="24"/>
          <w:szCs w:val="24"/>
          <w:lang w:eastAsia="ru-RU"/>
        </w:rPr>
      </w:pPr>
      <w:r w:rsidRPr="00D058AF">
        <w:rPr>
          <w:rFonts w:ascii="Times New Roman" w:eastAsia="Times New Roman" w:hAnsi="Times New Roman"/>
          <w:color w:val="2D2D2D"/>
          <w:spacing w:val="2"/>
          <w:sz w:val="24"/>
          <w:szCs w:val="24"/>
          <w:lang w:eastAsia="ru-RU"/>
        </w:rPr>
        <w:t>                                           ________________________________</w:t>
      </w:r>
    </w:p>
    <w:p w:rsidR="00027B44" w:rsidRPr="00D058AF" w:rsidRDefault="00027B44" w:rsidP="00027B44">
      <w:pPr>
        <w:shd w:val="clear" w:color="auto" w:fill="FFFFFF"/>
        <w:spacing w:after="0" w:line="268" w:lineRule="atLeast"/>
        <w:ind w:left="2124"/>
        <w:textAlignment w:val="baseline"/>
        <w:rPr>
          <w:rFonts w:ascii="Times New Roman" w:eastAsia="Times New Roman" w:hAnsi="Times New Roman"/>
          <w:color w:val="2D2D2D"/>
          <w:spacing w:val="2"/>
          <w:sz w:val="24"/>
          <w:szCs w:val="24"/>
          <w:lang w:eastAsia="ru-RU"/>
        </w:rPr>
      </w:pPr>
      <w:r w:rsidRPr="00D058AF">
        <w:rPr>
          <w:rFonts w:ascii="Times New Roman" w:eastAsia="Times New Roman" w:hAnsi="Times New Roman"/>
          <w:color w:val="2D2D2D"/>
          <w:spacing w:val="2"/>
          <w:sz w:val="16"/>
          <w:szCs w:val="16"/>
          <w:lang w:eastAsia="ru-RU"/>
        </w:rPr>
        <w:t>                       </w:t>
      </w:r>
      <w:r>
        <w:rPr>
          <w:rFonts w:ascii="Times New Roman" w:eastAsia="Times New Roman" w:hAnsi="Times New Roman"/>
          <w:color w:val="2D2D2D"/>
          <w:spacing w:val="2"/>
          <w:sz w:val="16"/>
          <w:szCs w:val="16"/>
          <w:lang w:eastAsia="ru-RU"/>
        </w:rPr>
        <w:t>       </w:t>
      </w:r>
      <w:r w:rsidRPr="00D058AF">
        <w:rPr>
          <w:rFonts w:ascii="Times New Roman" w:eastAsia="Times New Roman" w:hAnsi="Times New Roman"/>
          <w:color w:val="2D2D2D"/>
          <w:spacing w:val="2"/>
          <w:sz w:val="16"/>
          <w:szCs w:val="16"/>
          <w:lang w:eastAsia="ru-RU"/>
        </w:rPr>
        <w:t> </w:t>
      </w:r>
      <w:r>
        <w:rPr>
          <w:rFonts w:ascii="Times New Roman" w:eastAsia="Times New Roman" w:hAnsi="Times New Roman"/>
          <w:color w:val="2D2D2D"/>
          <w:spacing w:val="2"/>
          <w:sz w:val="16"/>
          <w:szCs w:val="16"/>
          <w:lang w:eastAsia="ru-RU"/>
        </w:rPr>
        <w:t xml:space="preserve">                                         </w:t>
      </w:r>
      <w:r w:rsidRPr="00D058AF">
        <w:rPr>
          <w:rFonts w:ascii="Times New Roman" w:eastAsia="Times New Roman" w:hAnsi="Times New Roman"/>
          <w:color w:val="2D2D2D"/>
          <w:spacing w:val="2"/>
          <w:sz w:val="16"/>
          <w:szCs w:val="16"/>
          <w:lang w:eastAsia="ru-RU"/>
        </w:rPr>
        <w:t>юридический адрес</w:t>
      </w:r>
      <w:r w:rsidRPr="00D058AF">
        <w:rPr>
          <w:rFonts w:ascii="Times New Roman" w:eastAsia="Times New Roman" w:hAnsi="Times New Roman"/>
          <w:color w:val="2D2D2D"/>
          <w:spacing w:val="2"/>
          <w:sz w:val="24"/>
          <w:szCs w:val="24"/>
          <w:lang w:eastAsia="ru-RU"/>
        </w:rPr>
        <w:t>,</w:t>
      </w:r>
      <w:r>
        <w:rPr>
          <w:rFonts w:ascii="Times New Roman" w:eastAsia="Times New Roman" w:hAnsi="Times New Roman"/>
          <w:color w:val="2D2D2D"/>
          <w:spacing w:val="2"/>
          <w:sz w:val="24"/>
          <w:szCs w:val="24"/>
          <w:lang w:eastAsia="ru-RU"/>
        </w:rPr>
        <w:t xml:space="preserve"> </w:t>
      </w:r>
      <w:r w:rsidRPr="00D058AF">
        <w:rPr>
          <w:rFonts w:ascii="Times New Roman" w:eastAsia="Times New Roman" w:hAnsi="Times New Roman"/>
          <w:color w:val="2D2D2D"/>
          <w:spacing w:val="2"/>
          <w:sz w:val="16"/>
          <w:szCs w:val="16"/>
          <w:lang w:eastAsia="ru-RU"/>
        </w:rPr>
        <w:t>контактные телефоны)</w:t>
      </w:r>
    </w:p>
    <w:p w:rsidR="00027B44" w:rsidRPr="00D058AF" w:rsidRDefault="00027B44" w:rsidP="00027B44">
      <w:pPr>
        <w:shd w:val="clear" w:color="auto" w:fill="FFFFFF"/>
        <w:spacing w:after="0" w:line="268" w:lineRule="atLeast"/>
        <w:ind w:left="2124"/>
        <w:textAlignment w:val="baseline"/>
        <w:rPr>
          <w:rFonts w:ascii="Times New Roman" w:eastAsia="Times New Roman" w:hAnsi="Times New Roman"/>
          <w:color w:val="2D2D2D"/>
          <w:spacing w:val="2"/>
          <w:sz w:val="24"/>
          <w:szCs w:val="24"/>
          <w:lang w:eastAsia="ru-RU"/>
        </w:rPr>
      </w:pPr>
      <w:r w:rsidRPr="00D058AF">
        <w:rPr>
          <w:rFonts w:ascii="Times New Roman" w:eastAsia="Times New Roman" w:hAnsi="Times New Roman"/>
          <w:color w:val="2D2D2D"/>
          <w:spacing w:val="2"/>
          <w:sz w:val="24"/>
          <w:szCs w:val="24"/>
          <w:lang w:eastAsia="ru-RU"/>
        </w:rPr>
        <w:t>                                           ________________________________</w:t>
      </w:r>
    </w:p>
    <w:p w:rsidR="00027B44" w:rsidRPr="00D058AF" w:rsidRDefault="00027B44" w:rsidP="00027B44">
      <w:pPr>
        <w:shd w:val="clear" w:color="auto" w:fill="FFFFFF"/>
        <w:spacing w:after="0" w:line="268" w:lineRule="atLeast"/>
        <w:ind w:left="2124"/>
        <w:textAlignment w:val="baseline"/>
        <w:rPr>
          <w:rFonts w:ascii="Times New Roman" w:eastAsia="Times New Roman" w:hAnsi="Times New Roman"/>
          <w:color w:val="2D2D2D"/>
          <w:spacing w:val="2"/>
          <w:sz w:val="16"/>
          <w:szCs w:val="16"/>
          <w:lang w:eastAsia="ru-RU"/>
        </w:rPr>
      </w:pPr>
      <w:r w:rsidRPr="00D058AF">
        <w:rPr>
          <w:rFonts w:ascii="Times New Roman" w:eastAsia="Times New Roman" w:hAnsi="Times New Roman"/>
          <w:color w:val="2D2D2D"/>
          <w:spacing w:val="2"/>
          <w:sz w:val="16"/>
          <w:szCs w:val="16"/>
          <w:lang w:eastAsia="ru-RU"/>
        </w:rPr>
        <w:t>                                             </w:t>
      </w:r>
      <w:r>
        <w:rPr>
          <w:rFonts w:ascii="Times New Roman" w:eastAsia="Times New Roman" w:hAnsi="Times New Roman"/>
          <w:color w:val="2D2D2D"/>
          <w:spacing w:val="2"/>
          <w:sz w:val="16"/>
          <w:szCs w:val="16"/>
          <w:lang w:eastAsia="ru-RU"/>
        </w:rPr>
        <w:t xml:space="preserve">                  </w:t>
      </w:r>
      <w:r w:rsidRPr="00D058AF">
        <w:rPr>
          <w:rFonts w:ascii="Times New Roman" w:eastAsia="Times New Roman" w:hAnsi="Times New Roman"/>
          <w:color w:val="2D2D2D"/>
          <w:spacing w:val="2"/>
          <w:sz w:val="16"/>
          <w:szCs w:val="16"/>
          <w:lang w:eastAsia="ru-RU"/>
        </w:rPr>
        <w:t> </w:t>
      </w:r>
      <w:proofErr w:type="gramStart"/>
      <w:r w:rsidRPr="00D058AF">
        <w:rPr>
          <w:rFonts w:ascii="Times New Roman" w:eastAsia="Times New Roman" w:hAnsi="Times New Roman"/>
          <w:color w:val="2D2D2D"/>
          <w:spacing w:val="2"/>
          <w:sz w:val="16"/>
          <w:szCs w:val="16"/>
          <w:lang w:eastAsia="ru-RU"/>
        </w:rPr>
        <w:t>(для физических лиц - Ф.И.О.,</w:t>
      </w:r>
      <w:r>
        <w:rPr>
          <w:rFonts w:ascii="Times New Roman" w:eastAsia="Times New Roman" w:hAnsi="Times New Roman"/>
          <w:color w:val="2D2D2D"/>
          <w:spacing w:val="2"/>
          <w:sz w:val="16"/>
          <w:szCs w:val="16"/>
          <w:lang w:eastAsia="ru-RU"/>
        </w:rPr>
        <w:t xml:space="preserve"> </w:t>
      </w:r>
      <w:r w:rsidRPr="00D058AF">
        <w:rPr>
          <w:rFonts w:ascii="Times New Roman" w:eastAsia="Times New Roman" w:hAnsi="Times New Roman"/>
          <w:color w:val="2D2D2D"/>
          <w:spacing w:val="2"/>
          <w:sz w:val="16"/>
          <w:szCs w:val="16"/>
          <w:lang w:eastAsia="ru-RU"/>
        </w:rPr>
        <w:t>паспортные данные, адрес</w:t>
      </w:r>
      <w:proofErr w:type="gramEnd"/>
    </w:p>
    <w:p w:rsidR="00027B44" w:rsidRPr="00D058AF" w:rsidRDefault="00027B44" w:rsidP="00027B44">
      <w:pPr>
        <w:shd w:val="clear" w:color="auto" w:fill="FFFFFF"/>
        <w:spacing w:after="0" w:line="268" w:lineRule="atLeast"/>
        <w:ind w:left="2124"/>
        <w:textAlignment w:val="baseline"/>
        <w:rPr>
          <w:rFonts w:ascii="Times New Roman" w:eastAsia="Times New Roman" w:hAnsi="Times New Roman"/>
          <w:color w:val="2D2D2D"/>
          <w:spacing w:val="2"/>
          <w:sz w:val="16"/>
          <w:szCs w:val="16"/>
          <w:lang w:eastAsia="ru-RU"/>
        </w:rPr>
      </w:pPr>
      <w:r w:rsidRPr="00D058AF">
        <w:rPr>
          <w:rFonts w:ascii="Times New Roman" w:eastAsia="Times New Roman" w:hAnsi="Times New Roman"/>
          <w:color w:val="2D2D2D"/>
          <w:spacing w:val="2"/>
          <w:sz w:val="16"/>
          <w:szCs w:val="16"/>
          <w:lang w:eastAsia="ru-RU"/>
        </w:rPr>
        <w:t>                                           </w:t>
      </w:r>
      <w:r>
        <w:rPr>
          <w:rFonts w:ascii="Times New Roman" w:eastAsia="Times New Roman" w:hAnsi="Times New Roman"/>
          <w:color w:val="2D2D2D"/>
          <w:spacing w:val="2"/>
          <w:sz w:val="16"/>
          <w:szCs w:val="16"/>
          <w:lang w:eastAsia="ru-RU"/>
        </w:rPr>
        <w:t xml:space="preserve">                                   </w:t>
      </w:r>
      <w:r w:rsidRPr="00D058AF">
        <w:rPr>
          <w:rFonts w:ascii="Times New Roman" w:eastAsia="Times New Roman" w:hAnsi="Times New Roman"/>
          <w:color w:val="2D2D2D"/>
          <w:spacing w:val="2"/>
          <w:sz w:val="16"/>
          <w:szCs w:val="16"/>
          <w:lang w:eastAsia="ru-RU"/>
        </w:rPr>
        <w:t>регистрации по месту жительства)</w:t>
      </w:r>
    </w:p>
    <w:p w:rsidR="00027B44" w:rsidRDefault="00027B44" w:rsidP="00027B44">
      <w:pPr>
        <w:shd w:val="clear" w:color="auto" w:fill="FFFFFF"/>
        <w:spacing w:after="0" w:line="268" w:lineRule="atLeast"/>
        <w:ind w:left="2832"/>
        <w:textAlignment w:val="baseline"/>
        <w:rPr>
          <w:rFonts w:ascii="Times New Roman" w:eastAsia="Times New Roman" w:hAnsi="Times New Roman"/>
          <w:color w:val="2D2D2D"/>
          <w:spacing w:val="2"/>
          <w:sz w:val="24"/>
          <w:szCs w:val="24"/>
          <w:lang w:eastAsia="ru-RU"/>
        </w:rPr>
      </w:pPr>
      <w:r w:rsidRPr="00D058AF">
        <w:rPr>
          <w:rFonts w:ascii="Times New Roman" w:eastAsia="Times New Roman" w:hAnsi="Times New Roman"/>
          <w:color w:val="2D2D2D"/>
          <w:spacing w:val="2"/>
          <w:sz w:val="24"/>
          <w:szCs w:val="24"/>
          <w:lang w:eastAsia="ru-RU"/>
        </w:rPr>
        <w:br/>
        <w:t>  </w:t>
      </w:r>
      <w:r>
        <w:rPr>
          <w:rFonts w:ascii="Times New Roman" w:eastAsia="Times New Roman" w:hAnsi="Times New Roman"/>
          <w:color w:val="2D2D2D"/>
          <w:spacing w:val="2"/>
          <w:sz w:val="24"/>
          <w:szCs w:val="24"/>
          <w:lang w:eastAsia="ru-RU"/>
        </w:rPr>
        <w:t>                     </w:t>
      </w:r>
    </w:p>
    <w:p w:rsidR="00027B44" w:rsidRDefault="00027B44" w:rsidP="00027B44">
      <w:pPr>
        <w:shd w:val="clear" w:color="auto" w:fill="FFFFFF"/>
        <w:spacing w:after="0" w:line="268" w:lineRule="atLeast"/>
        <w:ind w:left="2832"/>
        <w:textAlignment w:val="baseline"/>
        <w:rPr>
          <w:rFonts w:ascii="Times New Roman" w:eastAsia="Times New Roman" w:hAnsi="Times New Roman"/>
          <w:color w:val="2D2D2D"/>
          <w:spacing w:val="2"/>
          <w:sz w:val="24"/>
          <w:szCs w:val="24"/>
          <w:lang w:eastAsia="ru-RU"/>
        </w:rPr>
      </w:pPr>
    </w:p>
    <w:p w:rsidR="00027B44" w:rsidRDefault="00027B44" w:rsidP="00027B44">
      <w:pPr>
        <w:shd w:val="clear" w:color="auto" w:fill="FFFFFF"/>
        <w:spacing w:after="0" w:line="268" w:lineRule="atLeast"/>
        <w:jc w:val="center"/>
        <w:textAlignment w:val="baseline"/>
        <w:rPr>
          <w:rFonts w:ascii="Times New Roman" w:eastAsia="Times New Roman" w:hAnsi="Times New Roman"/>
          <w:color w:val="2D2D2D"/>
          <w:spacing w:val="2"/>
          <w:sz w:val="24"/>
          <w:szCs w:val="24"/>
          <w:lang w:eastAsia="ru-RU"/>
        </w:rPr>
      </w:pPr>
      <w:r w:rsidRPr="00D058AF">
        <w:rPr>
          <w:rFonts w:ascii="Times New Roman" w:eastAsia="Times New Roman" w:hAnsi="Times New Roman"/>
          <w:color w:val="2D2D2D"/>
          <w:spacing w:val="2"/>
          <w:sz w:val="24"/>
          <w:szCs w:val="24"/>
          <w:lang w:eastAsia="ru-RU"/>
        </w:rPr>
        <w:t>Жалоба</w:t>
      </w:r>
    </w:p>
    <w:p w:rsidR="00027B44" w:rsidRPr="00D058AF" w:rsidRDefault="00027B44" w:rsidP="00027B44">
      <w:pPr>
        <w:shd w:val="clear" w:color="auto" w:fill="FFFFFF"/>
        <w:spacing w:after="0" w:line="268" w:lineRule="atLeast"/>
        <w:jc w:val="center"/>
        <w:textAlignment w:val="baseline"/>
        <w:rPr>
          <w:rFonts w:ascii="Times New Roman" w:eastAsia="Times New Roman" w:hAnsi="Times New Roman"/>
          <w:color w:val="2D2D2D"/>
          <w:spacing w:val="2"/>
          <w:sz w:val="24"/>
          <w:szCs w:val="24"/>
          <w:lang w:eastAsia="ru-RU"/>
        </w:rPr>
      </w:pPr>
      <w:r w:rsidRPr="00D058AF">
        <w:rPr>
          <w:rFonts w:ascii="Times New Roman" w:eastAsia="Times New Roman" w:hAnsi="Times New Roman"/>
          <w:color w:val="2D2D2D"/>
          <w:spacing w:val="2"/>
          <w:sz w:val="24"/>
          <w:szCs w:val="24"/>
          <w:lang w:eastAsia="ru-RU"/>
        </w:rPr>
        <w:t>(Изложение по сути обращения)</w:t>
      </w:r>
    </w:p>
    <w:p w:rsidR="00027B44" w:rsidRDefault="00027B44" w:rsidP="00027B44">
      <w:pPr>
        <w:shd w:val="clear" w:color="auto" w:fill="FFFFFF"/>
        <w:spacing w:after="0" w:line="268" w:lineRule="atLeast"/>
        <w:ind w:left="2832"/>
        <w:textAlignment w:val="baseline"/>
        <w:rPr>
          <w:rFonts w:ascii="Times New Roman" w:eastAsia="Times New Roman" w:hAnsi="Times New Roman"/>
          <w:color w:val="2D2D2D"/>
          <w:spacing w:val="2"/>
          <w:sz w:val="24"/>
          <w:szCs w:val="24"/>
          <w:lang w:eastAsia="ru-RU"/>
        </w:rPr>
      </w:pPr>
      <w:r w:rsidRPr="00D058AF">
        <w:rPr>
          <w:rFonts w:ascii="Times New Roman" w:eastAsia="Times New Roman" w:hAnsi="Times New Roman"/>
          <w:color w:val="2D2D2D"/>
          <w:spacing w:val="2"/>
          <w:sz w:val="24"/>
          <w:szCs w:val="24"/>
          <w:lang w:eastAsia="ru-RU"/>
        </w:rPr>
        <w:t>      </w:t>
      </w:r>
    </w:p>
    <w:p w:rsidR="00027B44" w:rsidRDefault="00027B44" w:rsidP="00027B44">
      <w:pPr>
        <w:shd w:val="clear" w:color="auto" w:fill="FFFFFF"/>
        <w:spacing w:after="0" w:line="268" w:lineRule="atLeast"/>
        <w:ind w:left="2832"/>
        <w:textAlignment w:val="baseline"/>
        <w:rPr>
          <w:rFonts w:ascii="Times New Roman" w:eastAsia="Times New Roman" w:hAnsi="Times New Roman"/>
          <w:color w:val="2D2D2D"/>
          <w:spacing w:val="2"/>
          <w:sz w:val="24"/>
          <w:szCs w:val="24"/>
          <w:lang w:eastAsia="ru-RU"/>
        </w:rPr>
      </w:pPr>
    </w:p>
    <w:p w:rsidR="00027B44" w:rsidRDefault="00027B44" w:rsidP="00027B44">
      <w:pPr>
        <w:shd w:val="clear" w:color="auto" w:fill="FFFFFF"/>
        <w:spacing w:after="0" w:line="268" w:lineRule="atLeast"/>
        <w:ind w:left="2832"/>
        <w:textAlignment w:val="baseline"/>
        <w:rPr>
          <w:rFonts w:ascii="Times New Roman" w:eastAsia="Times New Roman" w:hAnsi="Times New Roman"/>
          <w:color w:val="2D2D2D"/>
          <w:spacing w:val="2"/>
          <w:sz w:val="24"/>
          <w:szCs w:val="24"/>
          <w:lang w:eastAsia="ru-RU"/>
        </w:rPr>
      </w:pPr>
    </w:p>
    <w:p w:rsidR="00027B44" w:rsidRDefault="00027B44" w:rsidP="00027B44">
      <w:pPr>
        <w:shd w:val="clear" w:color="auto" w:fill="FFFFFF"/>
        <w:spacing w:after="0" w:line="268" w:lineRule="atLeast"/>
        <w:ind w:left="2832"/>
        <w:textAlignment w:val="baseline"/>
        <w:rPr>
          <w:rFonts w:ascii="Times New Roman" w:eastAsia="Times New Roman" w:hAnsi="Times New Roman"/>
          <w:color w:val="2D2D2D"/>
          <w:spacing w:val="2"/>
          <w:sz w:val="24"/>
          <w:szCs w:val="24"/>
          <w:lang w:eastAsia="ru-RU"/>
        </w:rPr>
      </w:pPr>
    </w:p>
    <w:p w:rsidR="00027B44" w:rsidRDefault="00027B44" w:rsidP="00027B44">
      <w:pPr>
        <w:shd w:val="clear" w:color="auto" w:fill="FFFFFF"/>
        <w:spacing w:after="0" w:line="268" w:lineRule="atLeast"/>
        <w:ind w:left="2832"/>
        <w:textAlignment w:val="baseline"/>
        <w:rPr>
          <w:rFonts w:ascii="Times New Roman" w:eastAsia="Times New Roman" w:hAnsi="Times New Roman"/>
          <w:color w:val="2D2D2D"/>
          <w:spacing w:val="2"/>
          <w:sz w:val="24"/>
          <w:szCs w:val="24"/>
          <w:lang w:eastAsia="ru-RU"/>
        </w:rPr>
      </w:pPr>
    </w:p>
    <w:p w:rsidR="00027B44" w:rsidRDefault="00027B44" w:rsidP="00027B44">
      <w:pPr>
        <w:shd w:val="clear" w:color="auto" w:fill="FFFFFF"/>
        <w:spacing w:after="0" w:line="268" w:lineRule="atLeast"/>
        <w:ind w:left="2832"/>
        <w:textAlignment w:val="baseline"/>
        <w:rPr>
          <w:rFonts w:ascii="Times New Roman" w:eastAsia="Times New Roman" w:hAnsi="Times New Roman"/>
          <w:color w:val="2D2D2D"/>
          <w:spacing w:val="2"/>
          <w:sz w:val="24"/>
          <w:szCs w:val="24"/>
          <w:lang w:eastAsia="ru-RU"/>
        </w:rPr>
      </w:pPr>
    </w:p>
    <w:p w:rsidR="00027B44" w:rsidRPr="005B1D52" w:rsidRDefault="00D924B8" w:rsidP="00027B44">
      <w:pPr>
        <w:shd w:val="clear" w:color="auto" w:fill="FFFFFF"/>
        <w:spacing w:after="0" w:line="268" w:lineRule="atLeast"/>
        <w:textAlignment w:val="baseline"/>
        <w:rPr>
          <w:rFonts w:ascii="Times New Roman" w:eastAsia="Times New Roman" w:hAnsi="Times New Roman"/>
          <w:color w:val="2D2D2D"/>
          <w:spacing w:val="2"/>
          <w:sz w:val="16"/>
          <w:szCs w:val="16"/>
          <w:lang w:eastAsia="ru-RU"/>
        </w:rPr>
      </w:pPr>
      <w:r w:rsidRPr="00D924B8">
        <w:rPr>
          <w:rFonts w:ascii="Times New Roman" w:eastAsia="Times New Roman" w:hAnsi="Times New Roman"/>
          <w:noProof/>
          <w:color w:val="2D2D2D"/>
          <w:spacing w:val="2"/>
          <w:sz w:val="24"/>
          <w:szCs w:val="24"/>
          <w:lang w:eastAsia="ru-RU"/>
        </w:rPr>
        <w:pict>
          <v:shape id="_x0000_s1055" type="#_x0000_t32" style="position:absolute;margin-left:140.35pt;margin-top:.65pt;width:143.5pt;height:0;z-index:251646464" o:connectortype="straight"/>
        </w:pict>
      </w:r>
      <w:r w:rsidRPr="00D924B8">
        <w:rPr>
          <w:rFonts w:ascii="Times New Roman" w:eastAsia="Times New Roman" w:hAnsi="Times New Roman"/>
          <w:noProof/>
          <w:color w:val="2D2D2D"/>
          <w:spacing w:val="2"/>
          <w:sz w:val="24"/>
          <w:szCs w:val="24"/>
          <w:lang w:eastAsia="ru-RU"/>
        </w:rPr>
        <w:pict>
          <v:shape id="_x0000_s1054" type="#_x0000_t32" style="position:absolute;margin-left:6.05pt;margin-top:.65pt;width:104.5pt;height:0;z-index:251647488" o:connectortype="straight"/>
        </w:pict>
      </w:r>
      <w:r w:rsidRPr="00D924B8">
        <w:rPr>
          <w:rFonts w:ascii="Times New Roman" w:eastAsia="Times New Roman" w:hAnsi="Times New Roman"/>
          <w:noProof/>
          <w:color w:val="2D2D2D"/>
          <w:spacing w:val="2"/>
          <w:sz w:val="24"/>
          <w:szCs w:val="24"/>
          <w:lang w:eastAsia="ru-RU"/>
        </w:rPr>
        <w:pict>
          <v:shape id="_x0000_s1056" type="#_x0000_t32" style="position:absolute;margin-left:313.6pt;margin-top:.65pt;width:127.65pt;height:0;z-index:251648512" o:connectortype="straight"/>
        </w:pict>
      </w:r>
      <w:r w:rsidR="00027B44">
        <w:rPr>
          <w:rFonts w:ascii="Times New Roman" w:eastAsia="Times New Roman" w:hAnsi="Times New Roman"/>
          <w:color w:val="2D2D2D"/>
          <w:spacing w:val="2"/>
          <w:sz w:val="24"/>
          <w:szCs w:val="24"/>
          <w:lang w:eastAsia="ru-RU"/>
        </w:rPr>
        <w:t xml:space="preserve">           </w:t>
      </w:r>
      <w:r w:rsidR="00027B44" w:rsidRPr="00D058AF">
        <w:rPr>
          <w:rFonts w:ascii="Times New Roman" w:eastAsia="Times New Roman" w:hAnsi="Times New Roman"/>
          <w:color w:val="2D2D2D"/>
          <w:spacing w:val="2"/>
          <w:sz w:val="24"/>
          <w:szCs w:val="24"/>
          <w:lang w:eastAsia="ru-RU"/>
        </w:rPr>
        <w:t> </w:t>
      </w:r>
      <w:r w:rsidR="00027B44" w:rsidRPr="005B1D52">
        <w:rPr>
          <w:rFonts w:ascii="Times New Roman" w:eastAsia="Times New Roman" w:hAnsi="Times New Roman"/>
          <w:color w:val="2D2D2D"/>
          <w:spacing w:val="2"/>
          <w:sz w:val="16"/>
          <w:szCs w:val="16"/>
          <w:lang w:eastAsia="ru-RU"/>
        </w:rPr>
        <w:t>(</w:t>
      </w:r>
      <w:r w:rsidR="00027B44">
        <w:rPr>
          <w:rFonts w:ascii="Times New Roman" w:eastAsia="Times New Roman" w:hAnsi="Times New Roman"/>
          <w:color w:val="2D2D2D"/>
          <w:spacing w:val="2"/>
          <w:sz w:val="16"/>
          <w:szCs w:val="16"/>
          <w:lang w:eastAsia="ru-RU"/>
        </w:rPr>
        <w:t>Д</w:t>
      </w:r>
      <w:r w:rsidR="00027B44" w:rsidRPr="005B1D52">
        <w:rPr>
          <w:rFonts w:ascii="Times New Roman" w:eastAsia="Times New Roman" w:hAnsi="Times New Roman"/>
          <w:color w:val="2D2D2D"/>
          <w:spacing w:val="2"/>
          <w:sz w:val="16"/>
          <w:szCs w:val="16"/>
          <w:lang w:eastAsia="ru-RU"/>
        </w:rPr>
        <w:t>ата)</w:t>
      </w:r>
      <w:r w:rsidR="00027B44" w:rsidRPr="00D058AF">
        <w:rPr>
          <w:rFonts w:ascii="Times New Roman" w:eastAsia="Times New Roman" w:hAnsi="Times New Roman"/>
          <w:color w:val="2D2D2D"/>
          <w:spacing w:val="2"/>
          <w:sz w:val="24"/>
          <w:szCs w:val="24"/>
          <w:lang w:eastAsia="ru-RU"/>
        </w:rPr>
        <w:t xml:space="preserve"> </w:t>
      </w:r>
      <w:r w:rsidR="00027B44">
        <w:rPr>
          <w:rFonts w:ascii="Times New Roman" w:eastAsia="Times New Roman" w:hAnsi="Times New Roman"/>
          <w:color w:val="2D2D2D"/>
          <w:spacing w:val="2"/>
          <w:sz w:val="24"/>
          <w:szCs w:val="24"/>
          <w:lang w:eastAsia="ru-RU"/>
        </w:rPr>
        <w:t xml:space="preserve"> </w:t>
      </w:r>
      <w:r w:rsidR="00027B44" w:rsidRPr="00D058AF">
        <w:rPr>
          <w:rFonts w:ascii="Times New Roman" w:eastAsia="Times New Roman" w:hAnsi="Times New Roman"/>
          <w:color w:val="2D2D2D"/>
          <w:spacing w:val="2"/>
          <w:sz w:val="24"/>
          <w:szCs w:val="24"/>
          <w:lang w:eastAsia="ru-RU"/>
        </w:rPr>
        <w:t>          </w:t>
      </w:r>
      <w:r w:rsidR="00027B44">
        <w:rPr>
          <w:rFonts w:ascii="Times New Roman" w:eastAsia="Times New Roman" w:hAnsi="Times New Roman"/>
          <w:color w:val="2D2D2D"/>
          <w:spacing w:val="2"/>
          <w:sz w:val="24"/>
          <w:szCs w:val="24"/>
          <w:lang w:eastAsia="ru-RU"/>
        </w:rPr>
        <w:t xml:space="preserve">                       (</w:t>
      </w:r>
      <w:r w:rsidR="00027B44" w:rsidRPr="005B1D52">
        <w:rPr>
          <w:rFonts w:ascii="Times New Roman" w:eastAsia="Times New Roman" w:hAnsi="Times New Roman"/>
          <w:color w:val="2D2D2D"/>
          <w:spacing w:val="2"/>
          <w:sz w:val="16"/>
          <w:szCs w:val="16"/>
          <w:lang w:eastAsia="ru-RU"/>
        </w:rPr>
        <w:t>Ф.И.О., должность</w:t>
      </w:r>
      <w:r w:rsidR="00027B44">
        <w:rPr>
          <w:rFonts w:ascii="Times New Roman" w:eastAsia="Times New Roman" w:hAnsi="Times New Roman"/>
          <w:color w:val="2D2D2D"/>
          <w:spacing w:val="2"/>
          <w:sz w:val="16"/>
          <w:szCs w:val="16"/>
          <w:lang w:eastAsia="ru-RU"/>
        </w:rPr>
        <w:t>)</w:t>
      </w:r>
      <w:r w:rsidR="00027B44" w:rsidRPr="00D058AF">
        <w:rPr>
          <w:rFonts w:ascii="Times New Roman" w:eastAsia="Times New Roman" w:hAnsi="Times New Roman"/>
          <w:color w:val="2D2D2D"/>
          <w:spacing w:val="2"/>
          <w:sz w:val="24"/>
          <w:szCs w:val="24"/>
          <w:lang w:eastAsia="ru-RU"/>
        </w:rPr>
        <w:t xml:space="preserve">         </w:t>
      </w:r>
      <w:r w:rsidR="00027B44">
        <w:rPr>
          <w:rFonts w:ascii="Times New Roman" w:eastAsia="Times New Roman" w:hAnsi="Times New Roman"/>
          <w:color w:val="2D2D2D"/>
          <w:spacing w:val="2"/>
          <w:sz w:val="24"/>
          <w:szCs w:val="24"/>
          <w:lang w:eastAsia="ru-RU"/>
        </w:rPr>
        <w:t xml:space="preserve">                  </w:t>
      </w:r>
      <w:r w:rsidR="00027B44" w:rsidRPr="00D058AF">
        <w:rPr>
          <w:rFonts w:ascii="Times New Roman" w:eastAsia="Times New Roman" w:hAnsi="Times New Roman"/>
          <w:color w:val="2D2D2D"/>
          <w:spacing w:val="2"/>
          <w:sz w:val="24"/>
          <w:szCs w:val="24"/>
          <w:lang w:eastAsia="ru-RU"/>
        </w:rPr>
        <w:t> </w:t>
      </w:r>
      <w:r w:rsidR="00027B44">
        <w:rPr>
          <w:rFonts w:ascii="Times New Roman" w:eastAsia="Times New Roman" w:hAnsi="Times New Roman"/>
          <w:color w:val="2D2D2D"/>
          <w:spacing w:val="2"/>
          <w:sz w:val="24"/>
          <w:szCs w:val="24"/>
          <w:lang w:eastAsia="ru-RU"/>
        </w:rPr>
        <w:t xml:space="preserve">     </w:t>
      </w:r>
      <w:r w:rsidR="00027B44" w:rsidRPr="005B1D52">
        <w:rPr>
          <w:rFonts w:ascii="Times New Roman" w:eastAsia="Times New Roman" w:hAnsi="Times New Roman"/>
          <w:color w:val="2D2D2D"/>
          <w:spacing w:val="2"/>
          <w:sz w:val="16"/>
          <w:szCs w:val="16"/>
          <w:lang w:eastAsia="ru-RU"/>
        </w:rPr>
        <w:t>(</w:t>
      </w:r>
      <w:r w:rsidR="00027B44">
        <w:rPr>
          <w:rFonts w:ascii="Times New Roman" w:eastAsia="Times New Roman" w:hAnsi="Times New Roman"/>
          <w:color w:val="2D2D2D"/>
          <w:spacing w:val="2"/>
          <w:sz w:val="16"/>
          <w:szCs w:val="16"/>
          <w:lang w:eastAsia="ru-RU"/>
        </w:rPr>
        <w:t>П</w:t>
      </w:r>
      <w:r w:rsidR="00027B44" w:rsidRPr="005B1D52">
        <w:rPr>
          <w:rFonts w:ascii="Times New Roman" w:eastAsia="Times New Roman" w:hAnsi="Times New Roman"/>
          <w:color w:val="2D2D2D"/>
          <w:spacing w:val="2"/>
          <w:sz w:val="16"/>
          <w:szCs w:val="16"/>
          <w:lang w:eastAsia="ru-RU"/>
        </w:rPr>
        <w:t>одпись, печать)</w:t>
      </w: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Pr="00D96BC0" w:rsidRDefault="00027B44" w:rsidP="00027B44">
      <w:pPr>
        <w:spacing w:after="0" w:line="240" w:lineRule="auto"/>
        <w:ind w:left="5942"/>
        <w:jc w:val="right"/>
        <w:rPr>
          <w:rFonts w:ascii="Times New Roman" w:hAnsi="Times New Roman"/>
          <w:sz w:val="20"/>
          <w:szCs w:val="20"/>
        </w:rPr>
      </w:pPr>
      <w:r>
        <w:rPr>
          <w:rFonts w:ascii="Times New Roman" w:hAnsi="Times New Roman"/>
          <w:sz w:val="20"/>
          <w:szCs w:val="20"/>
        </w:rPr>
        <w:lastRenderedPageBreak/>
        <w:t>Приложение №5</w:t>
      </w:r>
    </w:p>
    <w:p w:rsidR="00027B44" w:rsidRPr="00D96BC0" w:rsidRDefault="00027B44" w:rsidP="00027B44">
      <w:pPr>
        <w:spacing w:after="0" w:line="240" w:lineRule="auto"/>
        <w:ind w:left="5940"/>
        <w:jc w:val="both"/>
        <w:rPr>
          <w:rFonts w:ascii="Times New Roman" w:eastAsia="PMingLiU" w:hAnsi="Times New Roman"/>
          <w:bCs/>
          <w:sz w:val="20"/>
          <w:szCs w:val="20"/>
        </w:rPr>
      </w:pPr>
      <w:r w:rsidRPr="00D96BC0">
        <w:rPr>
          <w:rFonts w:ascii="Times New Roman" w:hAnsi="Times New Roman"/>
          <w:sz w:val="20"/>
          <w:szCs w:val="20"/>
        </w:rPr>
        <w:t xml:space="preserve">к административному регламенту предоставления муниципальной услуги </w:t>
      </w:r>
      <w:r w:rsidRPr="00D96BC0">
        <w:rPr>
          <w:rFonts w:ascii="Times New Roman" w:eastAsia="PMingLiU" w:hAnsi="Times New Roman"/>
          <w:bCs/>
          <w:sz w:val="20"/>
          <w:szCs w:val="20"/>
        </w:rPr>
        <w:t>«</w:t>
      </w:r>
      <w:r w:rsidRPr="00D96BC0">
        <w:rPr>
          <w:rFonts w:ascii="Times New Roman" w:hAnsi="Times New Roman"/>
          <w:sz w:val="20"/>
          <w:szCs w:val="20"/>
        </w:rPr>
        <w:t>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r w:rsidRPr="00D96BC0">
        <w:rPr>
          <w:rFonts w:ascii="Times New Roman" w:eastAsia="PMingLiU" w:hAnsi="Times New Roman"/>
          <w:bCs/>
          <w:sz w:val="20"/>
          <w:szCs w:val="20"/>
        </w:rPr>
        <w:t>»</w:t>
      </w: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Pr="00933868" w:rsidRDefault="00027B44" w:rsidP="00027B44">
      <w:pPr>
        <w:pStyle w:val="ConsPlusNormal"/>
        <w:jc w:val="center"/>
        <w:rPr>
          <w:sz w:val="28"/>
          <w:szCs w:val="28"/>
        </w:rPr>
      </w:pPr>
      <w:r w:rsidRPr="00933868">
        <w:rPr>
          <w:sz w:val="28"/>
          <w:szCs w:val="28"/>
        </w:rPr>
        <w:t>ЖУРНАЛ</w:t>
      </w:r>
    </w:p>
    <w:p w:rsidR="00027B44" w:rsidRPr="00933868" w:rsidRDefault="00027B44" w:rsidP="00027B44">
      <w:pPr>
        <w:pStyle w:val="ConsPlusNormal"/>
        <w:jc w:val="center"/>
        <w:rPr>
          <w:sz w:val="28"/>
          <w:szCs w:val="28"/>
        </w:rPr>
      </w:pPr>
      <w:r w:rsidRPr="00933868">
        <w:rPr>
          <w:sz w:val="28"/>
          <w:szCs w:val="28"/>
        </w:rPr>
        <w:t>регистрации заявлений по переводу жилых</w:t>
      </w:r>
    </w:p>
    <w:p w:rsidR="00027B44" w:rsidRPr="00933868" w:rsidRDefault="00027B44" w:rsidP="00027B44">
      <w:pPr>
        <w:pStyle w:val="ConsPlusNormal"/>
        <w:jc w:val="center"/>
        <w:rPr>
          <w:sz w:val="28"/>
          <w:szCs w:val="28"/>
        </w:rPr>
      </w:pPr>
      <w:r w:rsidRPr="00933868">
        <w:rPr>
          <w:sz w:val="28"/>
          <w:szCs w:val="28"/>
        </w:rPr>
        <w:t>помещений в нежилые помещения</w:t>
      </w:r>
    </w:p>
    <w:p w:rsidR="00027B44" w:rsidRPr="00933868" w:rsidRDefault="00027B44" w:rsidP="00027B44">
      <w:pPr>
        <w:pStyle w:val="ConsPlusNormal"/>
        <w:ind w:firstLine="540"/>
        <w:jc w:val="both"/>
        <w:rPr>
          <w:sz w:val="28"/>
          <w:szCs w:val="28"/>
        </w:rPr>
      </w:pPr>
    </w:p>
    <w:tbl>
      <w:tblPr>
        <w:tblW w:w="9180" w:type="dxa"/>
        <w:tblInd w:w="70" w:type="dxa"/>
        <w:tblLayout w:type="fixed"/>
        <w:tblCellMar>
          <w:left w:w="70" w:type="dxa"/>
          <w:right w:w="70" w:type="dxa"/>
        </w:tblCellMar>
        <w:tblLook w:val="0000"/>
      </w:tblPr>
      <w:tblGrid>
        <w:gridCol w:w="720"/>
        <w:gridCol w:w="720"/>
        <w:gridCol w:w="540"/>
        <w:gridCol w:w="1890"/>
        <w:gridCol w:w="1530"/>
        <w:gridCol w:w="540"/>
        <w:gridCol w:w="1620"/>
        <w:gridCol w:w="1620"/>
      </w:tblGrid>
      <w:tr w:rsidR="00027B44" w:rsidRPr="00933868" w:rsidTr="003E1C45">
        <w:trPr>
          <w:cantSplit/>
          <w:trHeight w:val="240"/>
        </w:trPr>
        <w:tc>
          <w:tcPr>
            <w:tcW w:w="720" w:type="dxa"/>
            <w:vMerge w:val="restart"/>
            <w:tcBorders>
              <w:top w:val="single" w:sz="6" w:space="0" w:color="auto"/>
              <w:left w:val="single" w:sz="6" w:space="0" w:color="auto"/>
              <w:bottom w:val="single" w:sz="6" w:space="0" w:color="auto"/>
              <w:right w:val="single" w:sz="6" w:space="0" w:color="auto"/>
            </w:tcBorders>
            <w:textDirection w:val="btLr"/>
          </w:tcPr>
          <w:p w:rsidR="00027B44" w:rsidRPr="00933868" w:rsidRDefault="00027B44" w:rsidP="003E1C45">
            <w:pPr>
              <w:pStyle w:val="ConsPlusNormal"/>
              <w:ind w:left="113" w:right="113"/>
              <w:rPr>
                <w:sz w:val="28"/>
                <w:szCs w:val="28"/>
              </w:rPr>
            </w:pPr>
            <w:r>
              <w:rPr>
                <w:sz w:val="28"/>
                <w:szCs w:val="28"/>
              </w:rPr>
              <w:t xml:space="preserve">Регистрационный  </w:t>
            </w:r>
            <w:r>
              <w:rPr>
                <w:sz w:val="28"/>
                <w:szCs w:val="28"/>
              </w:rPr>
              <w:br/>
              <w:t xml:space="preserve">номер </w:t>
            </w:r>
            <w:r w:rsidRPr="00933868">
              <w:rPr>
                <w:sz w:val="28"/>
                <w:szCs w:val="28"/>
              </w:rPr>
              <w:t>заявления</w:t>
            </w:r>
          </w:p>
        </w:tc>
        <w:tc>
          <w:tcPr>
            <w:tcW w:w="720" w:type="dxa"/>
            <w:vMerge w:val="restart"/>
            <w:tcBorders>
              <w:top w:val="single" w:sz="6" w:space="0" w:color="auto"/>
              <w:left w:val="single" w:sz="6" w:space="0" w:color="auto"/>
              <w:bottom w:val="single" w:sz="6" w:space="0" w:color="auto"/>
              <w:right w:val="single" w:sz="6" w:space="0" w:color="auto"/>
            </w:tcBorders>
            <w:textDirection w:val="btLr"/>
          </w:tcPr>
          <w:p w:rsidR="00027B44" w:rsidRPr="00933868" w:rsidRDefault="00027B44" w:rsidP="003E1C45">
            <w:pPr>
              <w:pStyle w:val="ConsPlusNormal"/>
              <w:ind w:left="113" w:right="113"/>
              <w:rPr>
                <w:sz w:val="28"/>
                <w:szCs w:val="28"/>
              </w:rPr>
            </w:pPr>
            <w:r>
              <w:rPr>
                <w:sz w:val="28"/>
                <w:szCs w:val="28"/>
              </w:rPr>
              <w:t xml:space="preserve">Дата  представления </w:t>
            </w:r>
            <w:r>
              <w:rPr>
                <w:sz w:val="28"/>
                <w:szCs w:val="28"/>
              </w:rPr>
              <w:br/>
              <w:t>доку</w:t>
            </w:r>
            <w:r w:rsidRPr="00933868">
              <w:rPr>
                <w:sz w:val="28"/>
                <w:szCs w:val="28"/>
              </w:rPr>
              <w:t>ментов</w:t>
            </w:r>
          </w:p>
        </w:tc>
        <w:tc>
          <w:tcPr>
            <w:tcW w:w="540" w:type="dxa"/>
            <w:vMerge w:val="restart"/>
            <w:tcBorders>
              <w:top w:val="single" w:sz="6" w:space="0" w:color="auto"/>
              <w:left w:val="single" w:sz="6" w:space="0" w:color="auto"/>
              <w:bottom w:val="single" w:sz="6" w:space="0" w:color="auto"/>
              <w:right w:val="single" w:sz="6" w:space="0" w:color="auto"/>
            </w:tcBorders>
            <w:textDirection w:val="btLr"/>
          </w:tcPr>
          <w:p w:rsidR="00027B44" w:rsidRPr="00933868" w:rsidRDefault="00027B44" w:rsidP="003E1C45">
            <w:pPr>
              <w:pStyle w:val="ConsPlusNormal"/>
              <w:ind w:left="113" w:right="113"/>
              <w:rPr>
                <w:sz w:val="28"/>
                <w:szCs w:val="28"/>
              </w:rPr>
            </w:pPr>
            <w:r>
              <w:rPr>
                <w:sz w:val="28"/>
                <w:szCs w:val="28"/>
              </w:rPr>
              <w:t xml:space="preserve">Адрес </w:t>
            </w:r>
            <w:r w:rsidRPr="00933868">
              <w:rPr>
                <w:sz w:val="28"/>
                <w:szCs w:val="28"/>
              </w:rPr>
              <w:t>объекта</w:t>
            </w:r>
          </w:p>
        </w:tc>
        <w:tc>
          <w:tcPr>
            <w:tcW w:w="1890" w:type="dxa"/>
            <w:vMerge w:val="restart"/>
            <w:tcBorders>
              <w:top w:val="single" w:sz="6" w:space="0" w:color="auto"/>
              <w:left w:val="single" w:sz="6" w:space="0" w:color="auto"/>
              <w:bottom w:val="single" w:sz="6" w:space="0" w:color="auto"/>
              <w:right w:val="single" w:sz="6" w:space="0" w:color="auto"/>
            </w:tcBorders>
            <w:textDirection w:val="btLr"/>
          </w:tcPr>
          <w:p w:rsidR="00027B44" w:rsidRPr="00933868" w:rsidRDefault="00027B44" w:rsidP="003E1C45">
            <w:pPr>
              <w:pStyle w:val="ConsPlusNormal"/>
              <w:ind w:left="113" w:right="113"/>
              <w:rPr>
                <w:sz w:val="28"/>
                <w:szCs w:val="28"/>
              </w:rPr>
            </w:pPr>
            <w:r>
              <w:rPr>
                <w:sz w:val="28"/>
                <w:szCs w:val="28"/>
              </w:rPr>
              <w:t xml:space="preserve">Ф.И.О. </w:t>
            </w:r>
            <w:r w:rsidRPr="00933868">
              <w:rPr>
                <w:sz w:val="28"/>
                <w:szCs w:val="28"/>
              </w:rPr>
              <w:t xml:space="preserve">собственника </w:t>
            </w:r>
            <w:r w:rsidRPr="00933868">
              <w:rPr>
                <w:sz w:val="28"/>
                <w:szCs w:val="28"/>
              </w:rPr>
              <w:br/>
              <w:t xml:space="preserve">переводимого </w:t>
            </w:r>
            <w:r w:rsidRPr="00933868">
              <w:rPr>
                <w:sz w:val="28"/>
                <w:szCs w:val="28"/>
              </w:rPr>
              <w:br/>
              <w:t>помещения</w:t>
            </w:r>
            <w:r>
              <w:rPr>
                <w:sz w:val="28"/>
                <w:szCs w:val="28"/>
              </w:rPr>
              <w:t xml:space="preserve">/  </w:t>
            </w:r>
            <w:r>
              <w:rPr>
                <w:sz w:val="28"/>
                <w:szCs w:val="28"/>
              </w:rPr>
              <w:br/>
              <w:t xml:space="preserve">наименование </w:t>
            </w:r>
            <w:r>
              <w:rPr>
                <w:sz w:val="28"/>
                <w:szCs w:val="28"/>
              </w:rPr>
              <w:br/>
              <w:t xml:space="preserve">юридического </w:t>
            </w:r>
            <w:r w:rsidRPr="00933868">
              <w:rPr>
                <w:sz w:val="28"/>
                <w:szCs w:val="28"/>
              </w:rPr>
              <w:t xml:space="preserve">лица     </w:t>
            </w:r>
          </w:p>
        </w:tc>
        <w:tc>
          <w:tcPr>
            <w:tcW w:w="1530" w:type="dxa"/>
            <w:vMerge w:val="restart"/>
            <w:tcBorders>
              <w:top w:val="single" w:sz="6" w:space="0" w:color="auto"/>
              <w:left w:val="single" w:sz="6" w:space="0" w:color="auto"/>
              <w:bottom w:val="single" w:sz="6" w:space="0" w:color="auto"/>
              <w:right w:val="single" w:sz="6" w:space="0" w:color="auto"/>
            </w:tcBorders>
            <w:textDirection w:val="btLr"/>
          </w:tcPr>
          <w:p w:rsidR="00027B44" w:rsidRPr="00933868" w:rsidRDefault="00027B44" w:rsidP="003E1C45">
            <w:pPr>
              <w:pStyle w:val="ConsPlusNormal"/>
              <w:ind w:left="113" w:right="113"/>
              <w:rPr>
                <w:sz w:val="28"/>
                <w:szCs w:val="28"/>
              </w:rPr>
            </w:pPr>
            <w:r>
              <w:rPr>
                <w:sz w:val="28"/>
                <w:szCs w:val="28"/>
              </w:rPr>
              <w:t>Ф.И.О.</w:t>
            </w:r>
            <w:r w:rsidRPr="00933868">
              <w:rPr>
                <w:sz w:val="28"/>
                <w:szCs w:val="28"/>
              </w:rPr>
              <w:br/>
              <w:t>специалиста,</w:t>
            </w:r>
            <w:r w:rsidRPr="00933868">
              <w:rPr>
                <w:sz w:val="28"/>
                <w:szCs w:val="28"/>
              </w:rPr>
              <w:br/>
              <w:t xml:space="preserve">принявшего </w:t>
            </w:r>
            <w:r w:rsidRPr="00933868">
              <w:rPr>
                <w:sz w:val="28"/>
                <w:szCs w:val="28"/>
              </w:rPr>
              <w:br/>
              <w:t xml:space="preserve">документы  </w:t>
            </w:r>
          </w:p>
        </w:tc>
        <w:tc>
          <w:tcPr>
            <w:tcW w:w="540" w:type="dxa"/>
            <w:vMerge w:val="restart"/>
            <w:tcBorders>
              <w:top w:val="single" w:sz="6" w:space="0" w:color="auto"/>
              <w:left w:val="single" w:sz="6" w:space="0" w:color="auto"/>
              <w:bottom w:val="single" w:sz="6" w:space="0" w:color="auto"/>
              <w:right w:val="single" w:sz="6" w:space="0" w:color="auto"/>
            </w:tcBorders>
            <w:textDirection w:val="btLr"/>
          </w:tcPr>
          <w:p w:rsidR="00027B44" w:rsidRPr="00933868" w:rsidRDefault="00027B44" w:rsidP="003E1C45">
            <w:pPr>
              <w:pStyle w:val="ConsPlusNormal"/>
              <w:ind w:left="113" w:right="113"/>
              <w:rPr>
                <w:sz w:val="28"/>
                <w:szCs w:val="28"/>
              </w:rPr>
            </w:pPr>
            <w:r>
              <w:rPr>
                <w:sz w:val="28"/>
                <w:szCs w:val="28"/>
              </w:rPr>
              <w:t>Под</w:t>
            </w:r>
            <w:r w:rsidRPr="00933868">
              <w:rPr>
                <w:sz w:val="28"/>
                <w:szCs w:val="28"/>
              </w:rPr>
              <w:t>пись</w:t>
            </w:r>
          </w:p>
        </w:tc>
        <w:tc>
          <w:tcPr>
            <w:tcW w:w="3240" w:type="dxa"/>
            <w:gridSpan w:val="2"/>
            <w:tcBorders>
              <w:top w:val="single" w:sz="6" w:space="0" w:color="auto"/>
              <w:left w:val="single" w:sz="6" w:space="0" w:color="auto"/>
              <w:bottom w:val="single" w:sz="6" w:space="0" w:color="auto"/>
              <w:right w:val="single" w:sz="6" w:space="0" w:color="auto"/>
            </w:tcBorders>
          </w:tcPr>
          <w:p w:rsidR="00027B44" w:rsidRPr="00933868" w:rsidRDefault="00027B44" w:rsidP="003E1C45">
            <w:pPr>
              <w:pStyle w:val="ConsPlusNormal"/>
              <w:jc w:val="center"/>
              <w:rPr>
                <w:sz w:val="28"/>
                <w:szCs w:val="28"/>
              </w:rPr>
            </w:pPr>
            <w:r w:rsidRPr="00933868">
              <w:rPr>
                <w:sz w:val="28"/>
                <w:szCs w:val="28"/>
              </w:rPr>
              <w:t>Издано постановление</w:t>
            </w:r>
          </w:p>
        </w:tc>
      </w:tr>
      <w:tr w:rsidR="00027B44" w:rsidRPr="00933868" w:rsidTr="003E1C45">
        <w:trPr>
          <w:cantSplit/>
          <w:trHeight w:val="2504"/>
        </w:trPr>
        <w:tc>
          <w:tcPr>
            <w:tcW w:w="720" w:type="dxa"/>
            <w:vMerge/>
            <w:tcBorders>
              <w:top w:val="single" w:sz="6" w:space="0" w:color="auto"/>
              <w:left w:val="single" w:sz="6" w:space="0" w:color="auto"/>
              <w:bottom w:val="single" w:sz="6" w:space="0" w:color="auto"/>
              <w:right w:val="single" w:sz="6" w:space="0" w:color="auto"/>
            </w:tcBorders>
            <w:textDirection w:val="btLr"/>
            <w:vAlign w:val="center"/>
          </w:tcPr>
          <w:p w:rsidR="00027B44" w:rsidRPr="00933868" w:rsidRDefault="00027B44" w:rsidP="003E1C45">
            <w:pPr>
              <w:ind w:left="113" w:right="113"/>
              <w:rPr>
                <w:sz w:val="28"/>
                <w:szCs w:val="28"/>
              </w:rPr>
            </w:pPr>
          </w:p>
        </w:tc>
        <w:tc>
          <w:tcPr>
            <w:tcW w:w="720" w:type="dxa"/>
            <w:vMerge/>
            <w:tcBorders>
              <w:top w:val="single" w:sz="6" w:space="0" w:color="auto"/>
              <w:left w:val="single" w:sz="6" w:space="0" w:color="auto"/>
              <w:bottom w:val="single" w:sz="6" w:space="0" w:color="auto"/>
              <w:right w:val="single" w:sz="6" w:space="0" w:color="auto"/>
            </w:tcBorders>
            <w:textDirection w:val="btLr"/>
            <w:vAlign w:val="center"/>
          </w:tcPr>
          <w:p w:rsidR="00027B44" w:rsidRPr="00933868" w:rsidRDefault="00027B44" w:rsidP="003E1C45">
            <w:pPr>
              <w:ind w:left="113" w:right="113"/>
              <w:rPr>
                <w:sz w:val="28"/>
                <w:szCs w:val="28"/>
              </w:rPr>
            </w:pPr>
          </w:p>
        </w:tc>
        <w:tc>
          <w:tcPr>
            <w:tcW w:w="540" w:type="dxa"/>
            <w:vMerge/>
            <w:tcBorders>
              <w:top w:val="single" w:sz="6" w:space="0" w:color="auto"/>
              <w:left w:val="single" w:sz="6" w:space="0" w:color="auto"/>
              <w:bottom w:val="single" w:sz="6" w:space="0" w:color="auto"/>
              <w:right w:val="single" w:sz="6" w:space="0" w:color="auto"/>
            </w:tcBorders>
            <w:textDirection w:val="btLr"/>
            <w:vAlign w:val="center"/>
          </w:tcPr>
          <w:p w:rsidR="00027B44" w:rsidRPr="00933868" w:rsidRDefault="00027B44" w:rsidP="003E1C45">
            <w:pPr>
              <w:ind w:left="113" w:right="113"/>
              <w:rPr>
                <w:sz w:val="28"/>
                <w:szCs w:val="28"/>
              </w:rPr>
            </w:pPr>
          </w:p>
        </w:tc>
        <w:tc>
          <w:tcPr>
            <w:tcW w:w="1890" w:type="dxa"/>
            <w:vMerge/>
            <w:tcBorders>
              <w:top w:val="single" w:sz="6" w:space="0" w:color="auto"/>
              <w:left w:val="single" w:sz="6" w:space="0" w:color="auto"/>
              <w:bottom w:val="single" w:sz="6" w:space="0" w:color="auto"/>
              <w:right w:val="single" w:sz="6" w:space="0" w:color="auto"/>
            </w:tcBorders>
            <w:textDirection w:val="btLr"/>
            <w:vAlign w:val="center"/>
          </w:tcPr>
          <w:p w:rsidR="00027B44" w:rsidRPr="00933868" w:rsidRDefault="00027B44" w:rsidP="003E1C45">
            <w:pPr>
              <w:ind w:left="113" w:right="113"/>
              <w:rPr>
                <w:sz w:val="28"/>
                <w:szCs w:val="28"/>
              </w:rPr>
            </w:pPr>
          </w:p>
        </w:tc>
        <w:tc>
          <w:tcPr>
            <w:tcW w:w="1530" w:type="dxa"/>
            <w:vMerge/>
            <w:tcBorders>
              <w:top w:val="single" w:sz="6" w:space="0" w:color="auto"/>
              <w:left w:val="single" w:sz="6" w:space="0" w:color="auto"/>
              <w:bottom w:val="single" w:sz="6" w:space="0" w:color="auto"/>
              <w:right w:val="single" w:sz="6" w:space="0" w:color="auto"/>
            </w:tcBorders>
            <w:textDirection w:val="btLr"/>
            <w:vAlign w:val="center"/>
          </w:tcPr>
          <w:p w:rsidR="00027B44" w:rsidRPr="00933868" w:rsidRDefault="00027B44" w:rsidP="003E1C45">
            <w:pPr>
              <w:ind w:left="113" w:right="113"/>
              <w:rPr>
                <w:sz w:val="28"/>
                <w:szCs w:val="28"/>
              </w:rPr>
            </w:pPr>
          </w:p>
        </w:tc>
        <w:tc>
          <w:tcPr>
            <w:tcW w:w="540" w:type="dxa"/>
            <w:vMerge/>
            <w:tcBorders>
              <w:top w:val="single" w:sz="6" w:space="0" w:color="auto"/>
              <w:left w:val="single" w:sz="6" w:space="0" w:color="auto"/>
              <w:bottom w:val="single" w:sz="6" w:space="0" w:color="auto"/>
              <w:right w:val="single" w:sz="6" w:space="0" w:color="auto"/>
            </w:tcBorders>
            <w:textDirection w:val="btLr"/>
            <w:vAlign w:val="center"/>
          </w:tcPr>
          <w:p w:rsidR="00027B44" w:rsidRPr="00933868" w:rsidRDefault="00027B44" w:rsidP="003E1C45">
            <w:pPr>
              <w:ind w:left="113" w:right="113"/>
              <w:rPr>
                <w:sz w:val="28"/>
                <w:szCs w:val="28"/>
              </w:rPr>
            </w:pPr>
          </w:p>
        </w:tc>
        <w:tc>
          <w:tcPr>
            <w:tcW w:w="1620" w:type="dxa"/>
            <w:tcBorders>
              <w:top w:val="single" w:sz="6" w:space="0" w:color="auto"/>
              <w:left w:val="single" w:sz="6" w:space="0" w:color="auto"/>
              <w:bottom w:val="single" w:sz="6" w:space="0" w:color="auto"/>
              <w:right w:val="single" w:sz="6" w:space="0" w:color="auto"/>
            </w:tcBorders>
            <w:textDirection w:val="btLr"/>
          </w:tcPr>
          <w:p w:rsidR="00027B44" w:rsidRPr="00933868" w:rsidRDefault="00027B44" w:rsidP="003E1C45">
            <w:pPr>
              <w:pStyle w:val="ConsPlusNormal"/>
              <w:ind w:left="113" w:right="113"/>
              <w:rPr>
                <w:sz w:val="28"/>
                <w:szCs w:val="28"/>
              </w:rPr>
            </w:pPr>
            <w:r w:rsidRPr="00933868">
              <w:rPr>
                <w:sz w:val="28"/>
                <w:szCs w:val="28"/>
              </w:rPr>
              <w:t>о переводе,</w:t>
            </w:r>
            <w:r w:rsidRPr="00933868">
              <w:rPr>
                <w:sz w:val="28"/>
                <w:szCs w:val="28"/>
              </w:rPr>
              <w:br/>
              <w:t>дата, номер</w:t>
            </w:r>
          </w:p>
        </w:tc>
        <w:tc>
          <w:tcPr>
            <w:tcW w:w="1620" w:type="dxa"/>
            <w:tcBorders>
              <w:top w:val="single" w:sz="6" w:space="0" w:color="auto"/>
              <w:left w:val="single" w:sz="6" w:space="0" w:color="auto"/>
              <w:bottom w:val="single" w:sz="6" w:space="0" w:color="auto"/>
              <w:right w:val="single" w:sz="6" w:space="0" w:color="auto"/>
            </w:tcBorders>
            <w:textDirection w:val="btLr"/>
          </w:tcPr>
          <w:p w:rsidR="00027B44" w:rsidRPr="00933868" w:rsidRDefault="00027B44" w:rsidP="003E1C45">
            <w:pPr>
              <w:pStyle w:val="ConsPlusNormal"/>
              <w:ind w:left="113" w:right="113"/>
              <w:rPr>
                <w:sz w:val="28"/>
                <w:szCs w:val="28"/>
              </w:rPr>
            </w:pPr>
            <w:r w:rsidRPr="00933868">
              <w:rPr>
                <w:sz w:val="28"/>
                <w:szCs w:val="28"/>
              </w:rPr>
              <w:t xml:space="preserve">об отказе </w:t>
            </w:r>
            <w:r w:rsidRPr="00933868">
              <w:rPr>
                <w:sz w:val="28"/>
                <w:szCs w:val="28"/>
              </w:rPr>
              <w:br/>
              <w:t>в переводе,</w:t>
            </w:r>
            <w:r w:rsidRPr="00933868">
              <w:rPr>
                <w:sz w:val="28"/>
                <w:szCs w:val="28"/>
              </w:rPr>
              <w:br/>
              <w:t>дата, номер</w:t>
            </w:r>
          </w:p>
        </w:tc>
      </w:tr>
      <w:tr w:rsidR="00027B44" w:rsidRPr="00933868" w:rsidTr="003E1C45">
        <w:trPr>
          <w:cantSplit/>
          <w:trHeight w:val="240"/>
        </w:trPr>
        <w:tc>
          <w:tcPr>
            <w:tcW w:w="720" w:type="dxa"/>
            <w:tcBorders>
              <w:top w:val="single" w:sz="6" w:space="0" w:color="auto"/>
              <w:left w:val="single" w:sz="6" w:space="0" w:color="auto"/>
              <w:bottom w:val="single" w:sz="6" w:space="0" w:color="auto"/>
              <w:right w:val="single" w:sz="6" w:space="0" w:color="auto"/>
            </w:tcBorders>
          </w:tcPr>
          <w:p w:rsidR="00027B44" w:rsidRPr="00933868" w:rsidRDefault="00027B44" w:rsidP="003E1C45">
            <w:pPr>
              <w:pStyle w:val="ConsPlusNormal"/>
              <w:jc w:val="center"/>
              <w:rPr>
                <w:sz w:val="28"/>
                <w:szCs w:val="28"/>
              </w:rPr>
            </w:pPr>
            <w:r w:rsidRPr="00933868">
              <w:rPr>
                <w:sz w:val="28"/>
                <w:szCs w:val="28"/>
              </w:rPr>
              <w:t>1</w:t>
            </w:r>
          </w:p>
        </w:tc>
        <w:tc>
          <w:tcPr>
            <w:tcW w:w="720" w:type="dxa"/>
            <w:tcBorders>
              <w:top w:val="single" w:sz="6" w:space="0" w:color="auto"/>
              <w:left w:val="single" w:sz="6" w:space="0" w:color="auto"/>
              <w:bottom w:val="single" w:sz="6" w:space="0" w:color="auto"/>
              <w:right w:val="single" w:sz="6" w:space="0" w:color="auto"/>
            </w:tcBorders>
          </w:tcPr>
          <w:p w:rsidR="00027B44" w:rsidRPr="00933868" w:rsidRDefault="00027B44" w:rsidP="003E1C45">
            <w:pPr>
              <w:pStyle w:val="ConsPlusNormal"/>
              <w:jc w:val="center"/>
              <w:rPr>
                <w:sz w:val="28"/>
                <w:szCs w:val="28"/>
              </w:rPr>
            </w:pPr>
            <w:r w:rsidRPr="00933868">
              <w:rPr>
                <w:sz w:val="28"/>
                <w:szCs w:val="28"/>
              </w:rPr>
              <w:t>2</w:t>
            </w:r>
          </w:p>
        </w:tc>
        <w:tc>
          <w:tcPr>
            <w:tcW w:w="540" w:type="dxa"/>
            <w:tcBorders>
              <w:top w:val="single" w:sz="6" w:space="0" w:color="auto"/>
              <w:left w:val="single" w:sz="6" w:space="0" w:color="auto"/>
              <w:bottom w:val="single" w:sz="6" w:space="0" w:color="auto"/>
              <w:right w:val="single" w:sz="6" w:space="0" w:color="auto"/>
            </w:tcBorders>
          </w:tcPr>
          <w:p w:rsidR="00027B44" w:rsidRPr="00933868" w:rsidRDefault="00027B44" w:rsidP="003E1C45">
            <w:pPr>
              <w:pStyle w:val="ConsPlusNormal"/>
              <w:jc w:val="center"/>
              <w:rPr>
                <w:sz w:val="28"/>
                <w:szCs w:val="28"/>
              </w:rPr>
            </w:pPr>
            <w:r w:rsidRPr="00933868">
              <w:rPr>
                <w:sz w:val="28"/>
                <w:szCs w:val="28"/>
              </w:rPr>
              <w:t>3</w:t>
            </w:r>
          </w:p>
        </w:tc>
        <w:tc>
          <w:tcPr>
            <w:tcW w:w="1890" w:type="dxa"/>
            <w:tcBorders>
              <w:top w:val="single" w:sz="6" w:space="0" w:color="auto"/>
              <w:left w:val="single" w:sz="6" w:space="0" w:color="auto"/>
              <w:bottom w:val="single" w:sz="6" w:space="0" w:color="auto"/>
              <w:right w:val="single" w:sz="6" w:space="0" w:color="auto"/>
            </w:tcBorders>
          </w:tcPr>
          <w:p w:rsidR="00027B44" w:rsidRPr="00933868" w:rsidRDefault="00027B44" w:rsidP="003E1C45">
            <w:pPr>
              <w:pStyle w:val="ConsPlusNormal"/>
              <w:jc w:val="center"/>
              <w:rPr>
                <w:sz w:val="28"/>
                <w:szCs w:val="28"/>
              </w:rPr>
            </w:pPr>
            <w:r w:rsidRPr="00933868">
              <w:rPr>
                <w:sz w:val="28"/>
                <w:szCs w:val="28"/>
              </w:rPr>
              <w:t>4</w:t>
            </w:r>
          </w:p>
        </w:tc>
        <w:tc>
          <w:tcPr>
            <w:tcW w:w="1530" w:type="dxa"/>
            <w:tcBorders>
              <w:top w:val="single" w:sz="6" w:space="0" w:color="auto"/>
              <w:left w:val="single" w:sz="6" w:space="0" w:color="auto"/>
              <w:bottom w:val="single" w:sz="6" w:space="0" w:color="auto"/>
              <w:right w:val="single" w:sz="6" w:space="0" w:color="auto"/>
            </w:tcBorders>
          </w:tcPr>
          <w:p w:rsidR="00027B44" w:rsidRPr="00933868" w:rsidRDefault="00027B44" w:rsidP="003E1C45">
            <w:pPr>
              <w:pStyle w:val="ConsPlusNormal"/>
              <w:jc w:val="center"/>
              <w:rPr>
                <w:sz w:val="28"/>
                <w:szCs w:val="28"/>
              </w:rPr>
            </w:pPr>
            <w:r w:rsidRPr="00933868">
              <w:rPr>
                <w:sz w:val="28"/>
                <w:szCs w:val="28"/>
              </w:rPr>
              <w:t>5</w:t>
            </w:r>
          </w:p>
        </w:tc>
        <w:tc>
          <w:tcPr>
            <w:tcW w:w="540" w:type="dxa"/>
            <w:tcBorders>
              <w:top w:val="single" w:sz="6" w:space="0" w:color="auto"/>
              <w:left w:val="single" w:sz="6" w:space="0" w:color="auto"/>
              <w:bottom w:val="single" w:sz="6" w:space="0" w:color="auto"/>
              <w:right w:val="single" w:sz="6" w:space="0" w:color="auto"/>
            </w:tcBorders>
          </w:tcPr>
          <w:p w:rsidR="00027B44" w:rsidRPr="00933868" w:rsidRDefault="00027B44" w:rsidP="003E1C45">
            <w:pPr>
              <w:pStyle w:val="ConsPlusNormal"/>
              <w:jc w:val="center"/>
              <w:rPr>
                <w:sz w:val="28"/>
                <w:szCs w:val="28"/>
              </w:rPr>
            </w:pPr>
            <w:r w:rsidRPr="00933868">
              <w:rPr>
                <w:sz w:val="28"/>
                <w:szCs w:val="28"/>
              </w:rPr>
              <w:t>6</w:t>
            </w:r>
          </w:p>
        </w:tc>
        <w:tc>
          <w:tcPr>
            <w:tcW w:w="1620" w:type="dxa"/>
            <w:tcBorders>
              <w:top w:val="single" w:sz="6" w:space="0" w:color="auto"/>
              <w:left w:val="single" w:sz="6" w:space="0" w:color="auto"/>
              <w:bottom w:val="single" w:sz="6" w:space="0" w:color="auto"/>
              <w:right w:val="single" w:sz="6" w:space="0" w:color="auto"/>
            </w:tcBorders>
          </w:tcPr>
          <w:p w:rsidR="00027B44" w:rsidRPr="00933868" w:rsidRDefault="00027B44" w:rsidP="003E1C45">
            <w:pPr>
              <w:pStyle w:val="ConsPlusNormal"/>
              <w:jc w:val="center"/>
              <w:rPr>
                <w:sz w:val="28"/>
                <w:szCs w:val="28"/>
              </w:rPr>
            </w:pPr>
            <w:r w:rsidRPr="00933868">
              <w:rPr>
                <w:sz w:val="28"/>
                <w:szCs w:val="28"/>
              </w:rPr>
              <w:t>7</w:t>
            </w:r>
          </w:p>
        </w:tc>
        <w:tc>
          <w:tcPr>
            <w:tcW w:w="1620" w:type="dxa"/>
            <w:tcBorders>
              <w:top w:val="single" w:sz="6" w:space="0" w:color="auto"/>
              <w:left w:val="single" w:sz="6" w:space="0" w:color="auto"/>
              <w:bottom w:val="single" w:sz="6" w:space="0" w:color="auto"/>
              <w:right w:val="single" w:sz="6" w:space="0" w:color="auto"/>
            </w:tcBorders>
          </w:tcPr>
          <w:p w:rsidR="00027B44" w:rsidRPr="00933868" w:rsidRDefault="00027B44" w:rsidP="003E1C45">
            <w:pPr>
              <w:pStyle w:val="ConsPlusNormal"/>
              <w:jc w:val="center"/>
              <w:rPr>
                <w:sz w:val="28"/>
                <w:szCs w:val="28"/>
              </w:rPr>
            </w:pPr>
            <w:r w:rsidRPr="00933868">
              <w:rPr>
                <w:sz w:val="28"/>
                <w:szCs w:val="28"/>
              </w:rPr>
              <w:t>8</w:t>
            </w:r>
          </w:p>
        </w:tc>
      </w:tr>
      <w:tr w:rsidR="00027B44" w:rsidRPr="00933868" w:rsidTr="003E1C45">
        <w:trPr>
          <w:cantSplit/>
          <w:trHeight w:val="240"/>
        </w:trPr>
        <w:tc>
          <w:tcPr>
            <w:tcW w:w="720" w:type="dxa"/>
            <w:tcBorders>
              <w:top w:val="single" w:sz="6" w:space="0" w:color="auto"/>
              <w:left w:val="single" w:sz="6" w:space="0" w:color="auto"/>
              <w:bottom w:val="single" w:sz="6" w:space="0" w:color="auto"/>
              <w:right w:val="single" w:sz="6" w:space="0" w:color="auto"/>
            </w:tcBorders>
          </w:tcPr>
          <w:p w:rsidR="00027B44" w:rsidRPr="00933868" w:rsidRDefault="00027B44" w:rsidP="003E1C45">
            <w:pPr>
              <w:pStyle w:val="ConsPlusNormal"/>
              <w:rPr>
                <w:sz w:val="28"/>
                <w:szCs w:val="28"/>
              </w:rPr>
            </w:pPr>
          </w:p>
        </w:tc>
        <w:tc>
          <w:tcPr>
            <w:tcW w:w="720" w:type="dxa"/>
            <w:tcBorders>
              <w:top w:val="single" w:sz="6" w:space="0" w:color="auto"/>
              <w:left w:val="single" w:sz="6" w:space="0" w:color="auto"/>
              <w:bottom w:val="single" w:sz="6" w:space="0" w:color="auto"/>
              <w:right w:val="single" w:sz="6" w:space="0" w:color="auto"/>
            </w:tcBorders>
          </w:tcPr>
          <w:p w:rsidR="00027B44" w:rsidRPr="00933868" w:rsidRDefault="00027B44" w:rsidP="003E1C45">
            <w:pPr>
              <w:pStyle w:val="ConsPlusNormal"/>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027B44" w:rsidRPr="00933868" w:rsidRDefault="00027B44" w:rsidP="003E1C45">
            <w:pPr>
              <w:pStyle w:val="ConsPlusNormal"/>
              <w:rPr>
                <w:sz w:val="28"/>
                <w:szCs w:val="28"/>
              </w:rPr>
            </w:pPr>
          </w:p>
        </w:tc>
        <w:tc>
          <w:tcPr>
            <w:tcW w:w="1890" w:type="dxa"/>
            <w:tcBorders>
              <w:top w:val="single" w:sz="6" w:space="0" w:color="auto"/>
              <w:left w:val="single" w:sz="6" w:space="0" w:color="auto"/>
              <w:bottom w:val="single" w:sz="6" w:space="0" w:color="auto"/>
              <w:right w:val="single" w:sz="6" w:space="0" w:color="auto"/>
            </w:tcBorders>
          </w:tcPr>
          <w:p w:rsidR="00027B44" w:rsidRPr="00933868" w:rsidRDefault="00027B44" w:rsidP="003E1C45">
            <w:pPr>
              <w:pStyle w:val="ConsPlusNormal"/>
              <w:rPr>
                <w:sz w:val="28"/>
                <w:szCs w:val="28"/>
              </w:rPr>
            </w:pPr>
          </w:p>
        </w:tc>
        <w:tc>
          <w:tcPr>
            <w:tcW w:w="1530" w:type="dxa"/>
            <w:tcBorders>
              <w:top w:val="single" w:sz="6" w:space="0" w:color="auto"/>
              <w:left w:val="single" w:sz="6" w:space="0" w:color="auto"/>
              <w:bottom w:val="single" w:sz="6" w:space="0" w:color="auto"/>
              <w:right w:val="single" w:sz="6" w:space="0" w:color="auto"/>
            </w:tcBorders>
          </w:tcPr>
          <w:p w:rsidR="00027B44" w:rsidRPr="00933868" w:rsidRDefault="00027B44" w:rsidP="003E1C45">
            <w:pPr>
              <w:pStyle w:val="ConsPlusNormal"/>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027B44" w:rsidRPr="00933868" w:rsidRDefault="00027B44" w:rsidP="003E1C45">
            <w:pPr>
              <w:pStyle w:val="ConsPlusNormal"/>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027B44" w:rsidRPr="00933868" w:rsidRDefault="00027B44" w:rsidP="003E1C45">
            <w:pPr>
              <w:pStyle w:val="ConsPlusNormal"/>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027B44" w:rsidRPr="00933868" w:rsidRDefault="00027B44" w:rsidP="003E1C45">
            <w:pPr>
              <w:pStyle w:val="ConsPlusNormal"/>
              <w:rPr>
                <w:sz w:val="28"/>
                <w:szCs w:val="28"/>
              </w:rPr>
            </w:pPr>
          </w:p>
        </w:tc>
      </w:tr>
      <w:tr w:rsidR="00027B44" w:rsidRPr="00933868" w:rsidTr="003E1C45">
        <w:trPr>
          <w:cantSplit/>
          <w:trHeight w:val="240"/>
        </w:trPr>
        <w:tc>
          <w:tcPr>
            <w:tcW w:w="720" w:type="dxa"/>
            <w:tcBorders>
              <w:top w:val="single" w:sz="6" w:space="0" w:color="auto"/>
              <w:left w:val="single" w:sz="6" w:space="0" w:color="auto"/>
              <w:bottom w:val="single" w:sz="6" w:space="0" w:color="auto"/>
              <w:right w:val="single" w:sz="6" w:space="0" w:color="auto"/>
            </w:tcBorders>
          </w:tcPr>
          <w:p w:rsidR="00027B44" w:rsidRPr="00933868" w:rsidRDefault="00027B44" w:rsidP="003E1C45">
            <w:pPr>
              <w:pStyle w:val="ConsPlusNormal"/>
              <w:rPr>
                <w:sz w:val="28"/>
                <w:szCs w:val="28"/>
              </w:rPr>
            </w:pPr>
          </w:p>
        </w:tc>
        <w:tc>
          <w:tcPr>
            <w:tcW w:w="720" w:type="dxa"/>
            <w:tcBorders>
              <w:top w:val="single" w:sz="6" w:space="0" w:color="auto"/>
              <w:left w:val="single" w:sz="6" w:space="0" w:color="auto"/>
              <w:bottom w:val="single" w:sz="6" w:space="0" w:color="auto"/>
              <w:right w:val="single" w:sz="6" w:space="0" w:color="auto"/>
            </w:tcBorders>
          </w:tcPr>
          <w:p w:rsidR="00027B44" w:rsidRPr="00933868" w:rsidRDefault="00027B44" w:rsidP="003E1C45">
            <w:pPr>
              <w:pStyle w:val="ConsPlusNormal"/>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027B44" w:rsidRPr="00933868" w:rsidRDefault="00027B44" w:rsidP="003E1C45">
            <w:pPr>
              <w:pStyle w:val="ConsPlusNormal"/>
              <w:rPr>
                <w:sz w:val="28"/>
                <w:szCs w:val="28"/>
              </w:rPr>
            </w:pPr>
          </w:p>
        </w:tc>
        <w:tc>
          <w:tcPr>
            <w:tcW w:w="1890" w:type="dxa"/>
            <w:tcBorders>
              <w:top w:val="single" w:sz="6" w:space="0" w:color="auto"/>
              <w:left w:val="single" w:sz="6" w:space="0" w:color="auto"/>
              <w:bottom w:val="single" w:sz="6" w:space="0" w:color="auto"/>
              <w:right w:val="single" w:sz="6" w:space="0" w:color="auto"/>
            </w:tcBorders>
          </w:tcPr>
          <w:p w:rsidR="00027B44" w:rsidRPr="00933868" w:rsidRDefault="00027B44" w:rsidP="003E1C45">
            <w:pPr>
              <w:pStyle w:val="ConsPlusNormal"/>
              <w:rPr>
                <w:sz w:val="28"/>
                <w:szCs w:val="28"/>
              </w:rPr>
            </w:pPr>
          </w:p>
        </w:tc>
        <w:tc>
          <w:tcPr>
            <w:tcW w:w="1530" w:type="dxa"/>
            <w:tcBorders>
              <w:top w:val="single" w:sz="6" w:space="0" w:color="auto"/>
              <w:left w:val="single" w:sz="6" w:space="0" w:color="auto"/>
              <w:bottom w:val="single" w:sz="6" w:space="0" w:color="auto"/>
              <w:right w:val="single" w:sz="6" w:space="0" w:color="auto"/>
            </w:tcBorders>
          </w:tcPr>
          <w:p w:rsidR="00027B44" w:rsidRPr="00933868" w:rsidRDefault="00027B44" w:rsidP="003E1C45">
            <w:pPr>
              <w:pStyle w:val="ConsPlusNormal"/>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027B44" w:rsidRPr="00933868" w:rsidRDefault="00027B44" w:rsidP="003E1C45">
            <w:pPr>
              <w:pStyle w:val="ConsPlusNormal"/>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027B44" w:rsidRPr="00933868" w:rsidRDefault="00027B44" w:rsidP="003E1C45">
            <w:pPr>
              <w:pStyle w:val="ConsPlusNormal"/>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027B44" w:rsidRPr="00933868" w:rsidRDefault="00027B44" w:rsidP="003E1C45">
            <w:pPr>
              <w:pStyle w:val="ConsPlusNormal"/>
              <w:rPr>
                <w:sz w:val="28"/>
                <w:szCs w:val="28"/>
              </w:rPr>
            </w:pPr>
          </w:p>
        </w:tc>
      </w:tr>
      <w:tr w:rsidR="00027B44" w:rsidRPr="00933868" w:rsidTr="003E1C45">
        <w:trPr>
          <w:cantSplit/>
          <w:trHeight w:val="240"/>
        </w:trPr>
        <w:tc>
          <w:tcPr>
            <w:tcW w:w="720" w:type="dxa"/>
            <w:tcBorders>
              <w:top w:val="single" w:sz="6" w:space="0" w:color="auto"/>
              <w:left w:val="single" w:sz="6" w:space="0" w:color="auto"/>
              <w:bottom w:val="single" w:sz="6" w:space="0" w:color="auto"/>
              <w:right w:val="single" w:sz="6" w:space="0" w:color="auto"/>
            </w:tcBorders>
          </w:tcPr>
          <w:p w:rsidR="00027B44" w:rsidRPr="00933868" w:rsidRDefault="00027B44" w:rsidP="003E1C45">
            <w:pPr>
              <w:pStyle w:val="ConsPlusNormal"/>
              <w:rPr>
                <w:sz w:val="28"/>
                <w:szCs w:val="28"/>
              </w:rPr>
            </w:pPr>
          </w:p>
        </w:tc>
        <w:tc>
          <w:tcPr>
            <w:tcW w:w="720" w:type="dxa"/>
            <w:tcBorders>
              <w:top w:val="single" w:sz="6" w:space="0" w:color="auto"/>
              <w:left w:val="single" w:sz="6" w:space="0" w:color="auto"/>
              <w:bottom w:val="single" w:sz="6" w:space="0" w:color="auto"/>
              <w:right w:val="single" w:sz="6" w:space="0" w:color="auto"/>
            </w:tcBorders>
          </w:tcPr>
          <w:p w:rsidR="00027B44" w:rsidRPr="00933868" w:rsidRDefault="00027B44" w:rsidP="003E1C45">
            <w:pPr>
              <w:pStyle w:val="ConsPlusNormal"/>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027B44" w:rsidRPr="00933868" w:rsidRDefault="00027B44" w:rsidP="003E1C45">
            <w:pPr>
              <w:pStyle w:val="ConsPlusNormal"/>
              <w:rPr>
                <w:sz w:val="28"/>
                <w:szCs w:val="28"/>
              </w:rPr>
            </w:pPr>
          </w:p>
        </w:tc>
        <w:tc>
          <w:tcPr>
            <w:tcW w:w="1890" w:type="dxa"/>
            <w:tcBorders>
              <w:top w:val="single" w:sz="6" w:space="0" w:color="auto"/>
              <w:left w:val="single" w:sz="6" w:space="0" w:color="auto"/>
              <w:bottom w:val="single" w:sz="6" w:space="0" w:color="auto"/>
              <w:right w:val="single" w:sz="6" w:space="0" w:color="auto"/>
            </w:tcBorders>
          </w:tcPr>
          <w:p w:rsidR="00027B44" w:rsidRPr="00933868" w:rsidRDefault="00027B44" w:rsidP="003E1C45">
            <w:pPr>
              <w:pStyle w:val="ConsPlusNormal"/>
              <w:rPr>
                <w:sz w:val="28"/>
                <w:szCs w:val="28"/>
              </w:rPr>
            </w:pPr>
          </w:p>
        </w:tc>
        <w:tc>
          <w:tcPr>
            <w:tcW w:w="1530" w:type="dxa"/>
            <w:tcBorders>
              <w:top w:val="single" w:sz="6" w:space="0" w:color="auto"/>
              <w:left w:val="single" w:sz="6" w:space="0" w:color="auto"/>
              <w:bottom w:val="single" w:sz="6" w:space="0" w:color="auto"/>
              <w:right w:val="single" w:sz="6" w:space="0" w:color="auto"/>
            </w:tcBorders>
          </w:tcPr>
          <w:p w:rsidR="00027B44" w:rsidRPr="00933868" w:rsidRDefault="00027B44" w:rsidP="003E1C45">
            <w:pPr>
              <w:pStyle w:val="ConsPlusNormal"/>
              <w:rPr>
                <w:sz w:val="28"/>
                <w:szCs w:val="28"/>
              </w:rPr>
            </w:pPr>
          </w:p>
        </w:tc>
        <w:tc>
          <w:tcPr>
            <w:tcW w:w="540" w:type="dxa"/>
            <w:tcBorders>
              <w:top w:val="single" w:sz="6" w:space="0" w:color="auto"/>
              <w:left w:val="single" w:sz="6" w:space="0" w:color="auto"/>
              <w:bottom w:val="single" w:sz="6" w:space="0" w:color="auto"/>
              <w:right w:val="single" w:sz="6" w:space="0" w:color="auto"/>
            </w:tcBorders>
          </w:tcPr>
          <w:p w:rsidR="00027B44" w:rsidRPr="00933868" w:rsidRDefault="00027B44" w:rsidP="003E1C45">
            <w:pPr>
              <w:pStyle w:val="ConsPlusNormal"/>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027B44" w:rsidRPr="00933868" w:rsidRDefault="00027B44" w:rsidP="003E1C45">
            <w:pPr>
              <w:pStyle w:val="ConsPlusNormal"/>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027B44" w:rsidRPr="00933868" w:rsidRDefault="00027B44" w:rsidP="003E1C45">
            <w:pPr>
              <w:pStyle w:val="ConsPlusNormal"/>
              <w:rPr>
                <w:sz w:val="28"/>
                <w:szCs w:val="28"/>
              </w:rPr>
            </w:pPr>
          </w:p>
        </w:tc>
      </w:tr>
    </w:tbl>
    <w:p w:rsidR="00027B44" w:rsidRPr="00933868" w:rsidRDefault="00027B44" w:rsidP="00027B44">
      <w:pPr>
        <w:rPr>
          <w:sz w:val="28"/>
          <w:szCs w:val="28"/>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Default="00027B44" w:rsidP="00027B44">
      <w:pPr>
        <w:spacing w:after="0" w:line="240" w:lineRule="auto"/>
        <w:ind w:left="5942"/>
        <w:jc w:val="right"/>
        <w:rPr>
          <w:rFonts w:ascii="Times New Roman" w:hAnsi="Times New Roman"/>
          <w:sz w:val="20"/>
          <w:szCs w:val="20"/>
        </w:rPr>
      </w:pPr>
    </w:p>
    <w:p w:rsidR="00027B44" w:rsidRPr="00D96BC0" w:rsidRDefault="00027B44" w:rsidP="00027B44">
      <w:pPr>
        <w:spacing w:after="0" w:line="240" w:lineRule="auto"/>
        <w:ind w:left="5942"/>
        <w:jc w:val="right"/>
        <w:rPr>
          <w:rFonts w:ascii="Times New Roman" w:hAnsi="Times New Roman"/>
          <w:sz w:val="20"/>
          <w:szCs w:val="20"/>
        </w:rPr>
      </w:pPr>
      <w:r w:rsidRPr="00D96BC0">
        <w:rPr>
          <w:rFonts w:ascii="Times New Roman" w:hAnsi="Times New Roman"/>
          <w:sz w:val="20"/>
          <w:szCs w:val="20"/>
        </w:rPr>
        <w:lastRenderedPageBreak/>
        <w:t xml:space="preserve">Приложение № </w:t>
      </w:r>
      <w:r>
        <w:rPr>
          <w:rFonts w:ascii="Times New Roman" w:hAnsi="Times New Roman"/>
          <w:sz w:val="20"/>
          <w:szCs w:val="20"/>
        </w:rPr>
        <w:t>6</w:t>
      </w:r>
    </w:p>
    <w:p w:rsidR="00027B44" w:rsidRPr="00D96BC0" w:rsidRDefault="00027B44" w:rsidP="00027B44">
      <w:pPr>
        <w:spacing w:after="0" w:line="240" w:lineRule="auto"/>
        <w:ind w:left="5940"/>
        <w:jc w:val="both"/>
        <w:rPr>
          <w:rFonts w:ascii="Times New Roman" w:eastAsia="PMingLiU" w:hAnsi="Times New Roman"/>
          <w:bCs/>
          <w:sz w:val="20"/>
          <w:szCs w:val="20"/>
        </w:rPr>
      </w:pPr>
      <w:r w:rsidRPr="00D96BC0">
        <w:rPr>
          <w:rFonts w:ascii="Times New Roman" w:hAnsi="Times New Roman"/>
          <w:sz w:val="20"/>
          <w:szCs w:val="20"/>
        </w:rPr>
        <w:t xml:space="preserve">к административному регламенту предоставления муниципальной услуги </w:t>
      </w:r>
      <w:r w:rsidRPr="00D96BC0">
        <w:rPr>
          <w:rFonts w:ascii="Times New Roman" w:eastAsia="PMingLiU" w:hAnsi="Times New Roman"/>
          <w:bCs/>
          <w:sz w:val="20"/>
          <w:szCs w:val="20"/>
        </w:rPr>
        <w:t>«</w:t>
      </w:r>
      <w:r w:rsidRPr="00D96BC0">
        <w:rPr>
          <w:rFonts w:ascii="Times New Roman" w:hAnsi="Times New Roman"/>
          <w:sz w:val="20"/>
          <w:szCs w:val="20"/>
        </w:rPr>
        <w:t>Перевод жилого помещения в нежилое помещение или нежилого помещения в жилое помещение, выдача документа, подтверждающего принятие соответствующего решения о переводе или об отказе в переводе</w:t>
      </w:r>
      <w:r w:rsidRPr="00D96BC0">
        <w:rPr>
          <w:rFonts w:ascii="Times New Roman" w:eastAsia="PMingLiU" w:hAnsi="Times New Roman"/>
          <w:bCs/>
          <w:sz w:val="20"/>
          <w:szCs w:val="20"/>
        </w:rPr>
        <w:t>»</w:t>
      </w:r>
    </w:p>
    <w:p w:rsidR="00027B44" w:rsidRPr="00102A4C" w:rsidRDefault="00027B44" w:rsidP="00027B44">
      <w:pPr>
        <w:spacing w:after="0" w:line="240" w:lineRule="auto"/>
        <w:jc w:val="center"/>
        <w:rPr>
          <w:rFonts w:ascii="Times New Roman" w:eastAsia="PMingLiU" w:hAnsi="Times New Roman"/>
          <w:bCs/>
          <w:sz w:val="28"/>
          <w:szCs w:val="28"/>
        </w:rPr>
      </w:pPr>
    </w:p>
    <w:p w:rsidR="00027B44" w:rsidRPr="00221E9F" w:rsidRDefault="00027B44" w:rsidP="00027B44">
      <w:pPr>
        <w:spacing w:after="0" w:line="240" w:lineRule="auto"/>
        <w:jc w:val="center"/>
        <w:rPr>
          <w:rFonts w:ascii="Times New Roman" w:hAnsi="Times New Roman"/>
          <w:bCs/>
          <w:sz w:val="24"/>
          <w:szCs w:val="24"/>
        </w:rPr>
      </w:pPr>
      <w:r w:rsidRPr="00E61186">
        <w:rPr>
          <w:rFonts w:ascii="Times New Roman" w:hAnsi="Times New Roman"/>
          <w:bCs/>
          <w:sz w:val="24"/>
          <w:szCs w:val="24"/>
        </w:rPr>
        <w:t>Форма документа, подтверждающего принятие р</w:t>
      </w:r>
      <w:r>
        <w:rPr>
          <w:rFonts w:ascii="Times New Roman" w:hAnsi="Times New Roman"/>
          <w:bCs/>
          <w:sz w:val="24"/>
          <w:szCs w:val="24"/>
        </w:rPr>
        <w:t>ешения</w:t>
      </w:r>
      <w:r>
        <w:rPr>
          <w:rFonts w:ascii="Times New Roman" w:hAnsi="Times New Roman"/>
          <w:bCs/>
          <w:sz w:val="24"/>
          <w:szCs w:val="24"/>
        </w:rPr>
        <w:br/>
        <w:t>об отказе в согласовании</w:t>
      </w:r>
      <w:r w:rsidRPr="00221E9F">
        <w:rPr>
          <w:rFonts w:ascii="Times New Roman" w:hAnsi="Times New Roman"/>
          <w:bCs/>
          <w:sz w:val="24"/>
          <w:szCs w:val="24"/>
        </w:rPr>
        <w:t xml:space="preserve"> перевода жилого помещения в нежилое помещение</w:t>
      </w:r>
    </w:p>
    <w:p w:rsidR="00027B44" w:rsidRPr="00E61186" w:rsidRDefault="00027B44" w:rsidP="00027B44">
      <w:pPr>
        <w:spacing w:after="0" w:line="240" w:lineRule="auto"/>
        <w:jc w:val="center"/>
        <w:rPr>
          <w:rFonts w:ascii="Times New Roman" w:hAnsi="Times New Roman"/>
          <w:bCs/>
          <w:sz w:val="24"/>
          <w:szCs w:val="24"/>
        </w:rPr>
      </w:pPr>
      <w:r w:rsidRPr="00221E9F">
        <w:rPr>
          <w:rFonts w:ascii="Times New Roman" w:hAnsi="Times New Roman"/>
          <w:bCs/>
          <w:sz w:val="24"/>
          <w:szCs w:val="24"/>
        </w:rPr>
        <w:t xml:space="preserve"> или нежилого помещения в жилое помещение</w:t>
      </w:r>
    </w:p>
    <w:p w:rsidR="00027B44" w:rsidRPr="00AF0DAE" w:rsidRDefault="00027B44" w:rsidP="00027B44">
      <w:pPr>
        <w:spacing w:after="0" w:line="240" w:lineRule="auto"/>
        <w:rPr>
          <w:rFonts w:ascii="Times New Roman" w:hAnsi="Times New Roman"/>
        </w:rPr>
      </w:pPr>
      <w:r w:rsidRPr="00AF0DAE">
        <w:rPr>
          <w:rFonts w:ascii="Times New Roman" w:hAnsi="Times New Roman"/>
        </w:rPr>
        <w:t>(Бланк органа,</w:t>
      </w:r>
      <w:r w:rsidRPr="00AF0DAE">
        <w:rPr>
          <w:rFonts w:ascii="Times New Roman" w:hAnsi="Times New Roman"/>
        </w:rPr>
        <w:br/>
        <w:t>осуществляющего</w:t>
      </w:r>
      <w:r w:rsidRPr="00AF0DAE">
        <w:rPr>
          <w:rFonts w:ascii="Times New Roman" w:hAnsi="Times New Roman"/>
        </w:rPr>
        <w:br/>
        <w:t>согласование)</w:t>
      </w:r>
    </w:p>
    <w:p w:rsidR="00027B44" w:rsidRDefault="00027B44" w:rsidP="00027B44">
      <w:pPr>
        <w:spacing w:after="0" w:line="240" w:lineRule="auto"/>
        <w:jc w:val="center"/>
        <w:rPr>
          <w:rFonts w:ascii="Times New Roman" w:hAnsi="Times New Roman"/>
          <w:b/>
          <w:sz w:val="24"/>
          <w:szCs w:val="24"/>
        </w:rPr>
      </w:pPr>
      <w:r w:rsidRPr="00E61186">
        <w:rPr>
          <w:rFonts w:ascii="Times New Roman" w:hAnsi="Times New Roman"/>
          <w:b/>
          <w:sz w:val="24"/>
          <w:szCs w:val="24"/>
        </w:rPr>
        <w:t>РЕШЕНИЕ</w:t>
      </w:r>
      <w:r w:rsidRPr="00E61186">
        <w:rPr>
          <w:rFonts w:ascii="Times New Roman" w:hAnsi="Times New Roman"/>
          <w:b/>
          <w:sz w:val="24"/>
          <w:szCs w:val="24"/>
        </w:rPr>
        <w:br/>
      </w:r>
      <w:r w:rsidRPr="00AD35B0">
        <w:rPr>
          <w:rFonts w:ascii="Times New Roman" w:hAnsi="Times New Roman"/>
          <w:b/>
          <w:sz w:val="24"/>
          <w:szCs w:val="24"/>
        </w:rPr>
        <w:t xml:space="preserve">об отказе в согласовании </w:t>
      </w:r>
      <w:r>
        <w:rPr>
          <w:rFonts w:ascii="Times New Roman" w:hAnsi="Times New Roman"/>
          <w:b/>
          <w:sz w:val="24"/>
          <w:szCs w:val="24"/>
        </w:rPr>
        <w:t>перевода жилого помещения в нежилое помещение</w:t>
      </w:r>
    </w:p>
    <w:p w:rsidR="00027B44" w:rsidRPr="00221E9F" w:rsidRDefault="00027B44" w:rsidP="00027B44">
      <w:pPr>
        <w:spacing w:after="0" w:line="240" w:lineRule="auto"/>
        <w:jc w:val="center"/>
        <w:rPr>
          <w:rFonts w:ascii="Times New Roman" w:hAnsi="Times New Roman"/>
          <w:b/>
          <w:sz w:val="24"/>
          <w:szCs w:val="24"/>
        </w:rPr>
      </w:pPr>
      <w:r>
        <w:rPr>
          <w:rFonts w:ascii="Times New Roman" w:hAnsi="Times New Roman"/>
          <w:b/>
          <w:sz w:val="24"/>
          <w:szCs w:val="24"/>
        </w:rPr>
        <w:t xml:space="preserve"> или нежилого помещения в жилое помещение</w:t>
      </w:r>
    </w:p>
    <w:p w:rsidR="00027B44" w:rsidRDefault="00027B44" w:rsidP="00027B44">
      <w:pPr>
        <w:spacing w:after="0" w:line="240" w:lineRule="auto"/>
        <w:rPr>
          <w:rFonts w:ascii="Times New Roman" w:hAnsi="Times New Roman"/>
          <w:sz w:val="28"/>
          <w:szCs w:val="28"/>
        </w:rPr>
      </w:pPr>
    </w:p>
    <w:p w:rsidR="00027B44" w:rsidRPr="00E61186" w:rsidRDefault="00027B44" w:rsidP="00027B44">
      <w:pPr>
        <w:spacing w:after="0" w:line="240" w:lineRule="auto"/>
        <w:rPr>
          <w:rFonts w:ascii="Times New Roman" w:hAnsi="Times New Roman"/>
          <w:sz w:val="24"/>
          <w:szCs w:val="24"/>
        </w:rPr>
      </w:pPr>
      <w:r w:rsidRPr="00E61186">
        <w:rPr>
          <w:rFonts w:ascii="Times New Roman" w:hAnsi="Times New Roman"/>
          <w:sz w:val="24"/>
          <w:szCs w:val="24"/>
        </w:rPr>
        <w:t xml:space="preserve">В связи с обращением  </w:t>
      </w:r>
    </w:p>
    <w:p w:rsidR="00027B44" w:rsidRPr="00E61186" w:rsidRDefault="00027B44" w:rsidP="00027B44">
      <w:pPr>
        <w:pBdr>
          <w:top w:val="single" w:sz="4" w:space="1" w:color="auto"/>
        </w:pBdr>
        <w:spacing w:after="0" w:line="240" w:lineRule="auto"/>
        <w:ind w:left="2381"/>
        <w:jc w:val="center"/>
        <w:rPr>
          <w:rFonts w:ascii="Times New Roman" w:hAnsi="Times New Roman"/>
          <w:sz w:val="16"/>
          <w:szCs w:val="16"/>
        </w:rPr>
      </w:pPr>
      <w:r w:rsidRPr="00E61186">
        <w:rPr>
          <w:rFonts w:ascii="Times New Roman" w:hAnsi="Times New Roman"/>
          <w:sz w:val="16"/>
          <w:szCs w:val="16"/>
        </w:rPr>
        <w:t>(Ф.И.О. физического лица, наименование юридического лица – заявителя)</w:t>
      </w:r>
    </w:p>
    <w:p w:rsidR="00027B44" w:rsidRPr="00C0460B" w:rsidRDefault="00027B44" w:rsidP="00027B44">
      <w:pPr>
        <w:spacing w:after="0" w:line="240" w:lineRule="auto"/>
        <w:rPr>
          <w:rFonts w:ascii="Times New Roman" w:hAnsi="Times New Roman"/>
          <w:b/>
          <w:sz w:val="24"/>
          <w:szCs w:val="24"/>
        </w:rPr>
      </w:pPr>
      <w:r w:rsidRPr="00E61186">
        <w:rPr>
          <w:rFonts w:ascii="Times New Roman" w:hAnsi="Times New Roman"/>
          <w:sz w:val="24"/>
          <w:szCs w:val="24"/>
        </w:rPr>
        <w:t xml:space="preserve">о намерении </w:t>
      </w:r>
      <w:r>
        <w:rPr>
          <w:rFonts w:ascii="Times New Roman" w:hAnsi="Times New Roman"/>
          <w:sz w:val="24"/>
          <w:szCs w:val="24"/>
        </w:rPr>
        <w:t>перевести</w:t>
      </w:r>
      <w:r w:rsidRPr="00E61186">
        <w:rPr>
          <w:rFonts w:ascii="Times New Roman" w:hAnsi="Times New Roman"/>
          <w:sz w:val="24"/>
          <w:szCs w:val="24"/>
        </w:rPr>
        <w:t xml:space="preserve"> </w:t>
      </w:r>
      <w:r w:rsidRPr="00E61186">
        <w:rPr>
          <w:rFonts w:ascii="Times New Roman" w:hAnsi="Times New Roman"/>
          <w:sz w:val="24"/>
          <w:szCs w:val="24"/>
        </w:rPr>
        <w:tab/>
      </w:r>
      <w:r w:rsidRPr="00C0460B">
        <w:rPr>
          <w:rFonts w:ascii="Times New Roman" w:hAnsi="Times New Roman"/>
          <w:sz w:val="20"/>
          <w:szCs w:val="20"/>
        </w:rPr>
        <w:t>жилое помещение в нежилое помещение или нежило</w:t>
      </w:r>
      <w:r>
        <w:rPr>
          <w:rFonts w:ascii="Times New Roman" w:hAnsi="Times New Roman"/>
          <w:sz w:val="20"/>
          <w:szCs w:val="20"/>
        </w:rPr>
        <w:t>е</w:t>
      </w:r>
      <w:r w:rsidRPr="00C0460B">
        <w:rPr>
          <w:rFonts w:ascii="Times New Roman" w:hAnsi="Times New Roman"/>
          <w:sz w:val="20"/>
          <w:szCs w:val="20"/>
        </w:rPr>
        <w:t xml:space="preserve"> помещени</w:t>
      </w:r>
      <w:r>
        <w:rPr>
          <w:rFonts w:ascii="Times New Roman" w:hAnsi="Times New Roman"/>
          <w:sz w:val="20"/>
          <w:szCs w:val="20"/>
        </w:rPr>
        <w:t>е</w:t>
      </w:r>
      <w:r w:rsidRPr="00C0460B">
        <w:rPr>
          <w:rFonts w:ascii="Times New Roman" w:hAnsi="Times New Roman"/>
          <w:sz w:val="20"/>
          <w:szCs w:val="20"/>
        </w:rPr>
        <w:t xml:space="preserve"> в жилое</w:t>
      </w:r>
      <w:r w:rsidRPr="00C0460B">
        <w:rPr>
          <w:rFonts w:ascii="Times New Roman" w:hAnsi="Times New Roman"/>
          <w:sz w:val="24"/>
          <w:szCs w:val="24"/>
        </w:rPr>
        <w:t xml:space="preserve"> </w:t>
      </w:r>
    </w:p>
    <w:p w:rsidR="00027B44" w:rsidRPr="00E61186" w:rsidRDefault="00027B44" w:rsidP="00027B44">
      <w:pPr>
        <w:pBdr>
          <w:top w:val="single" w:sz="4" w:space="1" w:color="auto"/>
        </w:pBdr>
        <w:spacing w:after="0" w:line="240" w:lineRule="auto"/>
        <w:ind w:left="2948" w:right="2948"/>
        <w:jc w:val="center"/>
        <w:rPr>
          <w:rFonts w:ascii="Times New Roman" w:hAnsi="Times New Roman"/>
          <w:sz w:val="16"/>
          <w:szCs w:val="16"/>
        </w:rPr>
      </w:pPr>
      <w:r w:rsidRPr="00E61186">
        <w:rPr>
          <w:rFonts w:ascii="Times New Roman" w:hAnsi="Times New Roman"/>
          <w:sz w:val="16"/>
          <w:szCs w:val="16"/>
        </w:rPr>
        <w:t>(ненужное зачеркнуть)</w:t>
      </w:r>
    </w:p>
    <w:p w:rsidR="00027B44" w:rsidRPr="00E61186" w:rsidRDefault="00027B44" w:rsidP="00027B44">
      <w:pPr>
        <w:spacing w:after="0" w:line="240" w:lineRule="auto"/>
        <w:rPr>
          <w:rFonts w:ascii="Times New Roman" w:hAnsi="Times New Roman"/>
          <w:sz w:val="24"/>
          <w:szCs w:val="24"/>
        </w:rPr>
      </w:pPr>
      <w:r w:rsidRPr="00E61186">
        <w:rPr>
          <w:rFonts w:ascii="Times New Roman" w:hAnsi="Times New Roman"/>
          <w:sz w:val="24"/>
          <w:szCs w:val="24"/>
        </w:rPr>
        <w:t xml:space="preserve">по адресу:  </w:t>
      </w:r>
    </w:p>
    <w:p w:rsidR="00027B44" w:rsidRPr="00AF0DAE" w:rsidRDefault="00027B44" w:rsidP="00027B44">
      <w:pPr>
        <w:pBdr>
          <w:top w:val="single" w:sz="4" w:space="1" w:color="auto"/>
        </w:pBdr>
        <w:spacing w:after="0" w:line="240" w:lineRule="auto"/>
        <w:ind w:left="1134"/>
        <w:rPr>
          <w:rFonts w:ascii="Times New Roman" w:hAnsi="Times New Roman"/>
          <w:sz w:val="28"/>
          <w:szCs w:val="28"/>
        </w:rPr>
      </w:pPr>
    </w:p>
    <w:tbl>
      <w:tblPr>
        <w:tblW w:w="0" w:type="auto"/>
        <w:tblLayout w:type="fixed"/>
        <w:tblCellMar>
          <w:left w:w="28" w:type="dxa"/>
          <w:right w:w="28" w:type="dxa"/>
        </w:tblCellMar>
        <w:tblLook w:val="0000"/>
      </w:tblPr>
      <w:tblGrid>
        <w:gridCol w:w="6549"/>
        <w:gridCol w:w="193"/>
        <w:gridCol w:w="3204"/>
      </w:tblGrid>
      <w:tr w:rsidR="00027B44" w:rsidRPr="00AF0DAE" w:rsidTr="003E1C45">
        <w:tc>
          <w:tcPr>
            <w:tcW w:w="6549" w:type="dxa"/>
            <w:tcBorders>
              <w:top w:val="nil"/>
              <w:left w:val="nil"/>
              <w:bottom w:val="single" w:sz="4" w:space="0" w:color="auto"/>
              <w:right w:val="nil"/>
            </w:tcBorders>
            <w:vAlign w:val="bottom"/>
          </w:tcPr>
          <w:p w:rsidR="00027B44" w:rsidRPr="00AF0DAE" w:rsidRDefault="00027B44" w:rsidP="003E1C45">
            <w:pPr>
              <w:spacing w:after="0" w:line="240" w:lineRule="auto"/>
              <w:jc w:val="center"/>
              <w:rPr>
                <w:rFonts w:ascii="Times New Roman" w:hAnsi="Times New Roman"/>
                <w:sz w:val="28"/>
                <w:szCs w:val="28"/>
              </w:rPr>
            </w:pPr>
          </w:p>
        </w:tc>
        <w:tc>
          <w:tcPr>
            <w:tcW w:w="193" w:type="dxa"/>
            <w:tcBorders>
              <w:top w:val="nil"/>
              <w:left w:val="nil"/>
              <w:bottom w:val="nil"/>
              <w:right w:val="nil"/>
            </w:tcBorders>
            <w:vAlign w:val="bottom"/>
          </w:tcPr>
          <w:p w:rsidR="00027B44" w:rsidRPr="00AF0DAE" w:rsidRDefault="00027B44" w:rsidP="003E1C45">
            <w:pPr>
              <w:spacing w:after="0" w:line="240" w:lineRule="auto"/>
              <w:rPr>
                <w:rFonts w:ascii="Times New Roman" w:hAnsi="Times New Roman"/>
                <w:sz w:val="28"/>
                <w:szCs w:val="28"/>
              </w:rPr>
            </w:pPr>
            <w:r w:rsidRPr="00AF0DAE">
              <w:rPr>
                <w:rFonts w:ascii="Times New Roman" w:hAnsi="Times New Roman"/>
                <w:sz w:val="28"/>
                <w:szCs w:val="28"/>
              </w:rPr>
              <w:t>,</w:t>
            </w:r>
          </w:p>
        </w:tc>
        <w:tc>
          <w:tcPr>
            <w:tcW w:w="3204" w:type="dxa"/>
            <w:tcBorders>
              <w:top w:val="nil"/>
              <w:left w:val="nil"/>
              <w:bottom w:val="single" w:sz="4" w:space="0" w:color="auto"/>
              <w:right w:val="nil"/>
            </w:tcBorders>
            <w:vAlign w:val="bottom"/>
          </w:tcPr>
          <w:p w:rsidR="00027B44" w:rsidRPr="00E61186" w:rsidRDefault="00027B44" w:rsidP="003E1C45">
            <w:pPr>
              <w:spacing w:after="0" w:line="240" w:lineRule="auto"/>
              <w:rPr>
                <w:rFonts w:ascii="Times New Roman" w:hAnsi="Times New Roman"/>
                <w:sz w:val="24"/>
                <w:szCs w:val="24"/>
              </w:rPr>
            </w:pPr>
            <w:r w:rsidRPr="00E61186">
              <w:rPr>
                <w:rFonts w:ascii="Times New Roman" w:hAnsi="Times New Roman"/>
                <w:sz w:val="24"/>
                <w:szCs w:val="24"/>
              </w:rPr>
              <w:t>занимаемых (принадлежащих)</w:t>
            </w:r>
          </w:p>
        </w:tc>
      </w:tr>
      <w:tr w:rsidR="00027B44" w:rsidRPr="00AF0DAE" w:rsidTr="003E1C45">
        <w:tc>
          <w:tcPr>
            <w:tcW w:w="6549" w:type="dxa"/>
            <w:tcBorders>
              <w:top w:val="nil"/>
              <w:left w:val="nil"/>
              <w:bottom w:val="nil"/>
              <w:right w:val="nil"/>
            </w:tcBorders>
            <w:vAlign w:val="bottom"/>
          </w:tcPr>
          <w:p w:rsidR="00027B44" w:rsidRPr="00AF0DAE" w:rsidRDefault="00027B44" w:rsidP="003E1C45">
            <w:pPr>
              <w:spacing w:after="0" w:line="240" w:lineRule="auto"/>
              <w:rPr>
                <w:rFonts w:ascii="Times New Roman" w:hAnsi="Times New Roman"/>
                <w:sz w:val="28"/>
                <w:szCs w:val="28"/>
              </w:rPr>
            </w:pPr>
          </w:p>
        </w:tc>
        <w:tc>
          <w:tcPr>
            <w:tcW w:w="193" w:type="dxa"/>
            <w:tcBorders>
              <w:top w:val="nil"/>
              <w:left w:val="nil"/>
              <w:bottom w:val="nil"/>
              <w:right w:val="nil"/>
            </w:tcBorders>
            <w:vAlign w:val="bottom"/>
          </w:tcPr>
          <w:p w:rsidR="00027B44" w:rsidRPr="00AF0DAE" w:rsidRDefault="00027B44" w:rsidP="003E1C45">
            <w:pPr>
              <w:spacing w:after="0" w:line="240" w:lineRule="auto"/>
              <w:rPr>
                <w:rFonts w:ascii="Times New Roman" w:hAnsi="Times New Roman"/>
                <w:sz w:val="28"/>
                <w:szCs w:val="28"/>
              </w:rPr>
            </w:pPr>
          </w:p>
        </w:tc>
        <w:tc>
          <w:tcPr>
            <w:tcW w:w="3204" w:type="dxa"/>
            <w:tcBorders>
              <w:top w:val="nil"/>
              <w:left w:val="nil"/>
              <w:bottom w:val="nil"/>
              <w:right w:val="nil"/>
            </w:tcBorders>
            <w:vAlign w:val="bottom"/>
          </w:tcPr>
          <w:p w:rsidR="00027B44" w:rsidRPr="00E61186" w:rsidRDefault="00027B44" w:rsidP="003E1C45">
            <w:pPr>
              <w:spacing w:after="0" w:line="240" w:lineRule="auto"/>
              <w:jc w:val="center"/>
              <w:rPr>
                <w:rFonts w:ascii="Times New Roman" w:hAnsi="Times New Roman"/>
                <w:sz w:val="16"/>
                <w:szCs w:val="16"/>
              </w:rPr>
            </w:pPr>
            <w:r w:rsidRPr="00E61186">
              <w:rPr>
                <w:rFonts w:ascii="Times New Roman" w:hAnsi="Times New Roman"/>
                <w:sz w:val="16"/>
                <w:szCs w:val="16"/>
              </w:rPr>
              <w:t>(ненужное зачеркнуть)</w:t>
            </w:r>
          </w:p>
        </w:tc>
      </w:tr>
    </w:tbl>
    <w:p w:rsidR="00027B44" w:rsidRPr="00E61186" w:rsidRDefault="00027B44" w:rsidP="00027B44">
      <w:pPr>
        <w:spacing w:after="0" w:line="240" w:lineRule="auto"/>
        <w:rPr>
          <w:rFonts w:ascii="Times New Roman" w:hAnsi="Times New Roman"/>
          <w:sz w:val="24"/>
          <w:szCs w:val="24"/>
        </w:rPr>
      </w:pPr>
      <w:r w:rsidRPr="00E61186">
        <w:rPr>
          <w:rFonts w:ascii="Times New Roman" w:hAnsi="Times New Roman"/>
          <w:sz w:val="24"/>
          <w:szCs w:val="24"/>
        </w:rPr>
        <w:t xml:space="preserve">на основании:  </w:t>
      </w:r>
    </w:p>
    <w:p w:rsidR="00027B44" w:rsidRPr="00E61186" w:rsidRDefault="00027B44" w:rsidP="00027B44">
      <w:pPr>
        <w:pBdr>
          <w:top w:val="single" w:sz="4" w:space="1" w:color="auto"/>
        </w:pBdr>
        <w:spacing w:after="0" w:line="240" w:lineRule="auto"/>
        <w:ind w:left="1560"/>
        <w:jc w:val="center"/>
        <w:rPr>
          <w:rFonts w:ascii="Times New Roman" w:hAnsi="Times New Roman"/>
          <w:sz w:val="16"/>
          <w:szCs w:val="16"/>
        </w:rPr>
      </w:pPr>
      <w:proofErr w:type="gramStart"/>
      <w:r w:rsidRPr="00E61186">
        <w:rPr>
          <w:rFonts w:ascii="Times New Roman" w:hAnsi="Times New Roman"/>
          <w:sz w:val="16"/>
          <w:szCs w:val="16"/>
        </w:rPr>
        <w:t>(вид и реквизиты правоустанавливающего документа на переустраиваемое и (или)</w:t>
      </w:r>
      <w:proofErr w:type="gramEnd"/>
    </w:p>
    <w:p w:rsidR="00027B44" w:rsidRPr="00AF0DAE" w:rsidRDefault="00027B44" w:rsidP="00027B44">
      <w:pPr>
        <w:tabs>
          <w:tab w:val="left" w:pos="9837"/>
        </w:tabs>
        <w:spacing w:after="0" w:line="240" w:lineRule="auto"/>
        <w:rPr>
          <w:rFonts w:ascii="Times New Roman" w:hAnsi="Times New Roman"/>
          <w:sz w:val="28"/>
          <w:szCs w:val="28"/>
        </w:rPr>
      </w:pPr>
      <w:r w:rsidRPr="00AF0DAE">
        <w:rPr>
          <w:rFonts w:ascii="Times New Roman" w:hAnsi="Times New Roman"/>
          <w:sz w:val="28"/>
          <w:szCs w:val="28"/>
        </w:rPr>
        <w:tab/>
        <w:t>,</w:t>
      </w:r>
    </w:p>
    <w:p w:rsidR="00027B44" w:rsidRPr="00E61186" w:rsidRDefault="00027B44" w:rsidP="00027B44">
      <w:pPr>
        <w:pBdr>
          <w:top w:val="single" w:sz="4" w:space="1" w:color="auto"/>
        </w:pBdr>
        <w:spacing w:after="0" w:line="240" w:lineRule="auto"/>
        <w:ind w:right="113"/>
        <w:jc w:val="center"/>
        <w:rPr>
          <w:rFonts w:ascii="Times New Roman" w:hAnsi="Times New Roman"/>
          <w:sz w:val="16"/>
          <w:szCs w:val="16"/>
        </w:rPr>
      </w:pPr>
      <w:proofErr w:type="spellStart"/>
      <w:proofErr w:type="gramStart"/>
      <w:r w:rsidRPr="00E61186">
        <w:rPr>
          <w:rFonts w:ascii="Times New Roman" w:hAnsi="Times New Roman"/>
          <w:sz w:val="16"/>
          <w:szCs w:val="16"/>
        </w:rPr>
        <w:t>перепланируемое</w:t>
      </w:r>
      <w:proofErr w:type="spellEnd"/>
      <w:r w:rsidRPr="00E61186">
        <w:rPr>
          <w:rFonts w:ascii="Times New Roman" w:hAnsi="Times New Roman"/>
          <w:sz w:val="16"/>
          <w:szCs w:val="16"/>
        </w:rPr>
        <w:t xml:space="preserve"> жилое помещение)</w:t>
      </w:r>
      <w:proofErr w:type="gramEnd"/>
    </w:p>
    <w:p w:rsidR="00027B44" w:rsidRPr="00E61186" w:rsidRDefault="00027B44" w:rsidP="00027B44">
      <w:pPr>
        <w:spacing w:after="0" w:line="240" w:lineRule="auto"/>
        <w:jc w:val="both"/>
        <w:rPr>
          <w:rFonts w:ascii="Times New Roman" w:hAnsi="Times New Roman"/>
          <w:sz w:val="24"/>
          <w:szCs w:val="24"/>
        </w:rPr>
      </w:pPr>
      <w:r w:rsidRPr="00E61186">
        <w:rPr>
          <w:rFonts w:ascii="Times New Roman" w:hAnsi="Times New Roman"/>
          <w:sz w:val="24"/>
          <w:szCs w:val="24"/>
        </w:rPr>
        <w:t xml:space="preserve">по результатам рассмотрения предоставленных документов, в соответствии с пунктом </w:t>
      </w:r>
      <w:proofErr w:type="spellStart"/>
      <w:r w:rsidRPr="00E61186">
        <w:rPr>
          <w:rFonts w:ascii="Times New Roman" w:hAnsi="Times New Roman"/>
          <w:sz w:val="24"/>
          <w:szCs w:val="24"/>
        </w:rPr>
        <w:t>___части</w:t>
      </w:r>
      <w:proofErr w:type="spellEnd"/>
      <w:r w:rsidRPr="00E61186">
        <w:rPr>
          <w:rFonts w:ascii="Times New Roman" w:hAnsi="Times New Roman"/>
          <w:sz w:val="24"/>
          <w:szCs w:val="24"/>
        </w:rPr>
        <w:t xml:space="preserve"> 1 статьи 2</w:t>
      </w:r>
      <w:r>
        <w:rPr>
          <w:rFonts w:ascii="Times New Roman" w:hAnsi="Times New Roman"/>
          <w:sz w:val="24"/>
          <w:szCs w:val="24"/>
        </w:rPr>
        <w:t>4</w:t>
      </w:r>
      <w:r w:rsidRPr="00E61186">
        <w:rPr>
          <w:rFonts w:ascii="Times New Roman" w:hAnsi="Times New Roman"/>
          <w:sz w:val="24"/>
          <w:szCs w:val="24"/>
        </w:rPr>
        <w:t xml:space="preserve"> Жилищного кодекса Российской Федерации, принято решение об отказе в согласовании </w:t>
      </w:r>
      <w:r>
        <w:rPr>
          <w:rFonts w:ascii="Times New Roman" w:hAnsi="Times New Roman"/>
          <w:sz w:val="24"/>
          <w:szCs w:val="24"/>
        </w:rPr>
        <w:t>перевода</w:t>
      </w:r>
      <w:r w:rsidRPr="00221E9F">
        <w:t xml:space="preserve"> </w:t>
      </w:r>
      <w:r w:rsidRPr="00221E9F">
        <w:rPr>
          <w:rFonts w:ascii="Times New Roman" w:hAnsi="Times New Roman"/>
          <w:sz w:val="24"/>
          <w:szCs w:val="24"/>
        </w:rPr>
        <w:t>жило</w:t>
      </w:r>
      <w:r>
        <w:rPr>
          <w:rFonts w:ascii="Times New Roman" w:hAnsi="Times New Roman"/>
          <w:sz w:val="24"/>
          <w:szCs w:val="24"/>
        </w:rPr>
        <w:t>го</w:t>
      </w:r>
      <w:r w:rsidRPr="00221E9F">
        <w:rPr>
          <w:rFonts w:ascii="Times New Roman" w:hAnsi="Times New Roman"/>
          <w:sz w:val="24"/>
          <w:szCs w:val="24"/>
        </w:rPr>
        <w:t xml:space="preserve"> помещени</w:t>
      </w:r>
      <w:r>
        <w:rPr>
          <w:rFonts w:ascii="Times New Roman" w:hAnsi="Times New Roman"/>
          <w:sz w:val="24"/>
          <w:szCs w:val="24"/>
        </w:rPr>
        <w:t>я</w:t>
      </w:r>
      <w:r w:rsidRPr="00221E9F">
        <w:rPr>
          <w:rFonts w:ascii="Times New Roman" w:hAnsi="Times New Roman"/>
          <w:sz w:val="24"/>
          <w:szCs w:val="24"/>
        </w:rPr>
        <w:t xml:space="preserve"> в нежилое помещение или нежило</w:t>
      </w:r>
      <w:r>
        <w:rPr>
          <w:rFonts w:ascii="Times New Roman" w:hAnsi="Times New Roman"/>
          <w:sz w:val="24"/>
          <w:szCs w:val="24"/>
        </w:rPr>
        <w:t>го</w:t>
      </w:r>
      <w:r w:rsidRPr="00221E9F">
        <w:rPr>
          <w:rFonts w:ascii="Times New Roman" w:hAnsi="Times New Roman"/>
          <w:sz w:val="24"/>
          <w:szCs w:val="24"/>
        </w:rPr>
        <w:t xml:space="preserve"> помещени</w:t>
      </w:r>
      <w:r>
        <w:rPr>
          <w:rFonts w:ascii="Times New Roman" w:hAnsi="Times New Roman"/>
          <w:sz w:val="24"/>
          <w:szCs w:val="24"/>
        </w:rPr>
        <w:t>я</w:t>
      </w:r>
      <w:r w:rsidRPr="00221E9F">
        <w:rPr>
          <w:rFonts w:ascii="Times New Roman" w:hAnsi="Times New Roman"/>
          <w:sz w:val="24"/>
          <w:szCs w:val="24"/>
        </w:rPr>
        <w:t xml:space="preserve"> в жилое</w:t>
      </w:r>
      <w:r>
        <w:rPr>
          <w:rFonts w:ascii="Times New Roman" w:hAnsi="Times New Roman"/>
          <w:sz w:val="24"/>
          <w:szCs w:val="24"/>
        </w:rPr>
        <w:t xml:space="preserve"> </w:t>
      </w:r>
      <w:r w:rsidRPr="00E61186">
        <w:rPr>
          <w:rFonts w:ascii="Times New Roman" w:hAnsi="Times New Roman"/>
          <w:sz w:val="24"/>
          <w:szCs w:val="24"/>
        </w:rPr>
        <w:t xml:space="preserve"> в связи </w:t>
      </w:r>
      <w:proofErr w:type="gramStart"/>
      <w:r w:rsidRPr="00E61186">
        <w:rPr>
          <w:rFonts w:ascii="Times New Roman" w:hAnsi="Times New Roman"/>
          <w:sz w:val="24"/>
          <w:szCs w:val="24"/>
        </w:rPr>
        <w:t>с</w:t>
      </w:r>
      <w:proofErr w:type="gramEnd"/>
    </w:p>
    <w:p w:rsidR="00027B44" w:rsidRDefault="00027B44" w:rsidP="00027B4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027B44" w:rsidRDefault="00027B44" w:rsidP="00027B44">
      <w:pPr>
        <w:spacing w:after="0" w:line="240" w:lineRule="auto"/>
      </w:pPr>
      <w:r>
        <w:rPr>
          <w:rFonts w:ascii="Times New Roman" w:hAnsi="Times New Roman"/>
          <w:sz w:val="28"/>
          <w:szCs w:val="28"/>
        </w:rPr>
        <w:t>______________________________________________________________________</w:t>
      </w:r>
    </w:p>
    <w:p w:rsidR="00027B44" w:rsidRPr="00E61186" w:rsidRDefault="00027B44" w:rsidP="00027B44">
      <w:pPr>
        <w:spacing w:after="0" w:line="240" w:lineRule="auto"/>
        <w:jc w:val="both"/>
        <w:rPr>
          <w:rFonts w:ascii="Times New Roman" w:hAnsi="Times New Roman"/>
          <w:sz w:val="16"/>
          <w:szCs w:val="16"/>
        </w:rPr>
      </w:pPr>
      <w:r>
        <w:rPr>
          <w:rFonts w:ascii="Times New Roman" w:hAnsi="Times New Roman"/>
          <w:sz w:val="20"/>
          <w:szCs w:val="20"/>
        </w:rPr>
        <w:t xml:space="preserve">                                                                                </w:t>
      </w:r>
      <w:r w:rsidRPr="00E61186">
        <w:rPr>
          <w:rFonts w:ascii="Times New Roman" w:hAnsi="Times New Roman"/>
          <w:sz w:val="16"/>
          <w:szCs w:val="16"/>
        </w:rPr>
        <w:t>(причина отказа в согласовании)</w:t>
      </w:r>
    </w:p>
    <w:p w:rsidR="00027B44" w:rsidRDefault="00027B44" w:rsidP="00027B44">
      <w:pPr>
        <w:spacing w:after="0" w:line="240" w:lineRule="auto"/>
        <w:jc w:val="both"/>
        <w:rPr>
          <w:rFonts w:ascii="Times New Roman" w:hAnsi="Times New Roman"/>
          <w:sz w:val="28"/>
          <w:szCs w:val="28"/>
        </w:rPr>
      </w:pPr>
      <w:r w:rsidRPr="00E61186">
        <w:rPr>
          <w:rFonts w:ascii="Times New Roman" w:hAnsi="Times New Roman"/>
          <w:sz w:val="24"/>
          <w:szCs w:val="24"/>
        </w:rPr>
        <w:t xml:space="preserve">Глава </w:t>
      </w:r>
      <w:r>
        <w:rPr>
          <w:rFonts w:ascii="Times New Roman" w:hAnsi="Times New Roman"/>
          <w:sz w:val="24"/>
          <w:szCs w:val="24"/>
        </w:rPr>
        <w:t>администрации</w:t>
      </w:r>
      <w:r>
        <w:rPr>
          <w:rFonts w:ascii="Times New Roman" w:hAnsi="Times New Roman"/>
          <w:sz w:val="28"/>
          <w:szCs w:val="28"/>
        </w:rPr>
        <w:t xml:space="preserve">                       _________________                    ________________</w:t>
      </w:r>
    </w:p>
    <w:p w:rsidR="00027B44" w:rsidRDefault="00027B44" w:rsidP="00027B44">
      <w:pPr>
        <w:spacing w:after="0" w:line="240" w:lineRule="auto"/>
        <w:jc w:val="both"/>
        <w:rPr>
          <w:rFonts w:ascii="Times New Roman" w:hAnsi="Times New Roman"/>
          <w:sz w:val="20"/>
          <w:szCs w:val="20"/>
        </w:rPr>
      </w:pPr>
      <w:r w:rsidRPr="00E61186">
        <w:rPr>
          <w:rFonts w:ascii="Times New Roman" w:hAnsi="Times New Roman"/>
          <w:sz w:val="16"/>
          <w:szCs w:val="16"/>
        </w:rPr>
        <w:t xml:space="preserve">                                                               </w:t>
      </w:r>
      <w:r>
        <w:rPr>
          <w:rFonts w:ascii="Times New Roman" w:hAnsi="Times New Roman"/>
          <w:sz w:val="16"/>
          <w:szCs w:val="16"/>
        </w:rPr>
        <w:t xml:space="preserve">                                                      </w:t>
      </w:r>
      <w:r w:rsidRPr="00E61186">
        <w:rPr>
          <w:rFonts w:ascii="Times New Roman" w:hAnsi="Times New Roman"/>
          <w:sz w:val="16"/>
          <w:szCs w:val="16"/>
        </w:rPr>
        <w:t xml:space="preserve">(подпись)  </w:t>
      </w:r>
      <w:r>
        <w:rPr>
          <w:rFonts w:ascii="Times New Roman" w:hAnsi="Times New Roman"/>
          <w:sz w:val="20"/>
          <w:szCs w:val="20"/>
        </w:rPr>
        <w:t xml:space="preserve">                                                              (</w:t>
      </w:r>
      <w:r w:rsidRPr="00E61186">
        <w:rPr>
          <w:rFonts w:ascii="Times New Roman" w:hAnsi="Times New Roman"/>
          <w:sz w:val="16"/>
          <w:szCs w:val="16"/>
        </w:rPr>
        <w:t>ФИО</w:t>
      </w:r>
      <w:r>
        <w:rPr>
          <w:rFonts w:ascii="Times New Roman" w:hAnsi="Times New Roman"/>
          <w:sz w:val="16"/>
          <w:szCs w:val="16"/>
        </w:rPr>
        <w:t>)</w:t>
      </w:r>
    </w:p>
    <w:p w:rsidR="00027B44" w:rsidRDefault="00027B44" w:rsidP="00027B44">
      <w:pPr>
        <w:spacing w:after="0" w:line="240" w:lineRule="auto"/>
        <w:jc w:val="both"/>
        <w:rPr>
          <w:rFonts w:ascii="Times New Roman" w:hAnsi="Times New Roman"/>
          <w:sz w:val="28"/>
          <w:szCs w:val="28"/>
        </w:rPr>
      </w:pPr>
      <w:r w:rsidRPr="0098655A">
        <w:rPr>
          <w:rFonts w:ascii="Times New Roman" w:hAnsi="Times New Roman"/>
          <w:sz w:val="24"/>
          <w:szCs w:val="24"/>
        </w:rPr>
        <w:t>Получил «___»_________20__г.</w:t>
      </w:r>
      <w:r>
        <w:rPr>
          <w:rFonts w:ascii="Times New Roman" w:hAnsi="Times New Roman"/>
          <w:sz w:val="28"/>
          <w:szCs w:val="28"/>
        </w:rPr>
        <w:t xml:space="preserve"> ____________________________________________</w:t>
      </w:r>
    </w:p>
    <w:p w:rsidR="00027B44" w:rsidRPr="00E61186" w:rsidRDefault="00027B44" w:rsidP="00027B44">
      <w:pPr>
        <w:spacing w:after="0" w:line="240" w:lineRule="auto"/>
        <w:jc w:val="both"/>
        <w:rPr>
          <w:rFonts w:ascii="Times New Roman" w:hAnsi="Times New Roman"/>
          <w:sz w:val="16"/>
          <w:szCs w:val="16"/>
        </w:rPr>
      </w:pPr>
      <w:r w:rsidRPr="00024B70">
        <w:rPr>
          <w:rFonts w:ascii="Times New Roman" w:hAnsi="Times New Roman"/>
          <w:sz w:val="20"/>
          <w:szCs w:val="20"/>
        </w:rPr>
        <w:t xml:space="preserve">                                                          </w:t>
      </w:r>
      <w:r>
        <w:rPr>
          <w:rFonts w:ascii="Times New Roman" w:hAnsi="Times New Roman"/>
          <w:sz w:val="20"/>
          <w:szCs w:val="20"/>
        </w:rPr>
        <w:t xml:space="preserve">                              </w:t>
      </w:r>
      <w:r w:rsidRPr="00024B70">
        <w:rPr>
          <w:rFonts w:ascii="Times New Roman" w:hAnsi="Times New Roman"/>
          <w:sz w:val="20"/>
          <w:szCs w:val="20"/>
        </w:rPr>
        <w:t xml:space="preserve">  </w:t>
      </w:r>
      <w:r w:rsidRPr="00E61186">
        <w:rPr>
          <w:rFonts w:ascii="Times New Roman" w:hAnsi="Times New Roman"/>
          <w:sz w:val="16"/>
          <w:szCs w:val="16"/>
        </w:rPr>
        <w:t>(ФИО, подпись заявителя – в случае личного получения)</w:t>
      </w:r>
    </w:p>
    <w:p w:rsidR="00027B44" w:rsidRPr="00E61186" w:rsidRDefault="00027B44" w:rsidP="00027B44">
      <w:pPr>
        <w:spacing w:after="0" w:line="240" w:lineRule="auto"/>
        <w:jc w:val="both"/>
        <w:rPr>
          <w:rFonts w:ascii="Times New Roman" w:hAnsi="Times New Roman"/>
          <w:sz w:val="24"/>
          <w:szCs w:val="24"/>
        </w:rPr>
      </w:pPr>
      <w:r w:rsidRPr="00E61186">
        <w:rPr>
          <w:rFonts w:ascii="Times New Roman" w:hAnsi="Times New Roman"/>
          <w:sz w:val="24"/>
          <w:szCs w:val="24"/>
        </w:rPr>
        <w:t>Решение направлено в адрес заявителя «___»__________20__г.</w:t>
      </w:r>
    </w:p>
    <w:p w:rsidR="00027B44" w:rsidRPr="00E61186" w:rsidRDefault="00027B44" w:rsidP="00027B44">
      <w:pPr>
        <w:spacing w:after="0" w:line="240" w:lineRule="auto"/>
        <w:jc w:val="both"/>
        <w:rPr>
          <w:rFonts w:ascii="Times New Roman" w:hAnsi="Times New Roman"/>
          <w:sz w:val="16"/>
          <w:szCs w:val="16"/>
        </w:rPr>
      </w:pPr>
      <w:r>
        <w:rPr>
          <w:rFonts w:ascii="Times New Roman" w:hAnsi="Times New Roman"/>
          <w:sz w:val="16"/>
          <w:szCs w:val="16"/>
        </w:rPr>
        <w:t xml:space="preserve">   </w:t>
      </w:r>
      <w:r w:rsidRPr="00E61186">
        <w:rPr>
          <w:rFonts w:ascii="Times New Roman" w:hAnsi="Times New Roman"/>
          <w:sz w:val="16"/>
          <w:szCs w:val="16"/>
        </w:rPr>
        <w:t>(заполняется в случае направления решения по почте, иным способом)</w:t>
      </w:r>
    </w:p>
    <w:p w:rsidR="00027B44" w:rsidRDefault="00027B44" w:rsidP="00027B44">
      <w:pPr>
        <w:spacing w:after="0" w:line="240" w:lineRule="auto"/>
        <w:jc w:val="both"/>
        <w:rPr>
          <w:rFonts w:ascii="Times New Roman" w:hAnsi="Times New Roman"/>
          <w:sz w:val="20"/>
          <w:szCs w:val="20"/>
        </w:rPr>
      </w:pPr>
    </w:p>
    <w:p w:rsidR="00027B44" w:rsidRDefault="00027B44" w:rsidP="00027B44">
      <w:pPr>
        <w:spacing w:after="0" w:line="240" w:lineRule="auto"/>
        <w:jc w:val="both"/>
        <w:rPr>
          <w:rFonts w:ascii="Times New Roman" w:hAnsi="Times New Roman"/>
          <w:sz w:val="28"/>
          <w:szCs w:val="28"/>
        </w:rPr>
      </w:pPr>
      <w:r w:rsidRPr="00E61186">
        <w:rPr>
          <w:rFonts w:ascii="Times New Roman" w:hAnsi="Times New Roman"/>
          <w:sz w:val="24"/>
          <w:szCs w:val="24"/>
        </w:rPr>
        <w:t>Должность лица, направившего решение</w:t>
      </w:r>
      <w:r>
        <w:rPr>
          <w:rFonts w:ascii="Times New Roman" w:hAnsi="Times New Roman"/>
          <w:sz w:val="28"/>
          <w:szCs w:val="28"/>
        </w:rPr>
        <w:t xml:space="preserve">            ____________                 ___________</w:t>
      </w:r>
    </w:p>
    <w:p w:rsidR="00027B44" w:rsidRPr="00E61186" w:rsidRDefault="00027B44" w:rsidP="00027B44">
      <w:pPr>
        <w:spacing w:after="0" w:line="240" w:lineRule="auto"/>
        <w:jc w:val="both"/>
        <w:rPr>
          <w:rFonts w:ascii="Times New Roman" w:eastAsia="PMingLiU" w:hAnsi="Times New Roman"/>
          <w:bCs/>
          <w:sz w:val="16"/>
          <w:szCs w:val="16"/>
        </w:rPr>
      </w:pPr>
      <w:r w:rsidRPr="00E61186">
        <w:rPr>
          <w:rFonts w:ascii="Times New Roman" w:hAnsi="Times New Roman"/>
          <w:sz w:val="16"/>
          <w:szCs w:val="16"/>
        </w:rPr>
        <w:t xml:space="preserve">                                      </w:t>
      </w:r>
      <w:r>
        <w:rPr>
          <w:rFonts w:ascii="Times New Roman" w:hAnsi="Times New Roman"/>
          <w:sz w:val="16"/>
          <w:szCs w:val="16"/>
        </w:rPr>
        <w:t xml:space="preserve">                              </w:t>
      </w:r>
      <w:r w:rsidRPr="00E61186">
        <w:rPr>
          <w:rFonts w:ascii="Times New Roman" w:hAnsi="Times New Roman"/>
          <w:sz w:val="16"/>
          <w:szCs w:val="16"/>
        </w:rPr>
        <w:t xml:space="preserve">                                           </w:t>
      </w:r>
      <w:r>
        <w:rPr>
          <w:rFonts w:ascii="Times New Roman" w:hAnsi="Times New Roman"/>
          <w:sz w:val="16"/>
          <w:szCs w:val="16"/>
        </w:rPr>
        <w:t xml:space="preserve">                          (</w:t>
      </w:r>
      <w:r w:rsidRPr="00E61186">
        <w:rPr>
          <w:rFonts w:ascii="Times New Roman" w:hAnsi="Times New Roman"/>
          <w:sz w:val="16"/>
          <w:szCs w:val="16"/>
        </w:rPr>
        <w:t xml:space="preserve"> подпись</w:t>
      </w:r>
      <w:r>
        <w:rPr>
          <w:rFonts w:ascii="Times New Roman" w:hAnsi="Times New Roman"/>
          <w:sz w:val="16"/>
          <w:szCs w:val="16"/>
        </w:rPr>
        <w:t>)</w:t>
      </w:r>
      <w:r w:rsidRPr="00E61186">
        <w:rPr>
          <w:rFonts w:ascii="Times New Roman" w:hAnsi="Times New Roman"/>
          <w:sz w:val="16"/>
          <w:szCs w:val="16"/>
        </w:rPr>
        <w:t xml:space="preserve">                                                </w:t>
      </w:r>
      <w:r>
        <w:rPr>
          <w:rFonts w:ascii="Times New Roman" w:hAnsi="Times New Roman"/>
          <w:sz w:val="16"/>
          <w:szCs w:val="16"/>
        </w:rPr>
        <w:t xml:space="preserve">            (</w:t>
      </w:r>
      <w:r w:rsidRPr="00E61186">
        <w:rPr>
          <w:rFonts w:ascii="Times New Roman" w:hAnsi="Times New Roman"/>
          <w:sz w:val="16"/>
          <w:szCs w:val="16"/>
        </w:rPr>
        <w:t>ФИО</w:t>
      </w:r>
      <w:r>
        <w:rPr>
          <w:rFonts w:ascii="Times New Roman" w:hAnsi="Times New Roman"/>
          <w:sz w:val="16"/>
          <w:szCs w:val="16"/>
        </w:rPr>
        <w:t>)</w:t>
      </w:r>
    </w:p>
    <w:p w:rsidR="00027B44" w:rsidRPr="00D163A1" w:rsidRDefault="00027B44" w:rsidP="00027B44">
      <w:pPr>
        <w:rPr>
          <w:rFonts w:ascii="Courier New" w:hAnsi="Courier New" w:cs="Courier New"/>
          <w:sz w:val="16"/>
          <w:szCs w:val="16"/>
        </w:rPr>
        <w:sectPr w:rsidR="00027B44" w:rsidRPr="00D163A1" w:rsidSect="00322B0F">
          <w:headerReference w:type="even" r:id="rId12"/>
          <w:headerReference w:type="default" r:id="rId13"/>
          <w:pgSz w:w="11906" w:h="16838"/>
          <w:pgMar w:top="142" w:right="567" w:bottom="709" w:left="1418" w:header="709" w:footer="709" w:gutter="0"/>
          <w:cols w:space="708"/>
          <w:docGrid w:linePitch="360"/>
        </w:sectPr>
      </w:pPr>
    </w:p>
    <w:p w:rsidR="007C2E02" w:rsidRDefault="007C2E02" w:rsidP="00027B44">
      <w:pPr>
        <w:spacing w:line="240" w:lineRule="auto"/>
        <w:jc w:val="both"/>
        <w:rPr>
          <w:rFonts w:ascii="Times New Roman" w:hAnsi="Times New Roman"/>
          <w:sz w:val="24"/>
          <w:szCs w:val="24"/>
        </w:rPr>
      </w:pPr>
    </w:p>
    <w:sectPr w:rsidR="007C2E02" w:rsidSect="00631431">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922" w:rsidRDefault="00720922" w:rsidP="006B3E2D">
      <w:pPr>
        <w:spacing w:after="0" w:line="240" w:lineRule="auto"/>
      </w:pPr>
      <w:r>
        <w:separator/>
      </w:r>
    </w:p>
  </w:endnote>
  <w:endnote w:type="continuationSeparator" w:id="1">
    <w:p w:rsidR="00720922" w:rsidRDefault="00720922" w:rsidP="006B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922" w:rsidRDefault="00720922" w:rsidP="006B3E2D">
      <w:pPr>
        <w:spacing w:after="0" w:line="240" w:lineRule="auto"/>
      </w:pPr>
      <w:r>
        <w:separator/>
      </w:r>
    </w:p>
  </w:footnote>
  <w:footnote w:type="continuationSeparator" w:id="1">
    <w:p w:rsidR="00720922" w:rsidRDefault="00720922" w:rsidP="006B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B44" w:rsidRDefault="00D924B8" w:rsidP="00322B0F">
    <w:pPr>
      <w:pStyle w:val="a5"/>
      <w:framePr w:wrap="around" w:vAnchor="text" w:hAnchor="margin" w:xAlign="center" w:y="1"/>
      <w:rPr>
        <w:rStyle w:val="ab"/>
      </w:rPr>
    </w:pPr>
    <w:r>
      <w:rPr>
        <w:rStyle w:val="ab"/>
      </w:rPr>
      <w:fldChar w:fldCharType="begin"/>
    </w:r>
    <w:r w:rsidR="00027B44">
      <w:rPr>
        <w:rStyle w:val="ab"/>
      </w:rPr>
      <w:instrText xml:space="preserve">PAGE  </w:instrText>
    </w:r>
    <w:r>
      <w:rPr>
        <w:rStyle w:val="ab"/>
      </w:rPr>
      <w:fldChar w:fldCharType="end"/>
    </w:r>
  </w:p>
  <w:p w:rsidR="00027B44" w:rsidRDefault="00027B4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B44" w:rsidRDefault="00027B44">
    <w:pPr>
      <w:pStyle w:val="a5"/>
    </w:pPr>
  </w:p>
  <w:p w:rsidR="00027B44" w:rsidRDefault="00027B4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61E9"/>
    <w:multiLevelType w:val="hybridMultilevel"/>
    <w:tmpl w:val="BE8476BC"/>
    <w:lvl w:ilvl="0" w:tplc="542C784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3CE96735"/>
    <w:multiLevelType w:val="hybridMultilevel"/>
    <w:tmpl w:val="753047A2"/>
    <w:lvl w:ilvl="0" w:tplc="84E0121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3D424900"/>
    <w:multiLevelType w:val="hybridMultilevel"/>
    <w:tmpl w:val="75A22F4A"/>
    <w:lvl w:ilvl="0" w:tplc="6960F8B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708B4C90"/>
    <w:multiLevelType w:val="hybridMultilevel"/>
    <w:tmpl w:val="A41A2272"/>
    <w:lvl w:ilvl="0" w:tplc="2B662ED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30C41"/>
    <w:rsid w:val="00025EFD"/>
    <w:rsid w:val="00027B44"/>
    <w:rsid w:val="00030C41"/>
    <w:rsid w:val="000717ED"/>
    <w:rsid w:val="000A4696"/>
    <w:rsid w:val="00150435"/>
    <w:rsid w:val="00154FF9"/>
    <w:rsid w:val="00161A4A"/>
    <w:rsid w:val="001D75E2"/>
    <w:rsid w:val="001F2C72"/>
    <w:rsid w:val="00233D9F"/>
    <w:rsid w:val="00275742"/>
    <w:rsid w:val="002A7C17"/>
    <w:rsid w:val="002C7714"/>
    <w:rsid w:val="002F4C04"/>
    <w:rsid w:val="00341669"/>
    <w:rsid w:val="00385D0D"/>
    <w:rsid w:val="003F6AEE"/>
    <w:rsid w:val="00491869"/>
    <w:rsid w:val="004B73A4"/>
    <w:rsid w:val="004D11B0"/>
    <w:rsid w:val="004E5B06"/>
    <w:rsid w:val="00504C1F"/>
    <w:rsid w:val="005100DB"/>
    <w:rsid w:val="005251A4"/>
    <w:rsid w:val="005565E9"/>
    <w:rsid w:val="00587C53"/>
    <w:rsid w:val="005E0373"/>
    <w:rsid w:val="005F7C83"/>
    <w:rsid w:val="00631431"/>
    <w:rsid w:val="006B3E2D"/>
    <w:rsid w:val="006B7753"/>
    <w:rsid w:val="00714830"/>
    <w:rsid w:val="00720922"/>
    <w:rsid w:val="00793F66"/>
    <w:rsid w:val="007C2E02"/>
    <w:rsid w:val="00846ADA"/>
    <w:rsid w:val="00856089"/>
    <w:rsid w:val="00870E10"/>
    <w:rsid w:val="00881C63"/>
    <w:rsid w:val="0092398B"/>
    <w:rsid w:val="00934C67"/>
    <w:rsid w:val="00961CDA"/>
    <w:rsid w:val="009963A5"/>
    <w:rsid w:val="00A1040C"/>
    <w:rsid w:val="00A34F0B"/>
    <w:rsid w:val="00A3729E"/>
    <w:rsid w:val="00A6044D"/>
    <w:rsid w:val="00A90419"/>
    <w:rsid w:val="00AD15F6"/>
    <w:rsid w:val="00AE23FC"/>
    <w:rsid w:val="00AF5D7B"/>
    <w:rsid w:val="00B20EA1"/>
    <w:rsid w:val="00B465B8"/>
    <w:rsid w:val="00B47428"/>
    <w:rsid w:val="00B54D64"/>
    <w:rsid w:val="00B76AEB"/>
    <w:rsid w:val="00BC2403"/>
    <w:rsid w:val="00BE0F4D"/>
    <w:rsid w:val="00BE15DB"/>
    <w:rsid w:val="00C17CE2"/>
    <w:rsid w:val="00C33D0E"/>
    <w:rsid w:val="00C62767"/>
    <w:rsid w:val="00C91D27"/>
    <w:rsid w:val="00C97ED1"/>
    <w:rsid w:val="00CF576D"/>
    <w:rsid w:val="00D0542A"/>
    <w:rsid w:val="00D46CBD"/>
    <w:rsid w:val="00D86A79"/>
    <w:rsid w:val="00D924B8"/>
    <w:rsid w:val="00DB2787"/>
    <w:rsid w:val="00E77BE1"/>
    <w:rsid w:val="00EF590A"/>
    <w:rsid w:val="00F2362A"/>
    <w:rsid w:val="00F84ACA"/>
    <w:rsid w:val="00FB27A7"/>
    <w:rsid w:val="00FD4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32" type="connector" idref="#_x0000_s1026"/>
        <o:r id="V:Rule33" type="connector" idref="#_x0000_s1030"/>
        <o:r id="V:Rule34" type="connector" idref="#_x0000_s1053"/>
        <o:r id="V:Rule35" type="connector" idref="#_x0000_s1028"/>
        <o:r id="V:Rule36" type="connector" idref="#_x0000_s1034"/>
        <o:r id="V:Rule37" type="connector" idref="#_x0000_s1027"/>
        <o:r id="V:Rule38" type="connector" idref="#_x0000_s1051"/>
        <o:r id="V:Rule39" type="connector" idref="#_x0000_s1054"/>
        <o:r id="V:Rule40" type="connector" idref="#_x0000_s1050"/>
        <o:r id="V:Rule41" type="connector" idref="#_x0000_s1056"/>
        <o:r id="V:Rule42" type="connector" idref="#_x0000_s1032"/>
        <o:r id="V:Rule43" type="connector" idref="#_x0000_s1039"/>
        <o:r id="V:Rule44" type="connector" idref="#_x0000_s1043"/>
        <o:r id="V:Rule45" type="connector" idref="#_x0000_s1049"/>
        <o:r id="V:Rule46" type="connector" idref="#_x0000_s1035"/>
        <o:r id="V:Rule47" type="connector" idref="#_x0000_s1037"/>
        <o:r id="V:Rule48" type="connector" idref="#_x0000_s1048"/>
        <o:r id="V:Rule49" type="connector" idref="#_x0000_s1047"/>
        <o:r id="V:Rule50" type="connector" idref="#_x0000_s1044"/>
        <o:r id="V:Rule51" type="connector" idref="#_x0000_s1046"/>
        <o:r id="V:Rule52" type="connector" idref="#_x0000_s1042"/>
        <o:r id="V:Rule53" type="connector" idref="#_x0000_s1041"/>
        <o:r id="V:Rule54" type="connector" idref="#_x0000_s1055"/>
        <o:r id="V:Rule55" type="connector" idref="#_x0000_s1052"/>
        <o:r id="V:Rule56" type="connector" idref="#_x0000_s1038"/>
        <o:r id="V:Rule57" type="connector" idref="#_x0000_s1033"/>
        <o:r id="V:Rule58" type="connector" idref="#_x0000_s1040"/>
        <o:r id="V:Rule59" type="connector" idref="#_x0000_s1029"/>
        <o:r id="V:Rule60" type="connector" idref="#_x0000_s1045"/>
        <o:r id="V:Rule61" type="connector" idref="#_x0000_s1031"/>
        <o:r id="V:Rule6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E02"/>
    <w:pPr>
      <w:spacing w:after="200" w:line="276" w:lineRule="auto"/>
    </w:pPr>
    <w:rPr>
      <w:sz w:val="22"/>
      <w:szCs w:val="22"/>
      <w:lang w:eastAsia="en-US"/>
    </w:rPr>
  </w:style>
  <w:style w:type="paragraph" w:styleId="2">
    <w:name w:val="heading 2"/>
    <w:basedOn w:val="a"/>
    <w:next w:val="a"/>
    <w:link w:val="20"/>
    <w:qFormat/>
    <w:rsid w:val="00027B44"/>
    <w:pPr>
      <w:keepNext/>
      <w:spacing w:before="240" w:after="60"/>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0C41"/>
    <w:pPr>
      <w:widowControl w:val="0"/>
      <w:autoSpaceDE w:val="0"/>
      <w:autoSpaceDN w:val="0"/>
      <w:adjustRightInd w:val="0"/>
    </w:pPr>
    <w:rPr>
      <w:rFonts w:ascii="Courier New" w:eastAsia="Times New Roman" w:hAnsi="Courier New" w:cs="Courier New"/>
    </w:rPr>
  </w:style>
  <w:style w:type="paragraph" w:styleId="a3">
    <w:name w:val="No Spacing"/>
    <w:uiPriority w:val="1"/>
    <w:qFormat/>
    <w:rsid w:val="00030C41"/>
    <w:rPr>
      <w:rFonts w:eastAsia="Times New Roman"/>
      <w:sz w:val="22"/>
      <w:szCs w:val="22"/>
    </w:rPr>
  </w:style>
  <w:style w:type="paragraph" w:customStyle="1" w:styleId="ConsPlusNormal">
    <w:name w:val="ConsPlusNormal"/>
    <w:rsid w:val="003F6AEE"/>
    <w:pPr>
      <w:autoSpaceDE w:val="0"/>
      <w:autoSpaceDN w:val="0"/>
      <w:adjustRightInd w:val="0"/>
    </w:pPr>
    <w:rPr>
      <w:rFonts w:ascii="Times New Roman" w:hAnsi="Times New Roman"/>
      <w:sz w:val="24"/>
      <w:szCs w:val="24"/>
      <w:lang w:eastAsia="en-US"/>
    </w:rPr>
  </w:style>
  <w:style w:type="paragraph" w:styleId="a4">
    <w:name w:val="List Paragraph"/>
    <w:basedOn w:val="a"/>
    <w:uiPriority w:val="34"/>
    <w:qFormat/>
    <w:rsid w:val="003F6AEE"/>
    <w:pPr>
      <w:ind w:left="720"/>
      <w:contextualSpacing/>
    </w:pPr>
  </w:style>
  <w:style w:type="paragraph" w:styleId="a5">
    <w:name w:val="header"/>
    <w:basedOn w:val="a"/>
    <w:link w:val="a6"/>
    <w:unhideWhenUsed/>
    <w:rsid w:val="006B3E2D"/>
    <w:pPr>
      <w:tabs>
        <w:tab w:val="center" w:pos="4677"/>
        <w:tab w:val="right" w:pos="9355"/>
      </w:tabs>
      <w:spacing w:after="0" w:line="240" w:lineRule="auto"/>
    </w:pPr>
  </w:style>
  <w:style w:type="character" w:customStyle="1" w:styleId="a6">
    <w:name w:val="Верхний колонтитул Знак"/>
    <w:basedOn w:val="a0"/>
    <w:link w:val="a5"/>
    <w:rsid w:val="006B3E2D"/>
  </w:style>
  <w:style w:type="paragraph" w:styleId="a7">
    <w:name w:val="footer"/>
    <w:basedOn w:val="a"/>
    <w:link w:val="a8"/>
    <w:uiPriority w:val="99"/>
    <w:semiHidden/>
    <w:unhideWhenUsed/>
    <w:rsid w:val="006B3E2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B3E2D"/>
  </w:style>
  <w:style w:type="paragraph" w:customStyle="1" w:styleId="Times12">
    <w:name w:val="Times12"/>
    <w:basedOn w:val="a"/>
    <w:rsid w:val="00B465B8"/>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4"/>
      <w:szCs w:val="24"/>
      <w:lang w:eastAsia="ru-RU"/>
    </w:rPr>
  </w:style>
  <w:style w:type="character" w:customStyle="1" w:styleId="20">
    <w:name w:val="Заголовок 2 Знак"/>
    <w:basedOn w:val="a0"/>
    <w:link w:val="2"/>
    <w:rsid w:val="00027B44"/>
    <w:rPr>
      <w:rFonts w:ascii="Arial" w:hAnsi="Arial" w:cs="Arial"/>
      <w:b/>
      <w:bCs/>
      <w:i/>
      <w:iCs/>
      <w:sz w:val="28"/>
      <w:szCs w:val="28"/>
    </w:rPr>
  </w:style>
  <w:style w:type="character" w:styleId="a9">
    <w:name w:val="Hyperlink"/>
    <w:rsid w:val="00027B44"/>
    <w:rPr>
      <w:color w:val="0000FF"/>
      <w:u w:val="single"/>
    </w:rPr>
  </w:style>
  <w:style w:type="paragraph" w:customStyle="1" w:styleId="unformattexttopleveltext">
    <w:name w:val="unformattext topleveltext"/>
    <w:basedOn w:val="a"/>
    <w:rsid w:val="00027B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027B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topleveltextcentertext">
    <w:name w:val="headertext topleveltext centertext"/>
    <w:basedOn w:val="a"/>
    <w:rsid w:val="00027B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topleveltext">
    <w:name w:val="formattext topleveltext"/>
    <w:basedOn w:val="a"/>
    <w:rsid w:val="00027B44"/>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rmal (Web)"/>
    <w:basedOn w:val="a"/>
    <w:rsid w:val="00027B44"/>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page number"/>
    <w:basedOn w:val="a0"/>
    <w:rsid w:val="00027B44"/>
  </w:style>
</w:styles>
</file>

<file path=word/webSettings.xml><?xml version="1.0" encoding="utf-8"?>
<w:webSettings xmlns:r="http://schemas.openxmlformats.org/officeDocument/2006/relationships" xmlns:w="http://schemas.openxmlformats.org/wordprocessingml/2006/main">
  <w:divs>
    <w:div w:id="206723286">
      <w:bodyDiv w:val="1"/>
      <w:marLeft w:val="0"/>
      <w:marRight w:val="0"/>
      <w:marTop w:val="0"/>
      <w:marBottom w:val="0"/>
      <w:divBdr>
        <w:top w:val="none" w:sz="0" w:space="0" w:color="auto"/>
        <w:left w:val="none" w:sz="0" w:space="0" w:color="auto"/>
        <w:bottom w:val="none" w:sz="0" w:space="0" w:color="auto"/>
        <w:right w:val="none" w:sz="0" w:space="0" w:color="auto"/>
      </w:divBdr>
      <w:divsChild>
        <w:div w:id="126120319">
          <w:marLeft w:val="0"/>
          <w:marRight w:val="0"/>
          <w:marTop w:val="0"/>
          <w:marBottom w:val="112"/>
          <w:divBdr>
            <w:top w:val="none" w:sz="0" w:space="0" w:color="auto"/>
            <w:left w:val="none" w:sz="0" w:space="0" w:color="auto"/>
            <w:bottom w:val="none" w:sz="0" w:space="0" w:color="auto"/>
            <w:right w:val="none" w:sz="0" w:space="0" w:color="auto"/>
          </w:divBdr>
        </w:div>
        <w:div w:id="1352993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fokino@mail.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_fokino@mail.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1994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ocs.cntd.ru/document/901919946" TargetMode="External"/><Relationship Id="rId4" Type="http://schemas.openxmlformats.org/officeDocument/2006/relationships/webSettings" Target="webSettings.xml"/><Relationship Id="rId9" Type="http://schemas.openxmlformats.org/officeDocument/2006/relationships/hyperlink" Target="http://docs.cntd.ru/document/90191994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21</Pages>
  <Words>7347</Words>
  <Characters>41883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p:lastModifiedBy>
  <cp:revision>14</cp:revision>
  <cp:lastPrinted>2019-12-04T09:25:00Z</cp:lastPrinted>
  <dcterms:created xsi:type="dcterms:W3CDTF">2019-11-27T07:00:00Z</dcterms:created>
  <dcterms:modified xsi:type="dcterms:W3CDTF">2020-03-04T07:18:00Z</dcterms:modified>
</cp:coreProperties>
</file>