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77" w:rsidRDefault="00C50877" w:rsidP="00C5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70743" w:rsidRPr="00C50877" w:rsidRDefault="00E70743" w:rsidP="00C5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77" w:rsidRPr="00C50877" w:rsidRDefault="00C50877" w:rsidP="00C5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 xml:space="preserve">публичного слушания по проекту отчёта </w:t>
      </w:r>
    </w:p>
    <w:p w:rsidR="00C50877" w:rsidRPr="00C50877" w:rsidRDefault="00C50877" w:rsidP="00C5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>об  исполнении  бюджета</w:t>
      </w:r>
      <w:r w:rsidR="00E70743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C50877" w:rsidRPr="00C50877" w:rsidRDefault="00C50877" w:rsidP="00C5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 xml:space="preserve"> городского округа «город Фокино»</w:t>
      </w:r>
    </w:p>
    <w:p w:rsidR="00C50877" w:rsidRPr="00C50877" w:rsidRDefault="00C50877" w:rsidP="00C5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>за 201</w:t>
      </w:r>
      <w:r w:rsidR="00DC29D8">
        <w:rPr>
          <w:rFonts w:ascii="Times New Roman" w:hAnsi="Times New Roman" w:cs="Times New Roman"/>
          <w:b/>
          <w:sz w:val="24"/>
          <w:szCs w:val="24"/>
        </w:rPr>
        <w:t>9</w:t>
      </w:r>
      <w:r w:rsidRPr="00C50877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C50877" w:rsidRDefault="00C50877" w:rsidP="00C5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77" w:rsidRPr="00C50877" w:rsidRDefault="00E70743" w:rsidP="00C5087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                        </w:t>
      </w:r>
      <w:proofErr w:type="gramStart"/>
      <w:r w:rsidR="00DC29D8">
        <w:rPr>
          <w:rFonts w:ascii="Times New Roman" w:hAnsi="Times New Roman" w:cs="Times New Roman"/>
          <w:b/>
          <w:sz w:val="24"/>
          <w:szCs w:val="24"/>
        </w:rPr>
        <w:t>14  апреля</w:t>
      </w:r>
      <w:proofErr w:type="gramEnd"/>
      <w:r w:rsidR="00DC29D8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C50877" w:rsidRPr="00C5087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50877" w:rsidRPr="00C50877" w:rsidRDefault="00C50877" w:rsidP="00C5087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877" w:rsidRPr="00C50877" w:rsidRDefault="00C50877" w:rsidP="00C50877">
      <w:pPr>
        <w:tabs>
          <w:tab w:val="left" w:pos="33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50877">
        <w:rPr>
          <w:rFonts w:ascii="Times New Roman" w:hAnsi="Times New Roman" w:cs="Times New Roman"/>
          <w:b/>
          <w:sz w:val="24"/>
          <w:szCs w:val="24"/>
        </w:rPr>
        <w:tab/>
        <w:t>актовый зал администрации города Фокино</w:t>
      </w:r>
    </w:p>
    <w:p w:rsidR="00C50877" w:rsidRPr="00C50877" w:rsidRDefault="00C50877" w:rsidP="00C50877">
      <w:pPr>
        <w:tabs>
          <w:tab w:val="left" w:pos="33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877" w:rsidRPr="00C50877" w:rsidRDefault="00C50877" w:rsidP="00A6219A">
      <w:pPr>
        <w:tabs>
          <w:tab w:val="left" w:pos="2268"/>
          <w:tab w:val="left" w:pos="33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C50877">
        <w:rPr>
          <w:rFonts w:ascii="Times New Roman" w:hAnsi="Times New Roman" w:cs="Times New Roman"/>
          <w:b/>
          <w:sz w:val="24"/>
          <w:szCs w:val="24"/>
        </w:rPr>
        <w:tab/>
      </w:r>
      <w:r w:rsidR="00DC29D8">
        <w:rPr>
          <w:rFonts w:ascii="Times New Roman" w:hAnsi="Times New Roman" w:cs="Times New Roman"/>
          <w:b/>
          <w:sz w:val="24"/>
          <w:szCs w:val="24"/>
        </w:rPr>
        <w:t>14</w:t>
      </w:r>
      <w:r w:rsidRPr="00C5087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C29D8">
        <w:rPr>
          <w:rFonts w:ascii="Times New Roman" w:hAnsi="Times New Roman" w:cs="Times New Roman"/>
          <w:b/>
          <w:sz w:val="24"/>
          <w:szCs w:val="24"/>
        </w:rPr>
        <w:t>0</w:t>
      </w:r>
      <w:r w:rsidRPr="00C50877">
        <w:rPr>
          <w:rFonts w:ascii="Times New Roman" w:hAnsi="Times New Roman" w:cs="Times New Roman"/>
          <w:b/>
          <w:sz w:val="24"/>
          <w:szCs w:val="24"/>
        </w:rPr>
        <w:t>0</w:t>
      </w:r>
    </w:p>
    <w:p w:rsidR="00C50877" w:rsidRPr="00C50877" w:rsidRDefault="00C50877" w:rsidP="00A6219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877" w:rsidRPr="00C50877" w:rsidRDefault="00C50877" w:rsidP="00A6219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Присутствовали </w:t>
      </w:r>
      <w:r w:rsidR="00B16D00">
        <w:rPr>
          <w:rFonts w:ascii="Times New Roman" w:hAnsi="Times New Roman" w:cs="Times New Roman"/>
          <w:sz w:val="24"/>
          <w:szCs w:val="24"/>
        </w:rPr>
        <w:t xml:space="preserve"> </w:t>
      </w:r>
      <w:r w:rsidR="0057505E">
        <w:rPr>
          <w:rFonts w:ascii="Times New Roman" w:hAnsi="Times New Roman" w:cs="Times New Roman"/>
          <w:sz w:val="24"/>
          <w:szCs w:val="24"/>
        </w:rPr>
        <w:t>17</w:t>
      </w:r>
      <w:r w:rsidR="00D8791E">
        <w:rPr>
          <w:rFonts w:ascii="Times New Roman" w:hAnsi="Times New Roman" w:cs="Times New Roman"/>
          <w:sz w:val="24"/>
          <w:szCs w:val="24"/>
        </w:rPr>
        <w:t xml:space="preserve"> </w:t>
      </w:r>
      <w:r w:rsidR="00E70743">
        <w:rPr>
          <w:rFonts w:ascii="Times New Roman" w:hAnsi="Times New Roman" w:cs="Times New Roman"/>
          <w:sz w:val="24"/>
          <w:szCs w:val="24"/>
        </w:rPr>
        <w:t xml:space="preserve"> </w:t>
      </w:r>
      <w:r w:rsidRPr="00C50877">
        <w:rPr>
          <w:rFonts w:ascii="Times New Roman" w:hAnsi="Times New Roman" w:cs="Times New Roman"/>
          <w:sz w:val="24"/>
          <w:szCs w:val="24"/>
        </w:rPr>
        <w:t>чел.</w:t>
      </w:r>
    </w:p>
    <w:p w:rsidR="00C50877" w:rsidRPr="00C50877" w:rsidRDefault="00C50877" w:rsidP="00C50877">
      <w:pPr>
        <w:tabs>
          <w:tab w:val="left" w:pos="6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ab/>
      </w:r>
    </w:p>
    <w:p w:rsidR="00D8791E" w:rsidRDefault="00C50877" w:rsidP="00C5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Председательствовал: </w:t>
      </w:r>
      <w:r w:rsidR="00E70743">
        <w:rPr>
          <w:rFonts w:ascii="Times New Roman" w:hAnsi="Times New Roman" w:cs="Times New Roman"/>
          <w:sz w:val="24"/>
          <w:szCs w:val="24"/>
        </w:rPr>
        <w:t xml:space="preserve"> </w:t>
      </w:r>
      <w:r w:rsidR="00D8791E">
        <w:rPr>
          <w:rFonts w:ascii="Times New Roman" w:hAnsi="Times New Roman" w:cs="Times New Roman"/>
          <w:b/>
          <w:sz w:val="24"/>
          <w:szCs w:val="24"/>
        </w:rPr>
        <w:t>Яшкин А.М.</w:t>
      </w:r>
      <w:r w:rsidRPr="00C50877">
        <w:rPr>
          <w:rFonts w:ascii="Times New Roman" w:hAnsi="Times New Roman" w:cs="Times New Roman"/>
          <w:sz w:val="24"/>
          <w:szCs w:val="24"/>
        </w:rPr>
        <w:t xml:space="preserve"> -   </w:t>
      </w:r>
      <w:r w:rsidR="00D8791E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Совета </w:t>
      </w:r>
    </w:p>
    <w:p w:rsidR="00D8791E" w:rsidRDefault="00D8791E" w:rsidP="00C5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народных депутатов города Фокино по бюджету, налогам и  </w:t>
      </w:r>
    </w:p>
    <w:p w:rsidR="00C50877" w:rsidRPr="00C50877" w:rsidRDefault="00D8791E" w:rsidP="00C5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экономической политике (председатель рабочей группы)</w:t>
      </w:r>
    </w:p>
    <w:p w:rsidR="00E70743" w:rsidRDefault="00C50877" w:rsidP="00E70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ab/>
      </w:r>
      <w:r w:rsidRPr="00C50877">
        <w:rPr>
          <w:rFonts w:ascii="Times New Roman" w:hAnsi="Times New Roman" w:cs="Times New Roman"/>
          <w:sz w:val="24"/>
          <w:szCs w:val="24"/>
        </w:rPr>
        <w:tab/>
      </w:r>
      <w:r w:rsidRPr="00C50877">
        <w:rPr>
          <w:rFonts w:ascii="Times New Roman" w:hAnsi="Times New Roman" w:cs="Times New Roman"/>
          <w:sz w:val="24"/>
          <w:szCs w:val="24"/>
        </w:rPr>
        <w:tab/>
      </w:r>
      <w:r w:rsidRPr="00C50877">
        <w:rPr>
          <w:rFonts w:ascii="Times New Roman" w:hAnsi="Times New Roman" w:cs="Times New Roman"/>
          <w:sz w:val="24"/>
          <w:szCs w:val="24"/>
        </w:rPr>
        <w:tab/>
      </w:r>
    </w:p>
    <w:p w:rsidR="00E03EFD" w:rsidRDefault="00FA2063" w:rsidP="00E70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743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="00E70743">
        <w:rPr>
          <w:rFonts w:ascii="Times New Roman" w:hAnsi="Times New Roman" w:cs="Times New Roman"/>
          <w:sz w:val="24"/>
          <w:szCs w:val="24"/>
        </w:rPr>
        <w:t>вела:</w:t>
      </w:r>
      <w:r w:rsidR="00B16D00">
        <w:rPr>
          <w:rFonts w:ascii="Times New Roman" w:hAnsi="Times New Roman" w:cs="Times New Roman"/>
          <w:sz w:val="24"/>
          <w:szCs w:val="24"/>
        </w:rPr>
        <w:t xml:space="preserve"> </w:t>
      </w:r>
      <w:r w:rsidR="00DC29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C29D8">
        <w:rPr>
          <w:rFonts w:ascii="Times New Roman" w:hAnsi="Times New Roman" w:cs="Times New Roman"/>
          <w:sz w:val="24"/>
          <w:szCs w:val="24"/>
        </w:rPr>
        <w:t xml:space="preserve">       </w:t>
      </w:r>
      <w:r w:rsidR="00E70743">
        <w:rPr>
          <w:rFonts w:ascii="Times New Roman" w:hAnsi="Times New Roman" w:cs="Times New Roman"/>
          <w:b/>
          <w:sz w:val="24"/>
          <w:szCs w:val="24"/>
        </w:rPr>
        <w:t>Кузнецова И.В.</w:t>
      </w:r>
      <w:r w:rsidR="00DC2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D00">
        <w:rPr>
          <w:rFonts w:ascii="Times New Roman" w:hAnsi="Times New Roman" w:cs="Times New Roman"/>
          <w:b/>
          <w:sz w:val="24"/>
          <w:szCs w:val="24"/>
        </w:rPr>
        <w:t>-</w:t>
      </w:r>
      <w:r w:rsidR="00E70743" w:rsidRPr="00E70743">
        <w:rPr>
          <w:rFonts w:ascii="Times New Roman" w:hAnsi="Times New Roman" w:cs="Times New Roman"/>
          <w:sz w:val="24"/>
          <w:szCs w:val="24"/>
        </w:rPr>
        <w:t xml:space="preserve"> </w:t>
      </w:r>
      <w:r w:rsidR="00E70743">
        <w:rPr>
          <w:rFonts w:ascii="Times New Roman" w:hAnsi="Times New Roman" w:cs="Times New Roman"/>
          <w:sz w:val="24"/>
          <w:szCs w:val="24"/>
        </w:rPr>
        <w:t xml:space="preserve">главный специалист сектора  </w:t>
      </w:r>
      <w:r w:rsidR="00E03EFD">
        <w:rPr>
          <w:rFonts w:ascii="Times New Roman" w:hAnsi="Times New Roman" w:cs="Times New Roman"/>
          <w:sz w:val="24"/>
          <w:szCs w:val="24"/>
        </w:rPr>
        <w:t xml:space="preserve">бюджетирования и </w:t>
      </w:r>
    </w:p>
    <w:p w:rsidR="00E03EFD" w:rsidRPr="00C50877" w:rsidRDefault="00E03EFD" w:rsidP="00E03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639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70743">
        <w:rPr>
          <w:rFonts w:ascii="Times New Roman" w:hAnsi="Times New Roman" w:cs="Times New Roman"/>
          <w:sz w:val="24"/>
          <w:szCs w:val="24"/>
        </w:rPr>
        <w:t xml:space="preserve"> </w:t>
      </w:r>
      <w:r w:rsidRPr="00C50877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03EFD" w:rsidRDefault="00E03EFD" w:rsidP="00C50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50877">
        <w:rPr>
          <w:rFonts w:ascii="Times New Roman" w:hAnsi="Times New Roman" w:cs="Times New Roman"/>
          <w:sz w:val="24"/>
          <w:szCs w:val="24"/>
        </w:rPr>
        <w:t>управлен</w:t>
      </w:r>
      <w:r>
        <w:rPr>
          <w:rFonts w:ascii="Times New Roman" w:hAnsi="Times New Roman" w:cs="Times New Roman"/>
          <w:sz w:val="24"/>
          <w:szCs w:val="24"/>
        </w:rPr>
        <w:t>ия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города Фокино</w:t>
      </w:r>
      <w:r w:rsidR="00FA2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63" w:rsidRDefault="00E03EFD" w:rsidP="00C50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70743">
        <w:rPr>
          <w:rFonts w:ascii="Times New Roman" w:hAnsi="Times New Roman" w:cs="Times New Roman"/>
          <w:sz w:val="24"/>
          <w:szCs w:val="24"/>
        </w:rPr>
        <w:t>(секретарь рабочей    группы)</w:t>
      </w:r>
    </w:p>
    <w:p w:rsidR="00C50877" w:rsidRPr="00C50877" w:rsidRDefault="00E70743" w:rsidP="00A6219A">
      <w:pPr>
        <w:tabs>
          <w:tab w:val="left" w:pos="1985"/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Присутствовали: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0877" w:rsidRPr="00C50877">
        <w:rPr>
          <w:rFonts w:ascii="Times New Roman" w:hAnsi="Times New Roman" w:cs="Times New Roman"/>
          <w:sz w:val="24"/>
          <w:szCs w:val="24"/>
        </w:rPr>
        <w:t xml:space="preserve"> </w:t>
      </w:r>
      <w:r w:rsidR="00DC29D8">
        <w:rPr>
          <w:rFonts w:ascii="Times New Roman" w:hAnsi="Times New Roman" w:cs="Times New Roman"/>
          <w:sz w:val="24"/>
          <w:szCs w:val="24"/>
        </w:rPr>
        <w:t xml:space="preserve"> </w:t>
      </w:r>
      <w:r w:rsidR="00C50877" w:rsidRPr="00C50877">
        <w:rPr>
          <w:rFonts w:ascii="Times New Roman" w:hAnsi="Times New Roman" w:cs="Times New Roman"/>
          <w:b/>
          <w:sz w:val="24"/>
          <w:szCs w:val="24"/>
        </w:rPr>
        <w:t>Гришина Н.С</w:t>
      </w:r>
      <w:r w:rsidR="00C50877" w:rsidRPr="00C50877">
        <w:rPr>
          <w:rFonts w:ascii="Times New Roman" w:hAnsi="Times New Roman" w:cs="Times New Roman"/>
          <w:sz w:val="24"/>
          <w:szCs w:val="24"/>
        </w:rPr>
        <w:t>. – глава  администрации города  Фокино</w:t>
      </w:r>
    </w:p>
    <w:p w:rsidR="00C50877" w:rsidRPr="00C50877" w:rsidRDefault="00E70743" w:rsidP="00E35454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C50877" w:rsidRPr="00C50877">
        <w:rPr>
          <w:rFonts w:ascii="Times New Roman" w:hAnsi="Times New Roman" w:cs="Times New Roman"/>
          <w:b/>
          <w:sz w:val="24"/>
          <w:szCs w:val="24"/>
        </w:rPr>
        <w:t>Иванов П.М.</w:t>
      </w:r>
      <w:r w:rsidR="00C50877" w:rsidRPr="00C50877">
        <w:rPr>
          <w:rFonts w:ascii="Times New Roman" w:hAnsi="Times New Roman" w:cs="Times New Roman"/>
          <w:sz w:val="24"/>
          <w:szCs w:val="24"/>
        </w:rPr>
        <w:t xml:space="preserve">  –  заместитель главы</w:t>
      </w:r>
      <w:r w:rsidR="00D8791E">
        <w:rPr>
          <w:rFonts w:ascii="Times New Roman" w:hAnsi="Times New Roman" w:cs="Times New Roman"/>
          <w:sz w:val="24"/>
          <w:szCs w:val="24"/>
        </w:rPr>
        <w:t xml:space="preserve">   </w:t>
      </w:r>
      <w:r w:rsidR="00C50877" w:rsidRPr="00C5087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50877" w:rsidRPr="00C50877" w:rsidRDefault="00C50877" w:rsidP="00E35454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6391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50877">
        <w:rPr>
          <w:rFonts w:ascii="Times New Roman" w:hAnsi="Times New Roman" w:cs="Times New Roman"/>
          <w:sz w:val="24"/>
          <w:szCs w:val="24"/>
        </w:rPr>
        <w:t>города  Фокино</w:t>
      </w:r>
      <w:proofErr w:type="gramEnd"/>
      <w:r w:rsidRPr="00C50877">
        <w:rPr>
          <w:rFonts w:ascii="Times New Roman" w:hAnsi="Times New Roman" w:cs="Times New Roman"/>
          <w:sz w:val="24"/>
          <w:szCs w:val="24"/>
        </w:rPr>
        <w:t xml:space="preserve"> по вопросам   строительства,</w:t>
      </w:r>
    </w:p>
    <w:p w:rsidR="00C50877" w:rsidRPr="00C50877" w:rsidRDefault="00C50877" w:rsidP="00E35454">
      <w:pPr>
        <w:tabs>
          <w:tab w:val="left" w:pos="198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63913">
        <w:rPr>
          <w:rFonts w:ascii="Times New Roman" w:hAnsi="Times New Roman" w:cs="Times New Roman"/>
          <w:sz w:val="24"/>
          <w:szCs w:val="24"/>
        </w:rPr>
        <w:t xml:space="preserve">      </w:t>
      </w:r>
      <w:r w:rsidRPr="00C50877">
        <w:rPr>
          <w:rFonts w:ascii="Times New Roman" w:hAnsi="Times New Roman" w:cs="Times New Roman"/>
          <w:sz w:val="24"/>
          <w:szCs w:val="24"/>
        </w:rPr>
        <w:t>ЖКХ, транспорта и территориальной безопасности</w:t>
      </w:r>
    </w:p>
    <w:p w:rsidR="00FA2063" w:rsidRDefault="00E70743" w:rsidP="00E35454">
      <w:pPr>
        <w:tabs>
          <w:tab w:val="left" w:pos="1985"/>
          <w:tab w:val="left" w:pos="3660"/>
        </w:tabs>
        <w:spacing w:after="0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D75516" w:rsidRPr="00D75516">
        <w:rPr>
          <w:rFonts w:ascii="Times New Roman" w:hAnsi="Times New Roman" w:cs="Times New Roman"/>
          <w:b/>
          <w:sz w:val="24"/>
          <w:szCs w:val="24"/>
        </w:rPr>
        <w:t>Печегузова</w:t>
      </w:r>
      <w:proofErr w:type="spellEnd"/>
      <w:r w:rsidR="00D75516" w:rsidRPr="00D75516"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 w:rsidR="0078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516" w:rsidRPr="00D75516">
        <w:rPr>
          <w:rFonts w:ascii="Times New Roman" w:hAnsi="Times New Roman" w:cs="Times New Roman"/>
          <w:b/>
          <w:sz w:val="24"/>
          <w:szCs w:val="24"/>
        </w:rPr>
        <w:t>-</w:t>
      </w:r>
      <w:r w:rsidR="00D75516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  по </w:t>
      </w:r>
      <w:r w:rsidR="00D8791E">
        <w:rPr>
          <w:rFonts w:ascii="Times New Roman" w:hAnsi="Times New Roman" w:cs="Times New Roman"/>
          <w:sz w:val="24"/>
          <w:szCs w:val="24"/>
        </w:rPr>
        <w:t xml:space="preserve">   </w:t>
      </w:r>
      <w:r w:rsidR="00FA20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0877" w:rsidRPr="00C50877" w:rsidRDefault="00FA2063" w:rsidP="00E35454">
      <w:pPr>
        <w:tabs>
          <w:tab w:val="left" w:pos="1985"/>
          <w:tab w:val="left" w:pos="3660"/>
        </w:tabs>
        <w:spacing w:after="0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5516">
        <w:rPr>
          <w:rFonts w:ascii="Times New Roman" w:hAnsi="Times New Roman" w:cs="Times New Roman"/>
          <w:sz w:val="24"/>
          <w:szCs w:val="24"/>
        </w:rPr>
        <w:t>социальным вопросам</w:t>
      </w:r>
    </w:p>
    <w:p w:rsidR="00C50877" w:rsidRPr="00C50877" w:rsidRDefault="00E70743" w:rsidP="00E35454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 w:rsidR="00C50877" w:rsidRPr="00C50877">
        <w:rPr>
          <w:rFonts w:ascii="Times New Roman" w:hAnsi="Times New Roman" w:cs="Times New Roman"/>
          <w:b/>
          <w:sz w:val="24"/>
          <w:szCs w:val="24"/>
        </w:rPr>
        <w:t>Грибкова</w:t>
      </w:r>
      <w:proofErr w:type="spellEnd"/>
      <w:r w:rsidR="00C50877" w:rsidRPr="00C50877">
        <w:rPr>
          <w:rFonts w:ascii="Times New Roman" w:hAnsi="Times New Roman" w:cs="Times New Roman"/>
          <w:b/>
          <w:sz w:val="24"/>
          <w:szCs w:val="24"/>
        </w:rPr>
        <w:t xml:space="preserve"> Е.С.</w:t>
      </w:r>
      <w:r w:rsidR="00C50877" w:rsidRPr="00C50877">
        <w:rPr>
          <w:rFonts w:ascii="Times New Roman" w:hAnsi="Times New Roman" w:cs="Times New Roman"/>
          <w:sz w:val="24"/>
          <w:szCs w:val="24"/>
        </w:rPr>
        <w:t xml:space="preserve"> – заместитель начальника Финансового</w:t>
      </w:r>
    </w:p>
    <w:p w:rsidR="00C50877" w:rsidRPr="00C50877" w:rsidRDefault="00C50877" w:rsidP="00E35454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63913">
        <w:rPr>
          <w:rFonts w:ascii="Times New Roman" w:hAnsi="Times New Roman" w:cs="Times New Roman"/>
          <w:sz w:val="24"/>
          <w:szCs w:val="24"/>
        </w:rPr>
        <w:t xml:space="preserve">    </w:t>
      </w:r>
      <w:r w:rsidR="00FA2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877">
        <w:rPr>
          <w:rFonts w:ascii="Times New Roman" w:hAnsi="Times New Roman" w:cs="Times New Roman"/>
          <w:sz w:val="24"/>
          <w:szCs w:val="24"/>
        </w:rPr>
        <w:t>управлен</w:t>
      </w:r>
      <w:r w:rsidR="00E70743">
        <w:rPr>
          <w:rFonts w:ascii="Times New Roman" w:hAnsi="Times New Roman" w:cs="Times New Roman"/>
          <w:sz w:val="24"/>
          <w:szCs w:val="24"/>
        </w:rPr>
        <w:t>ия  администрации</w:t>
      </w:r>
      <w:proofErr w:type="gramEnd"/>
      <w:r w:rsidR="00E70743">
        <w:rPr>
          <w:rFonts w:ascii="Times New Roman" w:hAnsi="Times New Roman" w:cs="Times New Roman"/>
          <w:sz w:val="24"/>
          <w:szCs w:val="24"/>
        </w:rPr>
        <w:t xml:space="preserve">  города Фокино</w:t>
      </w:r>
    </w:p>
    <w:p w:rsidR="00A33B98" w:rsidRDefault="00A33B98" w:rsidP="00A6219A">
      <w:pPr>
        <w:tabs>
          <w:tab w:val="left" w:pos="1985"/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6219A" w:rsidRPr="00A6219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50877" w:rsidRPr="00C50877">
        <w:rPr>
          <w:rFonts w:ascii="Times New Roman" w:hAnsi="Times New Roman" w:cs="Times New Roman"/>
          <w:b/>
          <w:sz w:val="24"/>
          <w:szCs w:val="24"/>
        </w:rPr>
        <w:t xml:space="preserve">Кирикова Н. А. – </w:t>
      </w:r>
      <w:r w:rsidR="00C50877" w:rsidRPr="00C50877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C50877" w:rsidRPr="00C50877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33B98" w:rsidRDefault="00A33B98" w:rsidP="00E3545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консолидированной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отчетности</w:t>
      </w:r>
      <w:r w:rsidR="00C50877" w:rsidRPr="00C50877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</w:p>
    <w:p w:rsidR="00A33B98" w:rsidRDefault="00A33B98" w:rsidP="00E3545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технологий</w:t>
      </w:r>
      <w:r w:rsidRPr="00A33B98">
        <w:rPr>
          <w:rFonts w:ascii="Times New Roman" w:hAnsi="Times New Roman" w:cs="Times New Roman"/>
          <w:sz w:val="24"/>
          <w:szCs w:val="24"/>
        </w:rPr>
        <w:t xml:space="preserve"> </w:t>
      </w:r>
      <w:r w:rsidRPr="00C50877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0877">
        <w:rPr>
          <w:rFonts w:ascii="Times New Roman" w:hAnsi="Times New Roman" w:cs="Times New Roman"/>
          <w:sz w:val="24"/>
          <w:szCs w:val="24"/>
        </w:rPr>
        <w:t>упра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0877">
        <w:rPr>
          <w:rFonts w:ascii="Times New Roman" w:hAnsi="Times New Roman" w:cs="Times New Roman"/>
          <w:sz w:val="24"/>
          <w:szCs w:val="24"/>
        </w:rPr>
        <w:t>ления</w:t>
      </w:r>
    </w:p>
    <w:p w:rsidR="00781CDB" w:rsidRDefault="00E70743" w:rsidP="00E3545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6219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="00D8791E">
        <w:rPr>
          <w:rFonts w:ascii="Times New Roman" w:hAnsi="Times New Roman" w:cs="Times New Roman"/>
          <w:b/>
          <w:sz w:val="24"/>
          <w:szCs w:val="24"/>
        </w:rPr>
        <w:t>Самкова</w:t>
      </w:r>
      <w:proofErr w:type="spellEnd"/>
      <w:r w:rsidR="00D8791E">
        <w:rPr>
          <w:rFonts w:ascii="Times New Roman" w:hAnsi="Times New Roman" w:cs="Times New Roman"/>
          <w:b/>
          <w:sz w:val="24"/>
          <w:szCs w:val="24"/>
        </w:rPr>
        <w:t xml:space="preserve"> Н.А. </w:t>
      </w:r>
      <w:r w:rsidR="00F070C2">
        <w:rPr>
          <w:rFonts w:ascii="Times New Roman" w:hAnsi="Times New Roman" w:cs="Times New Roman"/>
          <w:b/>
          <w:sz w:val="24"/>
          <w:szCs w:val="24"/>
        </w:rPr>
        <w:t>–</w:t>
      </w:r>
      <w:r w:rsidR="00F070C2">
        <w:rPr>
          <w:rFonts w:ascii="Times New Roman" w:hAnsi="Times New Roman" w:cs="Times New Roman"/>
          <w:sz w:val="24"/>
          <w:szCs w:val="24"/>
        </w:rPr>
        <w:t xml:space="preserve"> </w:t>
      </w:r>
      <w:r w:rsidRPr="00C50877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 w:rsidRPr="00C50877">
        <w:rPr>
          <w:rFonts w:ascii="Times New Roman" w:hAnsi="Times New Roman" w:cs="Times New Roman"/>
          <w:sz w:val="24"/>
          <w:szCs w:val="24"/>
        </w:rPr>
        <w:t xml:space="preserve">сектора  </w:t>
      </w:r>
      <w:r w:rsidR="00FA2063" w:rsidRPr="00C50877">
        <w:rPr>
          <w:rFonts w:ascii="Times New Roman" w:hAnsi="Times New Roman" w:cs="Times New Roman"/>
          <w:sz w:val="24"/>
          <w:szCs w:val="24"/>
        </w:rPr>
        <w:t>доходов</w:t>
      </w:r>
      <w:proofErr w:type="gramEnd"/>
      <w:r w:rsidR="00781CD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63913" w:rsidRDefault="00781CDB" w:rsidP="0026391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долга </w:t>
      </w:r>
      <w:r w:rsidR="00FA2063" w:rsidRPr="00C50877">
        <w:rPr>
          <w:rFonts w:ascii="Times New Roman" w:hAnsi="Times New Roman" w:cs="Times New Roman"/>
          <w:sz w:val="24"/>
          <w:szCs w:val="24"/>
        </w:rPr>
        <w:t xml:space="preserve"> </w:t>
      </w:r>
      <w:r w:rsidR="00E70743" w:rsidRPr="00C50877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="00E70743" w:rsidRPr="00C50877">
        <w:rPr>
          <w:rFonts w:ascii="Times New Roman" w:hAnsi="Times New Roman" w:cs="Times New Roman"/>
          <w:sz w:val="24"/>
          <w:szCs w:val="24"/>
        </w:rPr>
        <w:t xml:space="preserve">  управления</w:t>
      </w:r>
      <w:r w:rsidR="00FA2063" w:rsidRPr="00FA2063">
        <w:rPr>
          <w:rFonts w:ascii="Times New Roman" w:hAnsi="Times New Roman" w:cs="Times New Roman"/>
          <w:sz w:val="24"/>
          <w:szCs w:val="24"/>
        </w:rPr>
        <w:t xml:space="preserve"> </w:t>
      </w:r>
      <w:r w:rsidR="0026391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63913" w:rsidRDefault="00263913" w:rsidP="0026391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A2063" w:rsidRPr="00C508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FA2063" w:rsidRPr="00C50877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063">
        <w:rPr>
          <w:rFonts w:ascii="Times New Roman" w:hAnsi="Times New Roman" w:cs="Times New Roman"/>
          <w:sz w:val="24"/>
          <w:szCs w:val="24"/>
        </w:rPr>
        <w:t xml:space="preserve"> </w:t>
      </w:r>
      <w:r w:rsidR="00E70743" w:rsidRPr="00C50877">
        <w:rPr>
          <w:rFonts w:ascii="Times New Roman" w:hAnsi="Times New Roman" w:cs="Times New Roman"/>
          <w:sz w:val="24"/>
          <w:szCs w:val="24"/>
        </w:rPr>
        <w:t>Фокино</w:t>
      </w:r>
      <w:proofErr w:type="gramEnd"/>
      <w:r w:rsidR="00E70743">
        <w:rPr>
          <w:rFonts w:ascii="Times New Roman" w:hAnsi="Times New Roman" w:cs="Times New Roman"/>
          <w:sz w:val="24"/>
          <w:szCs w:val="24"/>
        </w:rPr>
        <w:t xml:space="preserve"> (член рабочей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0743" w:rsidRDefault="00263913" w:rsidP="0026391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70743">
        <w:rPr>
          <w:rFonts w:ascii="Times New Roman" w:hAnsi="Times New Roman" w:cs="Times New Roman"/>
          <w:sz w:val="24"/>
          <w:szCs w:val="24"/>
        </w:rPr>
        <w:t>группы)</w:t>
      </w:r>
    </w:p>
    <w:p w:rsidR="00781CDB" w:rsidRDefault="00781CDB" w:rsidP="00E35454">
      <w:pPr>
        <w:tabs>
          <w:tab w:val="left" w:pos="1985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1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81CDB">
        <w:rPr>
          <w:rFonts w:ascii="Times New Roman" w:hAnsi="Times New Roman" w:cs="Times New Roman"/>
          <w:b/>
          <w:sz w:val="24"/>
          <w:szCs w:val="24"/>
        </w:rPr>
        <w:t xml:space="preserve">Горло Е.В. </w:t>
      </w:r>
      <w:r>
        <w:rPr>
          <w:rFonts w:ascii="Times New Roman" w:hAnsi="Times New Roman" w:cs="Times New Roman"/>
          <w:b/>
          <w:sz w:val="24"/>
          <w:szCs w:val="24"/>
        </w:rPr>
        <w:t xml:space="preserve">    – </w:t>
      </w:r>
      <w:r>
        <w:rPr>
          <w:rFonts w:ascii="Times New Roman" w:hAnsi="Times New Roman" w:cs="Times New Roman"/>
          <w:sz w:val="24"/>
          <w:szCs w:val="24"/>
        </w:rPr>
        <w:t xml:space="preserve">старший специалист сектора бюджетирования и  </w:t>
      </w:r>
    </w:p>
    <w:p w:rsidR="00781CDB" w:rsidRDefault="00781CDB" w:rsidP="00E35454">
      <w:pPr>
        <w:tabs>
          <w:tab w:val="left" w:pos="1985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63913">
        <w:rPr>
          <w:rFonts w:ascii="Times New Roman" w:hAnsi="Times New Roman" w:cs="Times New Roman"/>
          <w:sz w:val="24"/>
          <w:szCs w:val="24"/>
        </w:rPr>
        <w:t xml:space="preserve">                              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исполнения бюджета Финансового </w:t>
      </w:r>
    </w:p>
    <w:p w:rsidR="00781CDB" w:rsidRDefault="00781CDB" w:rsidP="00E35454">
      <w:pPr>
        <w:tabs>
          <w:tab w:val="left" w:pos="1985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639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781CDB" w:rsidRDefault="00781CDB" w:rsidP="00E35454">
      <w:pPr>
        <w:tabs>
          <w:tab w:val="left" w:pos="1985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D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6219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Pr="00781CDB">
        <w:rPr>
          <w:rFonts w:ascii="Times New Roman" w:hAnsi="Times New Roman" w:cs="Times New Roman"/>
          <w:b/>
          <w:sz w:val="24"/>
          <w:szCs w:val="24"/>
        </w:rPr>
        <w:t>Бытина</w:t>
      </w:r>
      <w:proofErr w:type="spellEnd"/>
      <w:r w:rsidRPr="00781CDB">
        <w:rPr>
          <w:rFonts w:ascii="Times New Roman" w:hAnsi="Times New Roman" w:cs="Times New Roman"/>
          <w:b/>
          <w:sz w:val="24"/>
          <w:szCs w:val="24"/>
        </w:rPr>
        <w:t xml:space="preserve"> О.М.</w:t>
      </w:r>
      <w:r>
        <w:rPr>
          <w:rFonts w:ascii="Times New Roman" w:hAnsi="Times New Roman" w:cs="Times New Roman"/>
          <w:b/>
          <w:sz w:val="24"/>
          <w:szCs w:val="24"/>
        </w:rPr>
        <w:t xml:space="preserve"> 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  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бухгалтерского учета и </w:t>
      </w:r>
    </w:p>
    <w:p w:rsidR="00781CDB" w:rsidRDefault="00781CDB" w:rsidP="00E35454">
      <w:pPr>
        <w:tabs>
          <w:tab w:val="left" w:pos="1985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39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отчетности </w:t>
      </w:r>
      <w:proofErr w:type="gramStart"/>
      <w:r w:rsidR="0057505E" w:rsidRPr="00C50877">
        <w:rPr>
          <w:rFonts w:ascii="Times New Roman" w:hAnsi="Times New Roman" w:cs="Times New Roman"/>
          <w:sz w:val="24"/>
          <w:szCs w:val="24"/>
        </w:rPr>
        <w:t>администрации  города</w:t>
      </w:r>
      <w:proofErr w:type="gramEnd"/>
      <w:r w:rsidR="0057505E" w:rsidRPr="00C50877">
        <w:rPr>
          <w:rFonts w:ascii="Times New Roman" w:hAnsi="Times New Roman" w:cs="Times New Roman"/>
          <w:sz w:val="24"/>
          <w:szCs w:val="24"/>
        </w:rPr>
        <w:t xml:space="preserve">   Фокино</w:t>
      </w:r>
    </w:p>
    <w:p w:rsidR="0057505E" w:rsidRDefault="0057505E" w:rsidP="00E35454">
      <w:pPr>
        <w:tabs>
          <w:tab w:val="left" w:pos="1985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219A" w:rsidRPr="00A6219A">
        <w:rPr>
          <w:rFonts w:ascii="Times New Roman" w:hAnsi="Times New Roman" w:cs="Times New Roman"/>
          <w:sz w:val="24"/>
          <w:szCs w:val="24"/>
        </w:rPr>
        <w:t xml:space="preserve">    </w:t>
      </w:r>
      <w:r w:rsidRPr="0057505E">
        <w:rPr>
          <w:rFonts w:ascii="Times New Roman" w:hAnsi="Times New Roman" w:cs="Times New Roman"/>
          <w:b/>
          <w:sz w:val="24"/>
          <w:szCs w:val="24"/>
        </w:rPr>
        <w:t>Попкова Е.В.</w:t>
      </w:r>
      <w:r>
        <w:rPr>
          <w:rFonts w:ascii="Times New Roman" w:hAnsi="Times New Roman" w:cs="Times New Roman"/>
          <w:sz w:val="24"/>
          <w:szCs w:val="24"/>
        </w:rPr>
        <w:t xml:space="preserve"> -  бухгалтер отдела бухгалтерского учета и </w:t>
      </w:r>
    </w:p>
    <w:p w:rsidR="0057505E" w:rsidRPr="00781CDB" w:rsidRDefault="0057505E" w:rsidP="00E35454">
      <w:pPr>
        <w:tabs>
          <w:tab w:val="left" w:pos="1985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6391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отчетности </w:t>
      </w:r>
      <w:proofErr w:type="gramStart"/>
      <w:r w:rsidRPr="00C50877">
        <w:rPr>
          <w:rFonts w:ascii="Times New Roman" w:hAnsi="Times New Roman" w:cs="Times New Roman"/>
          <w:sz w:val="24"/>
          <w:szCs w:val="24"/>
        </w:rPr>
        <w:t>администрации  города</w:t>
      </w:r>
      <w:proofErr w:type="gramEnd"/>
      <w:r w:rsidRPr="00C50877">
        <w:rPr>
          <w:rFonts w:ascii="Times New Roman" w:hAnsi="Times New Roman" w:cs="Times New Roman"/>
          <w:sz w:val="24"/>
          <w:szCs w:val="24"/>
        </w:rPr>
        <w:t xml:space="preserve">   Фокино</w:t>
      </w:r>
    </w:p>
    <w:p w:rsidR="00FA2063" w:rsidRDefault="00E70743" w:rsidP="00E35454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6219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8791E">
        <w:rPr>
          <w:rFonts w:ascii="Times New Roman" w:hAnsi="Times New Roman" w:cs="Times New Roman"/>
          <w:b/>
          <w:sz w:val="24"/>
          <w:szCs w:val="24"/>
        </w:rPr>
        <w:t>Трошина Н.А.</w:t>
      </w:r>
      <w:r w:rsidR="00C50877" w:rsidRPr="00C5087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C50877" w:rsidRPr="00C50877">
        <w:rPr>
          <w:rFonts w:ascii="Times New Roman" w:hAnsi="Times New Roman" w:cs="Times New Roman"/>
          <w:sz w:val="24"/>
          <w:szCs w:val="24"/>
        </w:rPr>
        <w:t>начальник  отдела</w:t>
      </w:r>
      <w:proofErr w:type="gramEnd"/>
      <w:r w:rsidR="00C50877" w:rsidRPr="00C50877">
        <w:rPr>
          <w:rFonts w:ascii="Times New Roman" w:hAnsi="Times New Roman" w:cs="Times New Roman"/>
          <w:sz w:val="24"/>
          <w:szCs w:val="24"/>
        </w:rPr>
        <w:t xml:space="preserve"> юридической</w:t>
      </w:r>
      <w:r w:rsidR="00FA2063" w:rsidRPr="00FA2063">
        <w:rPr>
          <w:rFonts w:ascii="Times New Roman" w:hAnsi="Times New Roman" w:cs="Times New Roman"/>
          <w:sz w:val="24"/>
          <w:szCs w:val="24"/>
        </w:rPr>
        <w:t xml:space="preserve"> </w:t>
      </w:r>
      <w:r w:rsidR="00FA2063" w:rsidRPr="00C50877">
        <w:rPr>
          <w:rFonts w:ascii="Times New Roman" w:hAnsi="Times New Roman" w:cs="Times New Roman"/>
          <w:sz w:val="24"/>
          <w:szCs w:val="24"/>
        </w:rPr>
        <w:t xml:space="preserve">и кадровой </w:t>
      </w:r>
    </w:p>
    <w:p w:rsidR="00C50877" w:rsidRPr="00C50877" w:rsidRDefault="00FA2063" w:rsidP="00E35454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50877">
        <w:rPr>
          <w:rFonts w:ascii="Times New Roman" w:hAnsi="Times New Roman" w:cs="Times New Roman"/>
          <w:sz w:val="24"/>
          <w:szCs w:val="24"/>
        </w:rPr>
        <w:t xml:space="preserve"> </w:t>
      </w:r>
      <w:r w:rsidR="00263913">
        <w:rPr>
          <w:rFonts w:ascii="Times New Roman" w:hAnsi="Times New Roman" w:cs="Times New Roman"/>
          <w:sz w:val="24"/>
          <w:szCs w:val="24"/>
        </w:rPr>
        <w:t xml:space="preserve">  </w:t>
      </w:r>
      <w:r w:rsidRPr="00C50877">
        <w:rPr>
          <w:rFonts w:ascii="Times New Roman" w:hAnsi="Times New Roman" w:cs="Times New Roman"/>
          <w:sz w:val="24"/>
          <w:szCs w:val="24"/>
        </w:rPr>
        <w:t>работы</w:t>
      </w:r>
      <w:r w:rsidRPr="00FA2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877">
        <w:rPr>
          <w:rFonts w:ascii="Times New Roman" w:hAnsi="Times New Roman" w:cs="Times New Roman"/>
          <w:sz w:val="24"/>
          <w:szCs w:val="24"/>
        </w:rPr>
        <w:t>администрации  города</w:t>
      </w:r>
      <w:proofErr w:type="gramEnd"/>
      <w:r w:rsidRPr="00C50877">
        <w:rPr>
          <w:rFonts w:ascii="Times New Roman" w:hAnsi="Times New Roman" w:cs="Times New Roman"/>
          <w:sz w:val="24"/>
          <w:szCs w:val="24"/>
        </w:rPr>
        <w:t xml:space="preserve">   Фокино</w:t>
      </w:r>
    </w:p>
    <w:p w:rsidR="00C50877" w:rsidRPr="00C50877" w:rsidRDefault="00E70743" w:rsidP="00A6219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6219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="00C50877" w:rsidRPr="00C50877">
        <w:rPr>
          <w:rFonts w:ascii="Times New Roman" w:hAnsi="Times New Roman" w:cs="Times New Roman"/>
          <w:b/>
          <w:sz w:val="24"/>
          <w:szCs w:val="24"/>
        </w:rPr>
        <w:t>Прокопенкова</w:t>
      </w:r>
      <w:proofErr w:type="spellEnd"/>
      <w:r w:rsidR="00C50877" w:rsidRPr="00C50877">
        <w:rPr>
          <w:rFonts w:ascii="Times New Roman" w:hAnsi="Times New Roman" w:cs="Times New Roman"/>
          <w:b/>
          <w:sz w:val="24"/>
          <w:szCs w:val="24"/>
        </w:rPr>
        <w:t xml:space="preserve"> О.С.-</w:t>
      </w:r>
      <w:r w:rsidR="00C50877" w:rsidRPr="00C50877"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gramStart"/>
      <w:r w:rsidR="00C50877" w:rsidRPr="00C50877">
        <w:rPr>
          <w:rFonts w:ascii="Times New Roman" w:hAnsi="Times New Roman" w:cs="Times New Roman"/>
          <w:sz w:val="24"/>
          <w:szCs w:val="24"/>
        </w:rPr>
        <w:t>отдела  экономики</w:t>
      </w:r>
      <w:proofErr w:type="gramEnd"/>
      <w:r w:rsidR="00C50877" w:rsidRPr="00C50877">
        <w:rPr>
          <w:rFonts w:ascii="Times New Roman" w:hAnsi="Times New Roman" w:cs="Times New Roman"/>
          <w:sz w:val="24"/>
          <w:szCs w:val="24"/>
        </w:rPr>
        <w:t xml:space="preserve"> </w:t>
      </w:r>
      <w:r w:rsidR="00FA2063" w:rsidRPr="00C50877">
        <w:rPr>
          <w:rFonts w:ascii="Times New Roman" w:hAnsi="Times New Roman" w:cs="Times New Roman"/>
          <w:sz w:val="24"/>
          <w:szCs w:val="24"/>
        </w:rPr>
        <w:t>и  труда,</w:t>
      </w:r>
    </w:p>
    <w:p w:rsidR="00263913" w:rsidRDefault="00E70743" w:rsidP="00E3545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6391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50877" w:rsidRPr="00C50877">
        <w:rPr>
          <w:rFonts w:ascii="Times New Roman" w:hAnsi="Times New Roman" w:cs="Times New Roman"/>
          <w:sz w:val="24"/>
          <w:szCs w:val="24"/>
        </w:rPr>
        <w:t>ЖКХ, благоустройства и транспорта</w:t>
      </w:r>
      <w:r w:rsidR="0026391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50877" w:rsidRDefault="00263913" w:rsidP="00E3545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C50877">
        <w:rPr>
          <w:rFonts w:ascii="Times New Roman" w:hAnsi="Times New Roman" w:cs="Times New Roman"/>
          <w:sz w:val="24"/>
          <w:szCs w:val="24"/>
        </w:rPr>
        <w:t>А</w:t>
      </w:r>
      <w:r w:rsidRPr="00C50877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063">
        <w:rPr>
          <w:rFonts w:ascii="Times New Roman" w:hAnsi="Times New Roman" w:cs="Times New Roman"/>
          <w:sz w:val="24"/>
          <w:szCs w:val="24"/>
        </w:rPr>
        <w:t xml:space="preserve"> </w:t>
      </w:r>
      <w:r w:rsidR="00C50877" w:rsidRPr="00C50877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C50877" w:rsidRPr="00C50877">
        <w:rPr>
          <w:rFonts w:ascii="Times New Roman" w:hAnsi="Times New Roman" w:cs="Times New Roman"/>
          <w:sz w:val="24"/>
          <w:szCs w:val="24"/>
        </w:rPr>
        <w:t xml:space="preserve">  Фокино</w:t>
      </w:r>
    </w:p>
    <w:p w:rsidR="0057505E" w:rsidRDefault="0057505E" w:rsidP="00E35454">
      <w:pPr>
        <w:tabs>
          <w:tab w:val="left" w:pos="1985"/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219A" w:rsidRPr="00A6219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7505E">
        <w:rPr>
          <w:rFonts w:ascii="Times New Roman" w:hAnsi="Times New Roman" w:cs="Times New Roman"/>
          <w:b/>
          <w:sz w:val="24"/>
          <w:szCs w:val="24"/>
        </w:rPr>
        <w:t>Баркова</w:t>
      </w:r>
      <w:proofErr w:type="spellEnd"/>
      <w:r w:rsidRPr="0057505E">
        <w:rPr>
          <w:rFonts w:ascii="Times New Roman" w:hAnsi="Times New Roman" w:cs="Times New Roman"/>
          <w:b/>
          <w:sz w:val="24"/>
          <w:szCs w:val="24"/>
        </w:rPr>
        <w:t xml:space="preserve"> Д.А.</w:t>
      </w:r>
      <w:r>
        <w:rPr>
          <w:rFonts w:ascii="Times New Roman" w:hAnsi="Times New Roman" w:cs="Times New Roman"/>
          <w:sz w:val="24"/>
          <w:szCs w:val="24"/>
        </w:rPr>
        <w:t xml:space="preserve">  – ответственный секретарь сектора по </w:t>
      </w:r>
      <w:r w:rsidR="00263913">
        <w:rPr>
          <w:rFonts w:ascii="Times New Roman" w:hAnsi="Times New Roman" w:cs="Times New Roman"/>
          <w:sz w:val="24"/>
          <w:szCs w:val="24"/>
        </w:rPr>
        <w:t>обеспечению</w:t>
      </w:r>
    </w:p>
    <w:p w:rsidR="0057505E" w:rsidRDefault="0057505E" w:rsidP="00E35454">
      <w:pPr>
        <w:tabs>
          <w:tab w:val="left" w:pos="1985"/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639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административной </w:t>
      </w:r>
      <w:r w:rsidR="00263913">
        <w:rPr>
          <w:rFonts w:ascii="Times New Roman" w:hAnsi="Times New Roman" w:cs="Times New Roman"/>
          <w:sz w:val="24"/>
          <w:szCs w:val="24"/>
        </w:rPr>
        <w:t>комиссии</w:t>
      </w:r>
    </w:p>
    <w:p w:rsidR="0057505E" w:rsidRDefault="0057505E" w:rsidP="00E3545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639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508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C50877">
        <w:rPr>
          <w:rFonts w:ascii="Times New Roman" w:hAnsi="Times New Roman" w:cs="Times New Roman"/>
          <w:sz w:val="24"/>
          <w:szCs w:val="24"/>
        </w:rPr>
        <w:t>города  Фокино</w:t>
      </w:r>
      <w:proofErr w:type="gramEnd"/>
    </w:p>
    <w:p w:rsidR="0057505E" w:rsidRPr="00C50877" w:rsidRDefault="0057505E" w:rsidP="00E35454">
      <w:pPr>
        <w:tabs>
          <w:tab w:val="left" w:pos="1985"/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91E" w:rsidRPr="00C50877" w:rsidRDefault="00E70743" w:rsidP="00E35454">
      <w:pPr>
        <w:tabs>
          <w:tab w:val="left" w:pos="1985"/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81CD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50877" w:rsidRPr="00C50877" w:rsidRDefault="00E70743" w:rsidP="00A6219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A621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FA2063">
        <w:rPr>
          <w:rFonts w:ascii="Times New Roman" w:hAnsi="Times New Roman" w:cs="Times New Roman"/>
          <w:b/>
          <w:sz w:val="24"/>
          <w:szCs w:val="24"/>
        </w:rPr>
        <w:t>Никишаева</w:t>
      </w:r>
      <w:proofErr w:type="spellEnd"/>
      <w:r w:rsidR="00FA2063">
        <w:rPr>
          <w:rFonts w:ascii="Times New Roman" w:hAnsi="Times New Roman" w:cs="Times New Roman"/>
          <w:b/>
          <w:sz w:val="24"/>
          <w:szCs w:val="24"/>
        </w:rPr>
        <w:t xml:space="preserve"> Л.П. -</w:t>
      </w:r>
      <w:r w:rsidR="00C50877" w:rsidRPr="00C5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77" w:rsidRPr="00C50877">
        <w:rPr>
          <w:rFonts w:ascii="Times New Roman" w:hAnsi="Times New Roman" w:cs="Times New Roman"/>
          <w:sz w:val="24"/>
          <w:szCs w:val="24"/>
        </w:rPr>
        <w:t>главный бухгалтер   МКУ</w:t>
      </w:r>
      <w:r w:rsidR="00FA2063">
        <w:rPr>
          <w:rFonts w:ascii="Times New Roman" w:hAnsi="Times New Roman" w:cs="Times New Roman"/>
          <w:sz w:val="24"/>
          <w:szCs w:val="24"/>
        </w:rPr>
        <w:t xml:space="preserve"> </w:t>
      </w:r>
      <w:r w:rsidR="00FA2063" w:rsidRPr="00C50877">
        <w:rPr>
          <w:rFonts w:ascii="Times New Roman" w:hAnsi="Times New Roman" w:cs="Times New Roman"/>
          <w:sz w:val="24"/>
          <w:szCs w:val="24"/>
        </w:rPr>
        <w:t xml:space="preserve">«Управление   </w:t>
      </w:r>
    </w:p>
    <w:p w:rsidR="00C50877" w:rsidRPr="00C50877" w:rsidRDefault="00C50877" w:rsidP="00E3545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707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219A">
        <w:rPr>
          <w:rFonts w:ascii="Times New Roman" w:hAnsi="Times New Roman" w:cs="Times New Roman"/>
          <w:sz w:val="24"/>
          <w:szCs w:val="24"/>
        </w:rPr>
        <w:t xml:space="preserve">      </w:t>
      </w:r>
      <w:r w:rsidRPr="00C50877">
        <w:rPr>
          <w:rFonts w:ascii="Times New Roman" w:hAnsi="Times New Roman" w:cs="Times New Roman"/>
          <w:sz w:val="24"/>
          <w:szCs w:val="24"/>
        </w:rPr>
        <w:t>социально-</w:t>
      </w:r>
      <w:proofErr w:type="gramStart"/>
      <w:r w:rsidRPr="00C50877">
        <w:rPr>
          <w:rFonts w:ascii="Times New Roman" w:hAnsi="Times New Roman" w:cs="Times New Roman"/>
          <w:sz w:val="24"/>
          <w:szCs w:val="24"/>
        </w:rPr>
        <w:t>культурной  сферы</w:t>
      </w:r>
      <w:proofErr w:type="gramEnd"/>
      <w:r w:rsidRPr="00C50877">
        <w:rPr>
          <w:rFonts w:ascii="Times New Roman" w:hAnsi="Times New Roman" w:cs="Times New Roman"/>
          <w:sz w:val="24"/>
          <w:szCs w:val="24"/>
        </w:rPr>
        <w:t xml:space="preserve"> </w:t>
      </w:r>
      <w:r w:rsidR="00E70743" w:rsidRPr="00C50877">
        <w:rPr>
          <w:rFonts w:ascii="Times New Roman" w:hAnsi="Times New Roman" w:cs="Times New Roman"/>
          <w:sz w:val="24"/>
          <w:szCs w:val="24"/>
        </w:rPr>
        <w:t>города Фокино»</w:t>
      </w:r>
    </w:p>
    <w:p w:rsidR="00C50877" w:rsidRPr="00C50877" w:rsidRDefault="00C50877" w:rsidP="00E35454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ab/>
      </w:r>
      <w:r w:rsidR="00E70743">
        <w:rPr>
          <w:rFonts w:ascii="Times New Roman" w:hAnsi="Times New Roman" w:cs="Times New Roman"/>
          <w:sz w:val="24"/>
          <w:szCs w:val="24"/>
        </w:rPr>
        <w:t xml:space="preserve"> </w:t>
      </w:r>
      <w:r w:rsidR="00A621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50877">
        <w:rPr>
          <w:rFonts w:ascii="Times New Roman" w:hAnsi="Times New Roman" w:cs="Times New Roman"/>
          <w:b/>
          <w:sz w:val="24"/>
          <w:szCs w:val="24"/>
        </w:rPr>
        <w:t>Калинина  Л.В.</w:t>
      </w:r>
      <w:proofErr w:type="gramEnd"/>
      <w:r w:rsidRPr="00C5087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2063">
        <w:rPr>
          <w:rFonts w:ascii="Times New Roman" w:hAnsi="Times New Roman" w:cs="Times New Roman"/>
          <w:sz w:val="24"/>
          <w:szCs w:val="24"/>
        </w:rPr>
        <w:t xml:space="preserve">-  </w:t>
      </w:r>
      <w:r w:rsidRPr="00C50877">
        <w:rPr>
          <w:rFonts w:ascii="Times New Roman" w:hAnsi="Times New Roman" w:cs="Times New Roman"/>
          <w:sz w:val="24"/>
          <w:szCs w:val="24"/>
        </w:rPr>
        <w:t>главный специалист Совета</w:t>
      </w:r>
    </w:p>
    <w:p w:rsidR="00C50877" w:rsidRPr="00C50877" w:rsidRDefault="00C50877" w:rsidP="00E35454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</w:t>
      </w:r>
      <w:r w:rsidR="00E7074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A20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70743">
        <w:rPr>
          <w:rFonts w:ascii="Times New Roman" w:hAnsi="Times New Roman" w:cs="Times New Roman"/>
          <w:sz w:val="24"/>
          <w:szCs w:val="24"/>
        </w:rPr>
        <w:t xml:space="preserve"> </w:t>
      </w:r>
      <w:r w:rsidRPr="00C50877">
        <w:rPr>
          <w:rFonts w:ascii="Times New Roman" w:hAnsi="Times New Roman" w:cs="Times New Roman"/>
          <w:sz w:val="24"/>
          <w:szCs w:val="24"/>
        </w:rPr>
        <w:t>народных   депутатов города Фокино</w:t>
      </w:r>
    </w:p>
    <w:p w:rsidR="00E35454" w:rsidRDefault="00E70743" w:rsidP="00A6219A">
      <w:pPr>
        <w:tabs>
          <w:tab w:val="left" w:pos="1985"/>
          <w:tab w:val="left" w:pos="2268"/>
          <w:tab w:val="left" w:pos="3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219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E35454" w:rsidRPr="00E35454">
        <w:rPr>
          <w:rFonts w:ascii="Times New Roman" w:hAnsi="Times New Roman" w:cs="Times New Roman"/>
          <w:b/>
          <w:sz w:val="24"/>
          <w:szCs w:val="24"/>
        </w:rPr>
        <w:t>Сергутин</w:t>
      </w:r>
      <w:proofErr w:type="spellEnd"/>
      <w:r w:rsidR="00E35454" w:rsidRPr="00E35454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DC5F2D">
        <w:rPr>
          <w:rFonts w:ascii="Times New Roman" w:hAnsi="Times New Roman" w:cs="Times New Roman"/>
          <w:b/>
          <w:sz w:val="24"/>
          <w:szCs w:val="24"/>
        </w:rPr>
        <w:t>В</w:t>
      </w:r>
      <w:r w:rsidR="00E35454" w:rsidRPr="00E35454">
        <w:rPr>
          <w:rFonts w:ascii="Times New Roman" w:hAnsi="Times New Roman" w:cs="Times New Roman"/>
          <w:b/>
          <w:sz w:val="24"/>
          <w:szCs w:val="24"/>
        </w:rPr>
        <w:t>.</w:t>
      </w:r>
      <w:r w:rsidR="00E35454">
        <w:rPr>
          <w:rFonts w:ascii="Times New Roman" w:hAnsi="Times New Roman" w:cs="Times New Roman"/>
          <w:sz w:val="24"/>
          <w:szCs w:val="24"/>
        </w:rPr>
        <w:t xml:space="preserve"> – депутат Совета народных депутатов города  </w:t>
      </w:r>
    </w:p>
    <w:p w:rsidR="00781CDB" w:rsidRDefault="00E35454" w:rsidP="00E35454">
      <w:pPr>
        <w:tabs>
          <w:tab w:val="left" w:pos="1985"/>
          <w:tab w:val="left" w:pos="3250"/>
        </w:tabs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Фокино (водитель администрации)</w:t>
      </w:r>
    </w:p>
    <w:p w:rsidR="009D42EA" w:rsidRDefault="00E35454" w:rsidP="00263913">
      <w:pPr>
        <w:pStyle w:val="3"/>
        <w:tabs>
          <w:tab w:val="left" w:pos="1985"/>
          <w:tab w:val="left" w:pos="6465"/>
        </w:tabs>
        <w:spacing w:after="0"/>
        <w:jc w:val="both"/>
        <w:rPr>
          <w:sz w:val="24"/>
          <w:szCs w:val="24"/>
        </w:rPr>
      </w:pPr>
      <w:r w:rsidRPr="00990AB0">
        <w:rPr>
          <w:b/>
          <w:sz w:val="24"/>
          <w:szCs w:val="24"/>
        </w:rPr>
        <w:t xml:space="preserve">Жители города Фокино: </w:t>
      </w:r>
      <w:r w:rsidR="009D42EA">
        <w:rPr>
          <w:sz w:val="24"/>
          <w:szCs w:val="24"/>
        </w:rPr>
        <w:t>З</w:t>
      </w:r>
      <w:r w:rsidR="009D42EA" w:rsidRPr="00990AB0">
        <w:rPr>
          <w:sz w:val="24"/>
          <w:szCs w:val="24"/>
        </w:rPr>
        <w:t xml:space="preserve">а период размещения Объявления </w:t>
      </w:r>
      <w:r w:rsidR="009D42EA">
        <w:rPr>
          <w:sz w:val="24"/>
          <w:szCs w:val="24"/>
        </w:rPr>
        <w:t>«О п</w:t>
      </w:r>
      <w:r w:rsidR="009D42EA" w:rsidRPr="00990AB0">
        <w:rPr>
          <w:sz w:val="24"/>
          <w:szCs w:val="24"/>
        </w:rPr>
        <w:t>убличны</w:t>
      </w:r>
      <w:r w:rsidR="009D42EA">
        <w:rPr>
          <w:sz w:val="24"/>
          <w:szCs w:val="24"/>
        </w:rPr>
        <w:t>х</w:t>
      </w:r>
      <w:r w:rsidR="009D42EA" w:rsidRPr="00990AB0">
        <w:rPr>
          <w:sz w:val="24"/>
          <w:szCs w:val="24"/>
        </w:rPr>
        <w:t xml:space="preserve"> слушания</w:t>
      </w:r>
      <w:r w:rsidR="009D42EA">
        <w:rPr>
          <w:sz w:val="24"/>
          <w:szCs w:val="24"/>
        </w:rPr>
        <w:t>х</w:t>
      </w:r>
      <w:r w:rsidR="009D42EA" w:rsidRPr="00990AB0">
        <w:rPr>
          <w:sz w:val="24"/>
          <w:szCs w:val="24"/>
        </w:rPr>
        <w:t xml:space="preserve"> по проекту отчёта об </w:t>
      </w:r>
      <w:proofErr w:type="gramStart"/>
      <w:r w:rsidR="009D42EA" w:rsidRPr="00990AB0">
        <w:rPr>
          <w:sz w:val="24"/>
          <w:szCs w:val="24"/>
        </w:rPr>
        <w:t>исполнении  бюджета</w:t>
      </w:r>
      <w:proofErr w:type="gramEnd"/>
      <w:r w:rsidR="009D42EA" w:rsidRPr="00990AB0">
        <w:rPr>
          <w:sz w:val="24"/>
          <w:szCs w:val="24"/>
        </w:rPr>
        <w:t xml:space="preserve"> муниципального образования «городской округ  «город Фокино» за 2019 год</w:t>
      </w:r>
      <w:r w:rsidR="009D42EA">
        <w:rPr>
          <w:sz w:val="24"/>
          <w:szCs w:val="24"/>
        </w:rPr>
        <w:t xml:space="preserve"> планируемое</w:t>
      </w:r>
      <w:r w:rsidR="009D42EA" w:rsidRPr="00990AB0">
        <w:rPr>
          <w:sz w:val="24"/>
          <w:szCs w:val="24"/>
        </w:rPr>
        <w:t xml:space="preserve"> 14 апреля 20</w:t>
      </w:r>
      <w:r w:rsidR="009D42EA">
        <w:rPr>
          <w:sz w:val="24"/>
          <w:szCs w:val="24"/>
        </w:rPr>
        <w:t>20</w:t>
      </w:r>
      <w:r w:rsidR="009D42EA" w:rsidRPr="00990AB0">
        <w:rPr>
          <w:sz w:val="24"/>
          <w:szCs w:val="24"/>
        </w:rPr>
        <w:t xml:space="preserve"> года в 14-00 часов в зале заседаний Совета народных депутатов</w:t>
      </w:r>
      <w:r w:rsidR="009D42EA">
        <w:rPr>
          <w:sz w:val="24"/>
          <w:szCs w:val="24"/>
        </w:rPr>
        <w:t xml:space="preserve"> г. Фокино» с 17.03.2020 года по 14.04.2020 года: заявлений, замечаний и вопросов от граждан города Фокино не поступило.</w:t>
      </w:r>
    </w:p>
    <w:p w:rsidR="0057505E" w:rsidRDefault="009D42EA" w:rsidP="009D42EA">
      <w:pPr>
        <w:pStyle w:val="3"/>
        <w:tabs>
          <w:tab w:val="left" w:pos="1985"/>
          <w:tab w:val="left" w:pos="2268"/>
          <w:tab w:val="left" w:pos="646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35454" w:rsidRPr="00990AB0">
        <w:rPr>
          <w:sz w:val="24"/>
          <w:szCs w:val="24"/>
        </w:rPr>
        <w:t>В связи с введением режима повышенной готовности</w:t>
      </w:r>
      <w:r w:rsidR="00A6219A" w:rsidRPr="00990AB0">
        <w:rPr>
          <w:sz w:val="24"/>
          <w:szCs w:val="24"/>
        </w:rPr>
        <w:t xml:space="preserve"> из-за </w:t>
      </w:r>
      <w:r w:rsidR="00E35454" w:rsidRPr="00990AB0">
        <w:rPr>
          <w:sz w:val="24"/>
          <w:szCs w:val="24"/>
        </w:rPr>
        <w:t>угроз</w:t>
      </w:r>
      <w:r w:rsidR="00A6219A" w:rsidRPr="00990AB0">
        <w:rPr>
          <w:sz w:val="24"/>
          <w:szCs w:val="24"/>
        </w:rPr>
        <w:t>ы</w:t>
      </w:r>
      <w:r w:rsidR="00E35454" w:rsidRPr="00990AB0">
        <w:rPr>
          <w:sz w:val="24"/>
          <w:szCs w:val="24"/>
        </w:rPr>
        <w:t xml:space="preserve"> распространения новой коронавирусной инфекции (</w:t>
      </w:r>
      <w:r w:rsidR="00A6219A" w:rsidRPr="00990AB0">
        <w:rPr>
          <w:sz w:val="24"/>
          <w:szCs w:val="24"/>
          <w:lang w:val="en-US"/>
        </w:rPr>
        <w:t>COVID</w:t>
      </w:r>
      <w:r w:rsidR="00A6219A" w:rsidRPr="00990AB0">
        <w:rPr>
          <w:sz w:val="24"/>
          <w:szCs w:val="24"/>
        </w:rPr>
        <w:t>-19</w:t>
      </w:r>
      <w:r w:rsidR="00E35454" w:rsidRPr="00990AB0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E35454" w:rsidRPr="00990AB0">
        <w:rPr>
          <w:sz w:val="24"/>
          <w:szCs w:val="24"/>
        </w:rPr>
        <w:t xml:space="preserve"> публичные слушания проводились без жителей города Фокино</w:t>
      </w:r>
      <w:r w:rsidR="00990AB0">
        <w:rPr>
          <w:sz w:val="24"/>
          <w:szCs w:val="24"/>
        </w:rPr>
        <w:t xml:space="preserve"> (</w:t>
      </w:r>
      <w:r>
        <w:rPr>
          <w:sz w:val="24"/>
          <w:szCs w:val="24"/>
        </w:rPr>
        <w:t>кроме</w:t>
      </w:r>
      <w:r w:rsidR="00990AB0">
        <w:rPr>
          <w:sz w:val="24"/>
          <w:szCs w:val="24"/>
        </w:rPr>
        <w:t xml:space="preserve"> работающих на день заседания в администрации г. Фокино</w:t>
      </w:r>
      <w:r>
        <w:rPr>
          <w:sz w:val="24"/>
          <w:szCs w:val="24"/>
        </w:rPr>
        <w:t xml:space="preserve"> и</w:t>
      </w:r>
      <w:r w:rsidR="00990AB0">
        <w:rPr>
          <w:sz w:val="24"/>
          <w:szCs w:val="24"/>
        </w:rPr>
        <w:t xml:space="preserve"> депутат</w:t>
      </w:r>
      <w:r>
        <w:rPr>
          <w:sz w:val="24"/>
          <w:szCs w:val="24"/>
        </w:rPr>
        <w:t>ов</w:t>
      </w:r>
      <w:r w:rsidR="00990AB0">
        <w:rPr>
          <w:sz w:val="24"/>
          <w:szCs w:val="24"/>
        </w:rPr>
        <w:t xml:space="preserve"> СНДГФ)</w:t>
      </w:r>
      <w:r w:rsidR="00A6219A" w:rsidRPr="00990AB0">
        <w:rPr>
          <w:sz w:val="24"/>
          <w:szCs w:val="24"/>
        </w:rPr>
        <w:t xml:space="preserve">. </w:t>
      </w:r>
    </w:p>
    <w:p w:rsidR="00263913" w:rsidRPr="00990AB0" w:rsidRDefault="00263913" w:rsidP="00263913">
      <w:pPr>
        <w:pStyle w:val="3"/>
        <w:tabs>
          <w:tab w:val="left" w:pos="1985"/>
          <w:tab w:val="left" w:pos="6465"/>
        </w:tabs>
        <w:spacing w:after="0"/>
        <w:jc w:val="both"/>
        <w:rPr>
          <w:sz w:val="24"/>
          <w:szCs w:val="24"/>
        </w:rPr>
      </w:pPr>
    </w:p>
    <w:p w:rsidR="00C50877" w:rsidRPr="00C50877" w:rsidRDefault="00C50877" w:rsidP="002639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50877" w:rsidRPr="00C50877" w:rsidRDefault="00C50877" w:rsidP="00990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proofErr w:type="gramStart"/>
      <w:r w:rsidRPr="00C50877">
        <w:rPr>
          <w:rFonts w:ascii="Times New Roman" w:hAnsi="Times New Roman" w:cs="Times New Roman"/>
          <w:b/>
          <w:sz w:val="24"/>
          <w:szCs w:val="24"/>
        </w:rPr>
        <w:t>об  исполнении</w:t>
      </w:r>
      <w:proofErr w:type="gramEnd"/>
      <w:r w:rsidRPr="00C50877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F070C2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Pr="00C50877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F070C2">
        <w:rPr>
          <w:rFonts w:ascii="Times New Roman" w:hAnsi="Times New Roman" w:cs="Times New Roman"/>
          <w:b/>
          <w:sz w:val="24"/>
          <w:szCs w:val="24"/>
        </w:rPr>
        <w:t xml:space="preserve">й округ </w:t>
      </w:r>
      <w:r w:rsidRPr="00C50877">
        <w:rPr>
          <w:rFonts w:ascii="Times New Roman" w:hAnsi="Times New Roman" w:cs="Times New Roman"/>
          <w:b/>
          <w:sz w:val="24"/>
          <w:szCs w:val="24"/>
        </w:rPr>
        <w:t xml:space="preserve"> «город Фокино» за  201</w:t>
      </w:r>
      <w:r w:rsidR="008B762D">
        <w:rPr>
          <w:rFonts w:ascii="Times New Roman" w:hAnsi="Times New Roman" w:cs="Times New Roman"/>
          <w:b/>
          <w:sz w:val="24"/>
          <w:szCs w:val="24"/>
        </w:rPr>
        <w:t>9</w:t>
      </w:r>
      <w:r w:rsidRPr="00C508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50877" w:rsidRPr="00C50877" w:rsidRDefault="00C50877" w:rsidP="00F070C2">
      <w:pPr>
        <w:spacing w:after="0"/>
        <w:ind w:left="13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7AB" w:rsidRPr="002657AB" w:rsidRDefault="00C45F6B" w:rsidP="00C45F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ЗАС</w:t>
      </w:r>
      <w:r w:rsidR="00C50877" w:rsidRPr="00C50877">
        <w:rPr>
          <w:rFonts w:ascii="Times New Roman" w:hAnsi="Times New Roman" w:cs="Times New Roman"/>
          <w:b/>
          <w:sz w:val="24"/>
          <w:szCs w:val="24"/>
        </w:rPr>
        <w:t>ЛУШАЛИ</w:t>
      </w:r>
      <w:r w:rsidR="00C50877" w:rsidRPr="00C50877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proofErr w:type="gramEnd"/>
      <w:r w:rsidR="008B762D">
        <w:rPr>
          <w:rFonts w:ascii="Times New Roman" w:hAnsi="Times New Roman" w:cs="Times New Roman"/>
          <w:sz w:val="24"/>
          <w:szCs w:val="24"/>
        </w:rPr>
        <w:t>Грибкову</w:t>
      </w:r>
      <w:proofErr w:type="spellEnd"/>
      <w:r w:rsidR="008B762D">
        <w:rPr>
          <w:rFonts w:ascii="Times New Roman" w:hAnsi="Times New Roman" w:cs="Times New Roman"/>
          <w:sz w:val="24"/>
          <w:szCs w:val="24"/>
        </w:rPr>
        <w:t xml:space="preserve"> Е.С.</w:t>
      </w:r>
      <w:r>
        <w:rPr>
          <w:rFonts w:ascii="Times New Roman" w:hAnsi="Times New Roman" w:cs="Times New Roman"/>
          <w:sz w:val="24"/>
          <w:szCs w:val="24"/>
        </w:rPr>
        <w:t xml:space="preserve">-заместителя начальника Финансового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упарвления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Фокино, которая представила</w:t>
      </w:r>
      <w:r w:rsidR="007C2726" w:rsidRPr="007C2726">
        <w:rPr>
          <w:rFonts w:ascii="Times New Roman" w:hAnsi="Times New Roman" w:cs="Times New Roman"/>
          <w:sz w:val="24"/>
          <w:szCs w:val="24"/>
        </w:rPr>
        <w:t xml:space="preserve"> отчёт об исполнении  бюджета за 201</w:t>
      </w:r>
      <w:r w:rsidR="008B762D">
        <w:rPr>
          <w:rFonts w:ascii="Times New Roman" w:hAnsi="Times New Roman" w:cs="Times New Roman"/>
          <w:sz w:val="24"/>
          <w:szCs w:val="24"/>
        </w:rPr>
        <w:t>9</w:t>
      </w:r>
      <w:r w:rsidR="007C2726" w:rsidRPr="007C2726">
        <w:rPr>
          <w:rFonts w:ascii="Times New Roman" w:hAnsi="Times New Roman" w:cs="Times New Roman"/>
          <w:sz w:val="24"/>
          <w:szCs w:val="24"/>
        </w:rPr>
        <w:t xml:space="preserve"> год муниципального образования </w:t>
      </w:r>
      <w:r w:rsidR="008B762D" w:rsidRPr="008B762D">
        <w:rPr>
          <w:rFonts w:ascii="Times New Roman" w:hAnsi="Times New Roman" w:cs="Times New Roman"/>
          <w:sz w:val="24"/>
          <w:szCs w:val="24"/>
        </w:rPr>
        <w:t>«городской округ  «город Фокино»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8B762D" w:rsidRPr="00C508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7AB" w:rsidRPr="002657AB" w:rsidRDefault="002657AB" w:rsidP="00263913">
      <w:pPr>
        <w:tabs>
          <w:tab w:val="left" w:pos="75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7AB">
        <w:rPr>
          <w:rFonts w:ascii="Times New Roman" w:eastAsia="Times New Roman" w:hAnsi="Times New Roman" w:cs="Times New Roman"/>
          <w:bCs/>
          <w:sz w:val="24"/>
          <w:szCs w:val="24"/>
        </w:rPr>
        <w:t>Работа строилась в соответствии с мероприятиями, направленными на реализацию посланий Президента РФ, задачами, поставленными перед администрацией города. Деятельность администрации была направлена на улучшение эффективности деятельности органов местного самоуправления.</w:t>
      </w:r>
    </w:p>
    <w:p w:rsidR="002657AB" w:rsidRDefault="002657AB" w:rsidP="00263913">
      <w:pPr>
        <w:tabs>
          <w:tab w:val="left" w:pos="75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7AB">
        <w:rPr>
          <w:rFonts w:ascii="Times New Roman" w:eastAsia="Times New Roman" w:hAnsi="Times New Roman" w:cs="Times New Roman"/>
          <w:bCs/>
          <w:sz w:val="24"/>
          <w:szCs w:val="24"/>
        </w:rPr>
        <w:t>Основной стратегической целью было и остается повышение качества жизни   за счет бесперебойного функционирования всех систем жизнеобеспечения и их дальнейшего развития, социальной стабильности, сбалансированности бюджета округа, повышения эффективности бюджетных расходов и исполнения расходных обязательств муниципального образования.</w:t>
      </w:r>
    </w:p>
    <w:p w:rsidR="00C45F6B" w:rsidRDefault="00C45F6B" w:rsidP="00263913">
      <w:pPr>
        <w:tabs>
          <w:tab w:val="left" w:pos="75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0571" w:rsidRPr="00B20571" w:rsidRDefault="00B20571" w:rsidP="00C45F6B">
      <w:pPr>
        <w:pBdr>
          <w:top w:val="nil"/>
          <w:left w:val="nil"/>
          <w:bottom w:val="nil"/>
          <w:right w:val="nil"/>
        </w:pBdr>
        <w:spacing w:before="240" w:after="240" w:line="240" w:lineRule="auto"/>
        <w:contextualSpacing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Исполнение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расходной части бюджета муниципального образования «городской округ «город Фокино»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205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 2019 год</w:t>
      </w:r>
      <w:r w:rsidRPr="00B2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по расходам на 2019 год –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239 963 136,74</w:t>
      </w: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 кассовое исполнение –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 xml:space="preserve">235 130 873,63 </w:t>
      </w: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(99,11%)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Структура расхо</w:t>
      </w:r>
      <w:r>
        <w:rPr>
          <w:rFonts w:ascii="Times New Roman" w:eastAsia="Times New Roman" w:hAnsi="Times New Roman" w:cs="Times New Roman"/>
          <w:sz w:val="24"/>
          <w:szCs w:val="24"/>
        </w:rPr>
        <w:t>дов местного бюджета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 1.Общегосударственные расходы: план –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22 970 983,27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рублей, кассовое исполнение-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22 502 770,93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 2.Национальная оборона: план -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396 543,00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рублей, кассовое исполнение –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396 543,00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 3.Национальная безопасность и правоохранительная деятельность: план –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2 546 374,00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рублей, кассовое исполнение -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2 512 593,43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 4.Национальная экономика: план –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9 160 855,73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рублей, кассовое исполнение –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9 155 778,01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 5.Жилищно-коммунальное хозяйство: план –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23 327 307,27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рублей, кассовое исполнение –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22 765 323,09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 6.Образование: план –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142 749 883,95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рублей, кассовое исполнение –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142 716 968,20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 7.Культура и кинематография: план –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12 078 666,85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рублей, кассовое исполнение –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12 078 578,26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 8.Социальная политика: план -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10 544 319,93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рублей, кассовое исполнение –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6 816 138,00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263913" w:rsidRDefault="00263913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F6B" w:rsidRPr="00B20571" w:rsidRDefault="00C45F6B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9.Физическая культура и спорт: план -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13 962 486,00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рублей, кассовое исполнение –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13 962 486,00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 10.Средства массовой информации: план –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676 080,74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рублей, кассовое исполнение –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676 067,50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рублей;                      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 11.Обслуживание государственного и муниципального долга: план -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1 549 636,00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рублей, кассовое исполнение –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1 547 627,21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   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01 00 Общегосударственные вопросы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 бюджете на </w:t>
      </w:r>
      <w:proofErr w:type="spellStart"/>
      <w:proofErr w:type="gramStart"/>
      <w:r w:rsidRPr="00B20571">
        <w:rPr>
          <w:rFonts w:ascii="Times New Roman" w:eastAsia="Courier New" w:hAnsi="Times New Roman" w:cs="Times New Roman"/>
          <w:color w:val="000000"/>
          <w:sz w:val="24"/>
          <w:szCs w:val="24"/>
        </w:rPr>
        <w:t>раздел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>Общегосударственные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вопросы» по плану  предусмотрены расходы в сумме </w:t>
      </w:r>
      <w:r w:rsidRPr="00B20571">
        <w:rPr>
          <w:rFonts w:ascii="Times New Roman" w:eastAsia="Courier New" w:hAnsi="Times New Roman" w:cs="Times New Roman"/>
          <w:b/>
          <w:sz w:val="24"/>
          <w:szCs w:val="24"/>
        </w:rPr>
        <w:t>22 970 983,27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рублей, кассовое исполнение составило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571">
        <w:rPr>
          <w:rFonts w:ascii="Times New Roman" w:eastAsia="Courier New" w:hAnsi="Times New Roman" w:cs="Times New Roman"/>
          <w:b/>
          <w:sz w:val="24"/>
          <w:szCs w:val="24"/>
        </w:rPr>
        <w:t>22 502 770,93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 (исполнение 99,86%), в том числе по разделам подразделам: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По подразделу 01 03«Функционирование законодательных (представительных) органов государственной власти местного самоуправления» предусмотрены расходы на содержание центрального аппарата Совета народных депутатов города Фокино в сумме 721 494 ,00 рублей, кассовое исполнение составило  720 479,75 рублей (99,86% исполнение).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По подразделу 01 04«Функционирование Правительства Российской Федерации, высших органов исполнительной власти субъектов Российской Федерации, местных администраций» предусмотрены расходы в сумме 12 867 628,43 рублей, кассовое исполнение составило 12 429 884,75 рублей (96,6% исполнение), в том числе: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1. Объем расходов на содержание и обеспечение деятельности центрального аппарата администрации предусмотрен в сумме 11 561 896,60 рублей, кассовое исполнение составило 11 128 171,79 рублей(96,25% исполнение);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2. Объем расходов на содержание главы местной администрации предусмотрен в сумме 1 166123,00рублей, кассовое исполнение составило  1162 104,13 рублей (99,66% исполнение)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3. Объем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средствна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поощрение региональных управленческих команд за достижение показателей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деятельности,  источником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обеспечения которых являются иные межбюджетные  трансферты в 2019 году из федерального бюджета бюджету Брянской области за достижение показателей деятельности органов исполнительной власти субъектов Российской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Федерациисоставил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139 608,83 рублей (100 % исполнение)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01 06«Обеспечение деятельности финансовых, налоговых и таможенных органов и органов финансового (финансово-бюджетного) </w:t>
      </w:r>
      <w:proofErr w:type="spellStart"/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надзора»предусмотрены</w:t>
      </w:r>
      <w:proofErr w:type="spellEnd"/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расходы в сумме 4352 409,52  рублей, кассовое исполнение составило 4 329 397,34 рублей (исполнение 99,45%), в том числе: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1.На содержание и обеспечение деятельности финансового управления расходы составили 3 870 868,06 рублей, кассовое исполнение  составило 3 849 576,07 рублей (исполнение 99,45%);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2.На содержание и обеспечение деятельности Контрольно-счетной палаты города расходы составили 457 280,00рублей, кассовое исполнение составило 455 559,81 рублей (исполнение 98,62%).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3. Объем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средствна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поощрение региональных управленческих команд за достижение показателей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деятельности,  источником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обеспечения которых являются иные межбюджетные  трансферты в 2019 году из федерального бюджета бюджету Брянской области за достижение показателей деятельности органов исполнительной власти субъектов Российской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Федерациисоставил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24 261,46  рублей (100 % исполнение)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По подразделу 01 13«Другие общегосударственные вопросы» предусмотрены расходы в сумме 5 029 451,32 рублей, кассовое исполнениесоставило5 023 009,09 рублей (100 % исполнение), в том числе: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1. Расходы на содержание и обеспечение деятельности комитета по управлению муниципальным имуществом города Фокино предусмотрены расходы в сумме 2 203 664,00 рублей, кассовое исполнение составило 2 197221,82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рублей(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>исполнение 99,71%);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2. Объем средств на расходные обязательства, выполнение которых осуществлялось за счет субвенций из областного бюджета на организацию деятельности административных комиссий и определения перечня должностных лиц органов местного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lastRenderedPageBreak/>
        <w:t>самоуправления, уполномоченных составлять протоколы об административных правонарушениях, предусмотрены по плану  и фактически исполнены расходы в сумме 326 258,00 рублей (исполнение 100%);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3. Объем средств на поощрение региональных управленческих команд за достижение показателей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деятельности,  источником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обеспечения которых являются иные межбюджетные  трансферты в 2019 году из федерального бюджета бюджету Брянской области за достижение показателей деятельности органов исполнительной власти субъектов Российской Федерации составил 19 15,71  рублей (100 % исполнение)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4.Объем средств на повышение качества и доступности предоставления, государственных и муниципальных услуг (уполномоченный многофункциональный центр) предусмотрены по плану  и фактически исполнены расходы в сумме 1 800 000,00 (исполнение 100%);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5.Объем средств на исполнение исковых требований на основании вступивших в законную силу судебных актов, обязательств бюджета, предусмотренных пунктами 16 и 19 Правил формирования, предоставления и распределения субсидий из областного бюджета бюджетам муниципальных образований Брянской области предусмотрен в сумме 680 513 ,61 рублей (исполнение 0%) предоставлены исполнительные листы;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6. Объем средств на уплату налогов, сборов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и  иных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обязательных платежей предусмотрен по плану  и фактически исполнен в сумме187 500,00 рублей (исполнение 100%)(Исполнительный сбор по исполнительным производствам: о постановке на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учетв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Управлении Федеральной регистрационной службы по Брянской области как бесхозное недвижимое имущество теплопроводов, водопроводных сетей, о возложении обязанности провести работы по ремонту дорожного покрытия..);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7.Объем средств на приобретение, установку и техническое обслуживание программного и технического обеспечения, аттестацию рабочих мест предусмотрен по плану  и фактически исполнен в сумме63 663,50 рублей (исполнение 100%)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Раздел 02 00 «Национальная оборона»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 бюджете на </w:t>
      </w:r>
      <w:proofErr w:type="spellStart"/>
      <w:proofErr w:type="gramStart"/>
      <w:r w:rsidRPr="00B20571">
        <w:rPr>
          <w:rFonts w:ascii="Times New Roman" w:eastAsia="Courier New" w:hAnsi="Times New Roman" w:cs="Times New Roman"/>
          <w:color w:val="000000"/>
          <w:sz w:val="24"/>
          <w:szCs w:val="24"/>
        </w:rPr>
        <w:t>раздел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>Национальная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оборона»по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плану  предусмотрены и фактически исполнены расходы в сумме  </w:t>
      </w:r>
      <w:r w:rsidRPr="00B20571">
        <w:rPr>
          <w:rFonts w:ascii="Times New Roman" w:eastAsia="Courier New" w:hAnsi="Times New Roman" w:cs="Times New Roman"/>
          <w:b/>
          <w:sz w:val="24"/>
          <w:szCs w:val="24"/>
        </w:rPr>
        <w:t> 396 543,00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 (исполнение 100%), в том числе по разделам подразделам: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02 03«Мобилизационная и вневойсковая подготовка» предусмотрены по плану  и фактически исполнены расходы в сумме  </w:t>
      </w:r>
      <w:r w:rsidRPr="00B20571">
        <w:rPr>
          <w:rFonts w:ascii="Times New Roman" w:eastAsia="Courier New" w:hAnsi="Times New Roman" w:cs="Times New Roman"/>
          <w:sz w:val="24"/>
          <w:szCs w:val="24"/>
        </w:rPr>
        <w:t xml:space="preserve">396 543,00 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 (исполнение 100%), израсходованы средства федерального бюджета на содержание и обеспечение деятельности специалистов, осуществляющих первичный воинский учет на территории, где отсутствуют военные комиссариаты.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Раздел 03 00 «Национальная безопасность и правоохранительная деятельность»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 бюджете на </w:t>
      </w:r>
      <w:proofErr w:type="spellStart"/>
      <w:proofErr w:type="gramStart"/>
      <w:r w:rsidRPr="00B20571">
        <w:rPr>
          <w:rFonts w:ascii="Times New Roman" w:eastAsia="Courier New" w:hAnsi="Times New Roman" w:cs="Times New Roman"/>
          <w:color w:val="000000"/>
          <w:sz w:val="24"/>
          <w:szCs w:val="24"/>
        </w:rPr>
        <w:t>раздел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>Национальная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 и правоохранительная деятельность»</w:t>
      </w:r>
      <w:r w:rsidRPr="00B2057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предусмотрены расходы в сумме </w:t>
      </w:r>
      <w:r w:rsidRPr="00B20571">
        <w:rPr>
          <w:rFonts w:ascii="Times New Roman" w:eastAsia="Courier New" w:hAnsi="Times New Roman" w:cs="Times New Roman"/>
          <w:b/>
          <w:sz w:val="24"/>
          <w:szCs w:val="24"/>
        </w:rPr>
        <w:t xml:space="preserve">1 634 781,00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рублей,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 кассовое исполнение составило</w:t>
      </w:r>
      <w:r w:rsidRPr="00B20571">
        <w:rPr>
          <w:rFonts w:ascii="Times New Roman" w:eastAsia="Courier New" w:hAnsi="Times New Roman" w:cs="Times New Roman"/>
          <w:b/>
          <w:sz w:val="24"/>
          <w:szCs w:val="24"/>
        </w:rPr>
        <w:t xml:space="preserve">1 605 334,80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 (исполнение 98,2%), в том числе по разделам подразделам: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03 09«Защита населения и территории от чрезвычайных ситуаций природного и техногенного характера, гражданская оборона» предусмотрены расходы в сумме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Courier New" w:hAnsi="Times New Roman" w:cs="Times New Roman"/>
          <w:sz w:val="24"/>
          <w:szCs w:val="24"/>
        </w:rPr>
        <w:t>1 634 781,00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рублей, кассовое исполнение составило </w:t>
      </w:r>
      <w:r w:rsidRPr="00B20571">
        <w:rPr>
          <w:rFonts w:ascii="Times New Roman" w:eastAsia="Courier New" w:hAnsi="Times New Roman" w:cs="Times New Roman"/>
          <w:sz w:val="24"/>
          <w:szCs w:val="24"/>
        </w:rPr>
        <w:t>1 605 334,80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 (98,2% исполнение). Средства местного бюджета направлены  на обеспечение деятельности МКУ «Единая дежурно-диспетчерская служба города Фокино».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0400 «Национальная экономика»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В бюджете на раздел «Национальная экономика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расходы в сумме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 xml:space="preserve"> 9 160 855,73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 рублей, кассовое исполнение составило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 xml:space="preserve">9 155 778,01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 (исполнение 99,94%), в том числе по разделам подразделам: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  <w:u w:val="single"/>
        </w:rPr>
        <w:t>По подразделу 0401 «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Общеэкономические вопросы» предусмотрены и исполнены расходы в сумме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35 545,00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рублей, осуществление государственных полномочий в области содействия занятости населения, включая расходы по осуществлению этих полномочий (временное трудоустройство несовершеннолетних граждан).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По подразделу 0405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«Сельское хозяйство и рыболовство» предусмотрены расходы за счет средств областного бюджета в сумме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26 185,10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рублей, и исполнены в сумме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 xml:space="preserve">26 179,30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рублей, (исполнение 99,98%)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области.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подразделу 0409 «Дорожное хозяйство (дорожные фонды)»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8 181 306,63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рублей, кассовое исполнение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8 181 305,11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рублей, (исполнение 100%) в том числе: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ремонт автомобильной дороги в м/р Шибенец г.Фокино Брянской области (1 этап) предусмотрено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5 033 525,90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 (100 %), в том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числеиз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областного бюджета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 xml:space="preserve">4 680 513,00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рублей, из местного бюджета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353 012,90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руб. (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работ)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За счёт средств местного бюджета на обеспечение сохранности автомобильных дорог местного значения и условий безопасного движения по ним запланировано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 xml:space="preserve">3 147 780,73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  рублей и исполнено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 xml:space="preserve">3 147 779,21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 (исполнение 100%) из них: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1)на содержание автомобильных дорог и инженерных сооружений на них в границах городского округа "город Фокино" согласно заключённых договоров с ООО «Комфорт-плюс» запланировано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2 747 834,73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исполнено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2 747 833,21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рублей. (исполнение 100%)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2)на выполнение работ по составлению дефектных ведомостей и разработку проектно-сметных документаций  по ремонту автомобильных дорог предусмотрено и  исполнено </w:t>
      </w:r>
      <w:r w:rsidR="00462C7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 xml:space="preserve">55 000,00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3)на выполнение работ по составлению дефектных ведомостей и разработку проектно-сметных документаций  по капитальному ремонту автомобильных дорог предусмотрено и  исполнено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29 800,00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4)на приобретение основных средств (дорожных знаков) за счёт средств местного бюджета предусмотрено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2 910,00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5) на приобретение железобетонных изделий для ограждения при ремонте дорог предусмотрено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62 236,00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6) на оплату административных штрафов за несоблюдение требований по обеспечению безопасности дорожного движения при содержании улично-дорожной сети запланировано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250 000,00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разделу 0412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Другие вопросы в области национальной экономики предусмотрены расходы в сумме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917 819,00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рублей, исполнены –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 xml:space="preserve">912 749,00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 (исполнение </w:t>
      </w:r>
      <w:r w:rsidR="00462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98,07 %),в том числе: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осуществление отдельных государственных полномочий Брянской области в области охраны труда –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163 029,00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 (исполнение 100%)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мероприятия по землеустройству и землепользованию, изготовление технических паспортов, работ по установлению границ земельных участков  предусмотрено и исполнено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 xml:space="preserve">583 790,00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 (исполнение 100 %)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разработку проекта планировки и проекта межевания территории земельного участка для строительства моста через р. Болва на автомобильной дороге «Подъезд к г.Фокино» Брянской области запланировано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71 000,00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рублей.(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>исполнение 100 %)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оплату услуг по разработке плана стратегического планирования городского округа «город Фокино» предусмотрено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100 000,00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  и исполнено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94 930,00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 (исполнение 94,93 %)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0500  «Жилищно-коммунальное хозяйство»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В бюджете на раздел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Жилищно-коммунальное хозяйство»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расходы в сумме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 xml:space="preserve"> 23 327 307,27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рублей, кассовое исполнение составило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 xml:space="preserve">22 765 323,09 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 (исполнение 97,59%), в том числе по разделам подразделам: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По подразделу 05 01 «Жилищное хозяйство»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в 2019 году в соответствии с уточнённой бюджетной росписью назначены расходы в размере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1 513 770,00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рублей, исполнены в размере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1 354230,68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рублей. Из них: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1) на обеспечение мероприятий по капитальному ремонту муниципального имущества в МКД на основании соглашения с НО «Региональный фонд капитального ремонта МКД Брянской области» запланировано и исполнено 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836 960,00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2) на оплату коммунальных услуг помещений, находящихся в муниципальной собственности запланировано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60 793,00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 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53 102,09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3) на инженерно-геологические, экологические и геодезические работы для реконструкции водопроводной сети по ул. Куйбышева, ул. Кирова в г.Фокино Брянской области запланировано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370 000,00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 и израсходовано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369 600,00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4) на   оплату  работ по  газоснабжению муниципальных квартир  запланировано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211 621,00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 и направлено 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61 621,00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 (исполнение 29,12 %)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5) на оплату за выполнение работ по расчету количества топлива (природного газа) в муниципальном жилье запланировано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6 304,00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 и направлено 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 xml:space="preserve">6 303,56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 рублей (исполнение 100 %)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6) на  выполнение работ по установке прибора учета газа в муниципальном жилье  предусмотрено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28 092,00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 и направлено 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 xml:space="preserve">26 644,03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 рублей (исполнение </w:t>
      </w:r>
      <w:r w:rsidR="00462C7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94,85 %)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подразделу 05 02 «Коммунальное </w:t>
      </w:r>
      <w:proofErr w:type="gramStart"/>
      <w:r w:rsidRPr="00B205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хозяйство» 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2019 году в соответствии с уточнённой бюджетной росписью назначены и исполнены расходы в размере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2 349 799,00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рублей,из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них: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  на финансирование расходов по содержанию городской бани предусмотрено и израсходовано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 xml:space="preserve">1 200 000,00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техническое присоединение к электрическим сетям артезианской скважины запланировано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79 151,00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  актуализацию схемы теплоснабжения и подготовку проекта схемы запланировано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84 000,00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разработку сметной документации для капремонта сетей теплоснабжения и строительный контроль запланировано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47 000,00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капитальный ремонт сетей теплоснабжения (ввод к д.№3, д.№5, д.№7 д.№9, д.11, д.№13 по </w:t>
      </w:r>
      <w:proofErr w:type="spellStart"/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ул.Ленина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г.Фокино</w:t>
      </w:r>
      <w:proofErr w:type="spellEnd"/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области) запланировано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939  648,00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рублей, из них средства областного бюджета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873 624,00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66 024,00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подразделу 05 03 «Благоустройство»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расходы за 2019 год предусмотрены в сумме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17 397 268,22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 и исполнены в сумме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17 081 578,41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 (исполнение 98,19 %).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i/>
          <w:sz w:val="24"/>
          <w:szCs w:val="24"/>
        </w:rPr>
        <w:t>Из них: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расходы по уличному освещению (коммунальные услуги) предусмотрено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2 615 756,00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2 615 755,97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оплату работ по техническому обслуживанию уличного освещения запланировано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51 000,00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 и израсходовано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49 942,02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приобретение уличных светильников предусмотрено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2 200,00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приобретение ламп уличного освещения предусмотрено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5 828,00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 xml:space="preserve">5 596,20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организацию и содержание городских кладбищ запланировано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300 000,00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техническую экспертизу проектно-сметных документаций по программе формирования современной городской среды  запланировано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210 000,00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202 500,00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поддержку муниципальных программ формирования современной городской среды из средств областного бюджета запланировано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12 046 953,72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рублей. Денежные средства израсходованы на благоустройство наиболее посещаемых общественных территорий.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поддержку муниципальных программ формирования современной городской среды из средств местного бюджета запланировано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121 686,41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 реализацию программ (проектов) инициативного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бюджетированияиз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средств областного бюджета запланировано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1 860 000,00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1 553 100,00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рублей. Денежные средства израсходованы на </w:t>
      </w: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> устройство детского городка  «Будущее начинается сейчас».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-на реализацию программ (проектов) инициативного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бюджетированияиз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средств местного бюджета запланировано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116 900,00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-на проведение восстановительных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работвоинского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захоронения«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>Братская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могила 19 Советских воинов в г.Фокино Брянской области» предусмотрено и направлено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66 944.09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рублей, из них средства областного бюджета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62 258,00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рублей, местного бюджета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4 686,09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подразделу 05 05 «Другие вопросы в области жилищно-коммунального хозяйства»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расходы за 2019 год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предусмотрены  в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сумме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2 066 470,05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 и исполнены в сумме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1 979 715,00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рублей(исполнение 95,8 %). Из них: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приобретение </w:t>
      </w: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специализированной техники для предприятий жилищно-коммунального комплекса (вакуумной машины) предусмотрено </w:t>
      </w:r>
      <w:r w:rsidRPr="00B2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2 066 470,05</w:t>
      </w: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и направлено </w:t>
      </w:r>
      <w:r w:rsidRPr="00B2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1 979 715,00</w:t>
      </w: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>исполнение 95,80 %)</w:t>
      </w: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 них  предусмотрено средств областного бюджета </w:t>
      </w:r>
      <w:r w:rsidRPr="00B2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1 927 890,00</w:t>
      </w: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и израсходовано </w:t>
      </w:r>
      <w:r w:rsidRPr="00B2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1 841 134,95</w:t>
      </w: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рублей; предусмотрено и направлено средств местного бюджета </w:t>
      </w:r>
      <w:r w:rsidRPr="00B2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138 580,05</w:t>
      </w: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Раздел 07 00 Образование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бюджете на раздел «Образование» предусмотрены расходы в сумме </w:t>
      </w:r>
      <w:r w:rsidRPr="00B2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142 749 883,95</w:t>
      </w: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 кассовое исполнение составило</w:t>
      </w:r>
      <w:r w:rsidRPr="00B2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142 716 968,20</w:t>
      </w: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(исполнение 99,98%), в том числе по разделам подразделам: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07 01 «Дошкольное </w:t>
      </w:r>
      <w:proofErr w:type="spellStart"/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плану предусмотрены расходы в сумме52 453 992,33рублей, кассовое исполнение составило52 449 344,45рублей (99,99 % исполнение), в том числе: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ind w:hanging="1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Courier New" w:hAnsi="Times New Roman" w:cs="Times New Roman"/>
          <w:sz w:val="24"/>
          <w:szCs w:val="24"/>
        </w:rPr>
        <w:t>1.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B20571">
        <w:rPr>
          <w:rFonts w:ascii="Times New Roman" w:eastAsia="Courier New" w:hAnsi="Times New Roman" w:cs="Times New Roman"/>
          <w:sz w:val="24"/>
          <w:szCs w:val="24"/>
        </w:rPr>
        <w:t>За счет субсидий на выполнение муниципального задания предусмотрено в бюджете 49 020 971,</w:t>
      </w:r>
      <w:proofErr w:type="gramStart"/>
      <w:r w:rsidRPr="00B20571">
        <w:rPr>
          <w:rFonts w:ascii="Times New Roman" w:eastAsia="Courier New" w:hAnsi="Times New Roman" w:cs="Times New Roman"/>
          <w:sz w:val="24"/>
          <w:szCs w:val="24"/>
        </w:rPr>
        <w:t>71  руб.</w:t>
      </w:r>
      <w:proofErr w:type="gramEnd"/>
      <w:r w:rsidRPr="00B20571">
        <w:rPr>
          <w:rFonts w:ascii="Times New Roman" w:eastAsia="Courier New" w:hAnsi="Times New Roman" w:cs="Times New Roman"/>
          <w:sz w:val="24"/>
          <w:szCs w:val="24"/>
        </w:rPr>
        <w:t xml:space="preserve"> (в том числе расходы на оплату труда  37 660 960,52 руб.(211- 29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004,129,47 руб.) исполнено 49 016 324,58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руб. .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(в том числе расходы на оплату труда 37 656 313,39 руб.(211- 28 999 482,34 руб.); коммунальные платежи  утверждено и исполнено 5 116 340,24 руб.), из них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  предусмотрены и исполнены расходы в сумме 37 297 553,00 рублей (100% исполнение субвенции областного бюджета);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ind w:hanging="1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Courier New" w:hAnsi="Times New Roman" w:cs="Times New Roman"/>
          <w:sz w:val="24"/>
          <w:szCs w:val="24"/>
        </w:rPr>
        <w:t>2.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B20571">
        <w:rPr>
          <w:rFonts w:ascii="Times New Roman" w:eastAsia="Courier New" w:hAnsi="Times New Roman" w:cs="Times New Roman"/>
          <w:sz w:val="24"/>
          <w:szCs w:val="24"/>
        </w:rPr>
        <w:t xml:space="preserve">За счет субсидий на иные цели – утверждено 3 433 020,62 руб., исполнено 3 433 019,87 </w:t>
      </w:r>
      <w:proofErr w:type="gramStart"/>
      <w:r w:rsidRPr="00B20571">
        <w:rPr>
          <w:rFonts w:ascii="Times New Roman" w:eastAsia="Courier New" w:hAnsi="Times New Roman" w:cs="Times New Roman"/>
          <w:sz w:val="24"/>
          <w:szCs w:val="24"/>
        </w:rPr>
        <w:t>руб.,.</w:t>
      </w:r>
      <w:proofErr w:type="gramEnd"/>
      <w:r w:rsidRPr="00B20571">
        <w:rPr>
          <w:rFonts w:ascii="Times New Roman" w:eastAsia="Courier New" w:hAnsi="Times New Roman" w:cs="Times New Roman"/>
          <w:sz w:val="24"/>
          <w:szCs w:val="24"/>
        </w:rPr>
        <w:t xml:space="preserve"> в </w:t>
      </w:r>
      <w:proofErr w:type="spellStart"/>
      <w:r w:rsidRPr="00B20571">
        <w:rPr>
          <w:rFonts w:ascii="Times New Roman" w:eastAsia="Courier New" w:hAnsi="Times New Roman" w:cs="Times New Roman"/>
          <w:sz w:val="24"/>
          <w:szCs w:val="24"/>
        </w:rPr>
        <w:t>т.ч</w:t>
      </w:r>
      <w:proofErr w:type="spellEnd"/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реализацию мероприятий по противодействию экстремизму и профилактике терроризма на территории города Фокино утверждено и исполнено 233 985,20 руб.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мероприятия по капитальному ремонту кровель муниципальных образовательных учреждений Брянской области утверждено 3 199 035,42 руб.,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исполнено  3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199 034,67 руб. (исполнение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субсидииобластного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бюджета2 975 102,25 рублей, остаток бюджетных ассигнований 75 копеек)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В городе заработная плата работникам учреждений дошкольного образования приведена в соответствии с Указами Президента Российской Федерации от 07.05.2012г. № 597, от 01.06.2012г. № 761, от 28.12.2012г. № 1688 и по итогам 2019 года и составила – 23 500,00  рублей (плановый показатель- 23500,00 рублей).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07 02 «Общее </w:t>
      </w:r>
      <w:proofErr w:type="spellStart"/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образование»по</w:t>
      </w:r>
      <w:proofErr w:type="spellEnd"/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плану предусмотрены расходы в сумме61 619 495,44рублей, кассовое исполнение составило61 861 143,84рублей (99,99 % исполнение), в том числе: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ind w:left="709" w:hanging="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1.  За счет субсидий на выполнение муниципального задания – предусмотрено </w:t>
      </w:r>
      <w:r w:rsidR="00462C7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61 619 495,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44  руб.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, исполнено 61 618 274,94  руб. (в том числе расходы на оплату труда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составили: утверждено и исполнено 50 457 287,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94  руб.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>(211- 38 858 176,81 руб.),; коммунальные платежи  утверждено  и исполнено 6 448 407,14 руб., 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ind w:left="1068" w:hanging="36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2.  За счет субсидий на иные цели – утверждено 634 333,90 руб., исполнено 193 788,90  руб.,   в том числе: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 - субсидии на реализацию мероприятий по противодействию экстремизму и профилактике терроризма на территории города Фокино предусмотрено и  исполнено 163 788,90  руб.;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реализацию отдельных мероприятий по развитию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образования  (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>установка окон в МБОУ СОШ №2) утверждено и исполнено   30 000,00 руб., за счет субсидии областного бюджета 28 500,00 руб. - 100% исполнение;,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ind w:left="1068" w:hanging="36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3.     На предоставление мер социальной поддержки работникам образовательных организаций,  работающим в сельских населенных пунктах и поселках городского типа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Брянской области предусмотрены и фактически исполнены за счет средств областного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бюджетарасходыв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сумме8 400 рублей (100% исполнение);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ind w:left="1068" w:hanging="36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4.     На мероприятия по социальной поддержке отдельных категорий граждан» предусмотрены и фактически исполнены за счет средств местного бюджета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расходы в сумме 40 680,00рублей (100% исполнение). Средства направлены на организацию питания обучающихся с ОВЗ согласно Решению Совета народных депутатов города Фокино 5-889 от 08.09.2017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В городе заработная плата работникам учреждений общего образования приведена в соответствии с Указами Президента Российской Федерации от 07.05.2012г. № 597, от 01.06.2012г. № 761, от 28.12.2012г. № 1688 и по итогам 2019 года и составила – 23 931,10  рублей (плановый показатель- 23 931,00 рублей).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07 03«Дополнительное </w:t>
      </w:r>
      <w:proofErr w:type="spellStart"/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образование»по</w:t>
      </w:r>
      <w:proofErr w:type="spellEnd"/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плану предусмотрены расходы в сумме19 709 999,93рублей, кассовое исполнение составило19 709 241,40рублей (99,99 % исполнение), в том числе: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ind w:left="1068" w:hanging="36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1.     За счет субсидий на выполнение муниципального задания –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утверждено  19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586 872,93 руб., исполнено 19 586 114,40 руб. (в том числе расходы на оплату труда утверждено и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исполнено 17 041 029,16  руб.(211- 13 122 994,97 руб.); коммунальные платежи утверждено и исполнено 1 724 781,63 руб.)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ind w:left="1068" w:hanging="36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2.     За счет субсидий на иные цели – 123 127,00 руб., в том числе: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реализацию мероприятий по противодействию экстремизму и профилактике терроризма на территории города Фокино предусмотрены и исполнены расходы в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сумме  15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600,00 руб. - на реализацию отдельных мероприятий по развитию культуры, культурного наследия, туризма, обеспечению устойчивого развития социально-культурных составляющих качества жизни (приобретение костюмов) предусмотрены и исполнены расходы в сумме 107 527,00 руб., за счет субсидии областного бюджета 100 000,00 руб. - 100% исполнение.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В городе заработная плата работникам учреждений дополнительного образования приведена в соответствии с Указами Президента Российской Федерации от 07.05.2012г. № 597, от 01.06.2012г. № 761, от 28.12.2012г. № 1688 и по итогам 2019 года и составила – 21 511,50  рублей (плановый показатель –21 511,50 рублей).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По подразделу 07 07 «Молодежная политика»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и исполнены  расходы в сумме405 000,00 рублей, из них за счет средств областного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бюджетана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проведению оздоровительной кампании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детейпредусмотрены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  расходы в сумме 280 800,00 рублей, </w:t>
      </w: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>- 100% исполнение;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По подразделу 07 09«Другие вопросы в области образования»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по плану предусмотрены расходы в сумме8 318 527,35рублей, кассовое исполнение составило8 292 238,51рублей (97,69% исполнение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).Средства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 направлены  на обеспечение деятельности МКУ "Управление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соцкультсферой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г.Фокино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Раздел 08 00 Культура, кинематография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Courier New" w:hAnsi="Times New Roman" w:cs="Times New Roman"/>
          <w:color w:val="000000"/>
          <w:sz w:val="24"/>
          <w:szCs w:val="24"/>
        </w:rPr>
        <w:t>В бюджете на раздел «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Культура, кинематография  </w:t>
      </w:r>
      <w:r w:rsidRPr="00B2057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» предусмотрены расходы в сумме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12 078 666,85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рублей, кассовое исполнение составило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12 078 578,26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 (100% исполнение), в том числе по подразделам: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lastRenderedPageBreak/>
        <w:t>По подразделу 08 01«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Культура»по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плану предусмотрены расходы в сумме</w:t>
      </w:r>
      <w:r w:rsidR="00462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10 375 479,23</w:t>
      </w:r>
      <w:r w:rsidR="00462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рублей, кассовое исполнение составило</w:t>
      </w:r>
      <w:r w:rsidR="00462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10 375 478,83</w:t>
      </w:r>
      <w:r w:rsidR="00462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462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(100% исполнение), из них: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ind w:hanging="1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За  счет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субсидии автономным учреждениям на финансовое обеспечение государственного (муниципального) задания для оказания государственных (муниципальных)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услуг(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>выполнение работ)»(МАУК "КДЦ г.Фокино")предусмотрены по плану  и фактически исполнены за счет средств местного бюджета расходы в сумме7 755 506,00 рублей (100% исполнение),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ind w:hanging="1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2.  За счет субсидий на выполнение муниципального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задания(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МБОУ "Библиотека г. Фокино")  – утверждено 1 974 812,23 руб., исполнено 1 974 811,83 руб. (в том числе расходы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на оплату труда  утверждено и исполнено 1 579 873,84  руб.,(211 – 1 216 656,30 руб.).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ind w:hanging="1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3.  За счет субсидии бюджетным учреждениям на иные цели на обеспечение развития и укрепления материально-технической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базы  домов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культуры в населенных пунктах с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числом жителей до 50 тысяч человек, предусмотрены по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плану  и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фактически исполнены645 161,00 рублей., в том числе за счет областного бюджета 600 000,00 руб. - 100% исполнение Средства направлены на ремонтные работы дома культуры.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В городе заработная плата работникам учреждений культуры приведена в соответствии с Указами Президента Российской Федерации от 07.05.2012г. № 597, от 01.06.2012г. № 761, от 28.12.2012г. № 1688 и по итогам 2019 года и составила – 25 186,40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рублей(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>плановый показатель-25186 рублей).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08 04«Другие вопросы в области культуры, </w:t>
      </w:r>
      <w:proofErr w:type="spellStart"/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кинематографии»по</w:t>
      </w:r>
      <w:proofErr w:type="spellEnd"/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плану предусмотрены расходы в сумме1 703 187,62рублей,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 кассовое исполнение составило1 703 099,43рублей (99,99% исполнение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).Средства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 направлены  на обеспечение деятельности МКУ "Управление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соцкультсферой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г.Фокино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Раздел 10 00 «Социальная политика»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>В бюджете на раздел «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Социальная </w:t>
      </w:r>
      <w:proofErr w:type="spellStart"/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B2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плану предусмотрены расходы в сумме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10 544 319,93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рублей, кассовое исполнение составило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6 816 138,00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 (исполнение 89.48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% )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>, в том числе по подразделам: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10 01«Пенсионное </w:t>
      </w:r>
      <w:proofErr w:type="spellStart"/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обеспечение»по</w:t>
      </w:r>
      <w:proofErr w:type="spellEnd"/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плану за счет средств местного бюджета  предусмотрены расходы в 959 617,00рублей, кассовое исполнение составило959 616,77рублей (100% исполнение).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10 03«Социальное обеспечение </w:t>
      </w:r>
      <w:proofErr w:type="spellStart"/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населения»по</w:t>
      </w:r>
      <w:proofErr w:type="spellEnd"/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плану предусмотрены расходы в сумме  99 000,00рублей, кассовое исполнение составило 12 000,00  рублей (12,12 % исполнение), - </w:t>
      </w:r>
      <w:r w:rsidRPr="00B20571">
        <w:rPr>
          <w:rFonts w:ascii="Times New Roman" w:eastAsia="Courier New" w:hAnsi="Times New Roman" w:cs="Times New Roman"/>
          <w:sz w:val="24"/>
          <w:szCs w:val="24"/>
        </w:rPr>
        <w:t>«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сохранности жилых помещений, закрепленных за детьми - сиротами и детьми, оставшимися без попечения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родителей»по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плану предусмотрены расходы в сумме  за счет средств областного бюджета. По фактической потребности;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10 04«Охрана семьи и </w:t>
      </w:r>
      <w:proofErr w:type="spellStart"/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детства»по</w:t>
      </w:r>
      <w:proofErr w:type="spellEnd"/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плану предусмотрены расходы в сумме  8 631 557,93рублей, кассовое исполнение составило 4 990 376,23рублей (57.82% исполнение), в том числе: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ind w:left="720" w:hanging="36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1.     По строке «Обеспечение предоставления жилых помещений детям-сиротам и детям, оставшимся без попечения </w:t>
      </w:r>
      <w:proofErr w:type="spellStart"/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родителей,лицам</w:t>
      </w:r>
      <w:proofErr w:type="spellEnd"/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из их числа по договорам найма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специализированных жилых </w:t>
      </w:r>
      <w:proofErr w:type="spellStart"/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помещений»за</w:t>
      </w:r>
      <w:proofErr w:type="spellEnd"/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счет областного бюджета по плану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предусмотренырасходы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в сумме  3 010 788,00рублей(исполнение 0%).Квартиры не приобретались, так как на территории города нет первичного строительства жилья (письмо 14 от 11.10.2019 в департамент семьи, социальной и демографической политики Брянской области  об отзыве лимитов)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 2.  По строке «Компенсация части родительской платы за присмотр и уход за детьми </w:t>
      </w:r>
      <w:proofErr w:type="gramStart"/>
      <w:r w:rsidRPr="00B20571">
        <w:rPr>
          <w:rFonts w:ascii="Times New Roman" w:eastAsia="Courier New" w:hAnsi="Times New Roman" w:cs="Times New Roman"/>
          <w:color w:val="000000"/>
          <w:sz w:val="24"/>
          <w:szCs w:val="24"/>
        </w:rPr>
        <w:t>в  образовательных</w:t>
      </w:r>
      <w:proofErr w:type="gramEnd"/>
      <w:r w:rsidRPr="00B2057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организациях, реализующих образовательную программу </w:t>
      </w:r>
      <w:r w:rsidRPr="00B20571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 xml:space="preserve">дошкольного </w:t>
      </w:r>
      <w:proofErr w:type="spellStart"/>
      <w:r w:rsidRPr="00B20571">
        <w:rPr>
          <w:rFonts w:ascii="Times New Roman" w:eastAsia="Courier New" w:hAnsi="Times New Roman" w:cs="Times New Roman"/>
          <w:color w:val="000000"/>
          <w:sz w:val="24"/>
          <w:szCs w:val="24"/>
        </w:rPr>
        <w:t>образования»за</w:t>
      </w:r>
      <w:proofErr w:type="spellEnd"/>
      <w:r w:rsidRPr="00B2057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счет областного </w:t>
      </w:r>
      <w:proofErr w:type="spellStart"/>
      <w:r w:rsidRPr="00B20571">
        <w:rPr>
          <w:rFonts w:ascii="Times New Roman" w:eastAsia="Courier New" w:hAnsi="Times New Roman" w:cs="Times New Roman"/>
          <w:color w:val="000000"/>
          <w:sz w:val="24"/>
          <w:szCs w:val="24"/>
        </w:rPr>
        <w:t>бюджетапо</w:t>
      </w:r>
      <w:proofErr w:type="spellEnd"/>
      <w:r w:rsidRPr="00B2057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плану предусмотрены и фактически исполнены расходы в сумме1 254 333,48рублей (исполнение 100%).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3. По строке «Организация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родителей» за счет областного бюджета по плану предусмотрены расходы в сумме3 594 413,00рублей,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кассовоеисполнение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составило3 069 618,32 рублей (исполнение 85,40%). Исполнение по фактической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потребности.(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>письмо 2868 от 04.12.2019 в департамент семьи, социальной и демографической политики Брянской области  об отзыве лимитов)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4. По строке «Выплата единовременного пособия при всех формах устройства детей, лишенных родительского попечения в </w:t>
      </w:r>
      <w:proofErr w:type="spellStart"/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семью»по</w:t>
      </w:r>
      <w:proofErr w:type="spellEnd"/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плану за счет федерального бюджета предусмотрены расходы в сумме262 195,95рублей, кассовое исполнение составило 156 596,93рублей.Исполнение по фактической потребности. (письмо 2866 от 04.12.2019 в департамент семьи, социальной и демографической политики Брянской области  об отзыве лимитов)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Courier New" w:hAnsi="Times New Roman" w:cs="Times New Roman"/>
          <w:sz w:val="24"/>
          <w:szCs w:val="24"/>
        </w:rPr>
        <w:t xml:space="preserve">5. По строке «Реализация мероприятий по обеспечению жильем молодых </w:t>
      </w:r>
      <w:proofErr w:type="spellStart"/>
      <w:proofErr w:type="gramStart"/>
      <w:r w:rsidRPr="00B20571">
        <w:rPr>
          <w:rFonts w:ascii="Times New Roman" w:eastAsia="Courier New" w:hAnsi="Times New Roman" w:cs="Times New Roman"/>
          <w:sz w:val="24"/>
          <w:szCs w:val="24"/>
        </w:rPr>
        <w:t>семей»по</w:t>
      </w:r>
      <w:proofErr w:type="spellEnd"/>
      <w:proofErr w:type="gramEnd"/>
      <w:r w:rsidRPr="00B20571">
        <w:rPr>
          <w:rFonts w:ascii="Times New Roman" w:eastAsia="Courier New" w:hAnsi="Times New Roman" w:cs="Times New Roman"/>
          <w:sz w:val="24"/>
          <w:szCs w:val="24"/>
        </w:rPr>
        <w:t xml:space="preserve"> плану предусмотрены и фактически  исполнены расходы в сумме509 827,50рублей(исполнение 100%). Приобретена 1 квартира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Courier New" w:hAnsi="Times New Roman" w:cs="Times New Roman"/>
          <w:sz w:val="24"/>
          <w:szCs w:val="24"/>
        </w:rPr>
        <w:t> 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10 06«Другие вопросы в области социальной </w:t>
      </w:r>
      <w:proofErr w:type="spellStart"/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политики»по</w:t>
      </w:r>
      <w:proofErr w:type="spellEnd"/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плану предусмотрены и фактически исполнены расходы в сумме  816 516,00 рублей (100% исполнение), в том числе: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1. За счет субвенций из областного бюджета: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осуществление деятельности по профилактике безнадзорности и правонарушений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несовершеннолетнихпо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плану предусмотрены и фактически исполнены расходы в сумме 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326 058,00рублей (исполнение 100%);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- на организацию и осуществление деятельности по опеке и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попечительствупо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плану предусмотрены и фактически исполнены расходы в сумме510 087,00рублей, (исполнение 100%)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2. За счет средств Резервного Фонда местной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администрациипо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плану предусмотрены и фактически исполнены расходы в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сумме  18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, 0 рублей. Оказана материальная помощь в связи с пожаром 2людям. Согласно Распоряжениям администрации города Фокино от </w:t>
      </w: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>21.01.2019 №09-Р и 46-Р, 24.04.2019№ 69-Р.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Раздел 11 00 «Физическая культура и спорт»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Courier New" w:hAnsi="Times New Roman" w:cs="Times New Roman"/>
          <w:sz w:val="24"/>
          <w:szCs w:val="24"/>
        </w:rPr>
        <w:t xml:space="preserve">В бюджете на раздел «Физическая культура и спорт» по плану </w:t>
      </w:r>
      <w:proofErr w:type="gramStart"/>
      <w:r w:rsidRPr="00B20571">
        <w:rPr>
          <w:rFonts w:ascii="Times New Roman" w:eastAsia="Courier New" w:hAnsi="Times New Roman" w:cs="Times New Roman"/>
          <w:sz w:val="24"/>
          <w:szCs w:val="24"/>
        </w:rPr>
        <w:t>предусмотрены  и</w:t>
      </w:r>
      <w:proofErr w:type="gramEnd"/>
      <w:r w:rsidRPr="00B20571">
        <w:rPr>
          <w:rFonts w:ascii="Times New Roman" w:eastAsia="Courier New" w:hAnsi="Times New Roman" w:cs="Times New Roman"/>
          <w:sz w:val="24"/>
          <w:szCs w:val="24"/>
        </w:rPr>
        <w:t xml:space="preserve"> фактически исполнены расходы в сумме  13 962 486,00рублей (исполнение 100 %), в том числе по подразделам:.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11 01«Физическая культура»  за счет средств местного бюджета по 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планупредусмотрены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>  и фактически исполнены расходы по строке «Субсидии бюджетным учреждениям на финансовое обеспечение государственного (муниципального) задания для оказания государственных (муниципальных) услуг (выполнение работ)» (МАУ УСЦ "Триумф") в сумме 13 792 486,00рублей (100% исполнение).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По подразделу 11 02«Массовый спорт»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Courier New" w:hAnsi="Times New Roman" w:cs="Times New Roman"/>
          <w:sz w:val="24"/>
          <w:szCs w:val="24"/>
        </w:rPr>
        <w:t xml:space="preserve">На мероприятия по развитию физической культуры и </w:t>
      </w:r>
      <w:proofErr w:type="spellStart"/>
      <w:r w:rsidRPr="00B20571">
        <w:rPr>
          <w:rFonts w:ascii="Times New Roman" w:eastAsia="Courier New" w:hAnsi="Times New Roman" w:cs="Times New Roman"/>
          <w:sz w:val="24"/>
          <w:szCs w:val="24"/>
        </w:rPr>
        <w:t>спортапредусмотрены</w:t>
      </w:r>
      <w:proofErr w:type="spellEnd"/>
      <w:r w:rsidRPr="00B20571">
        <w:rPr>
          <w:rFonts w:ascii="Times New Roman" w:eastAsia="Courier New" w:hAnsi="Times New Roman" w:cs="Times New Roman"/>
          <w:sz w:val="24"/>
          <w:szCs w:val="24"/>
        </w:rPr>
        <w:t xml:space="preserve">  и фактически исполнены расходы13 792 486,00рублей (исполнение 100%).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Раздел 12 00 «Средства массовой информации» 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color w:val="000000"/>
          <w:sz w:val="24"/>
          <w:szCs w:val="24"/>
        </w:rPr>
        <w:t>В бюджете на раздел «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Средства массовой </w:t>
      </w:r>
      <w:proofErr w:type="spellStart"/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B2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плану предусмотрены расходы в сумме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619 773,00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рублей, кассовое исполнение составило </w:t>
      </w:r>
      <w:r w:rsidRPr="00B20571">
        <w:rPr>
          <w:rFonts w:ascii="Times New Roman" w:eastAsia="Times New Roman" w:hAnsi="Times New Roman" w:cs="Times New Roman"/>
          <w:b/>
          <w:sz w:val="24"/>
          <w:szCs w:val="24"/>
        </w:rPr>
        <w:t>619 697,53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 (исполнение 99,99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% )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>, в том числе по подразделам: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По подразделу 12 02 «Периодическая печать и издательства»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субсидии бюджетному учреждению (МБУ "Редакция газеты "</w:t>
      </w:r>
      <w:proofErr w:type="spellStart"/>
      <w:r w:rsidRPr="00B20571">
        <w:rPr>
          <w:rFonts w:ascii="Times New Roman" w:eastAsia="Times New Roman" w:hAnsi="Times New Roman" w:cs="Times New Roman"/>
          <w:sz w:val="24"/>
          <w:szCs w:val="24"/>
        </w:rPr>
        <w:t>Фокинский</w:t>
      </w:r>
      <w:proofErr w:type="spell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вестник") на финансовое обеспечение государственного (муниципального) задания для оказания государственных (муниципальных) услуг (выполнение </w:t>
      </w:r>
      <w:proofErr w:type="gramStart"/>
      <w:r w:rsidRPr="00B20571">
        <w:rPr>
          <w:rFonts w:ascii="Times New Roman" w:eastAsia="Times New Roman" w:hAnsi="Times New Roman" w:cs="Times New Roman"/>
          <w:sz w:val="24"/>
          <w:szCs w:val="24"/>
        </w:rPr>
        <w:t>работ)по</w:t>
      </w:r>
      <w:proofErr w:type="gramEnd"/>
      <w:r w:rsidRPr="00B20571">
        <w:rPr>
          <w:rFonts w:ascii="Times New Roman" w:eastAsia="Times New Roman" w:hAnsi="Times New Roman" w:cs="Times New Roman"/>
          <w:sz w:val="24"/>
          <w:szCs w:val="24"/>
        </w:rPr>
        <w:t xml:space="preserve"> плану предусмотрены расходы в сумме  676 080,74рублей, кассовое исполнение составило 676 067,50 рублей (99,99% исполнение).</w:t>
      </w:r>
    </w:p>
    <w:p w:rsidR="00462C70" w:rsidRDefault="00B20571" w:rsidP="00462C70">
      <w:pPr>
        <w:pBdr>
          <w:top w:val="nil"/>
          <w:left w:val="nil"/>
          <w:bottom w:val="nil"/>
          <w:right w:val="nil"/>
        </w:pBd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13 00 «Обслуживание государственного и муниципального долга»</w:t>
      </w:r>
      <w:r w:rsidR="00462C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по плану предусмотрены </w:t>
      </w:r>
      <w:r w:rsidRPr="00B20571">
        <w:rPr>
          <w:rFonts w:ascii="Times New Roman" w:eastAsia="Courier New" w:hAnsi="Times New Roman" w:cs="Times New Roman"/>
          <w:sz w:val="24"/>
          <w:szCs w:val="24"/>
        </w:rPr>
        <w:t>в сумме 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1 549 636,00 рублей, фактически исполнены расходы в сумме  </w:t>
      </w:r>
      <w:r w:rsidR="00462C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20571" w:rsidRPr="00B20571" w:rsidRDefault="00B20571" w:rsidP="00462C70">
      <w:pPr>
        <w:pBdr>
          <w:top w:val="nil"/>
          <w:left w:val="nil"/>
          <w:bottom w:val="nil"/>
          <w:right w:val="nil"/>
        </w:pBdr>
        <w:spacing w:before="240" w:after="240" w:line="240" w:lineRule="auto"/>
        <w:contextualSpacing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Times New Roman" w:hAnsi="Times New Roman" w:cs="Times New Roman"/>
          <w:sz w:val="24"/>
          <w:szCs w:val="24"/>
        </w:rPr>
        <w:t>1 547 627,21 рублей</w:t>
      </w:r>
      <w:r w:rsidR="00462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t> (100% исполнение).</w:t>
      </w:r>
      <w:r w:rsidRPr="00B205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Courier New" w:hAnsi="Times New Roman" w:cs="Times New Roman"/>
          <w:sz w:val="24"/>
          <w:szCs w:val="24"/>
        </w:rPr>
        <w:t>Остаток задолженности по муниципальному долгу по состоянию на 01.01.2020 года составил 19 500 000 руб., что на 1 500 000 меньше, чем за аналогичный период времени прошлого года. В том числе:</w:t>
      </w:r>
    </w:p>
    <w:p w:rsidR="00B20571" w:rsidRPr="00B20571" w:rsidRDefault="00B20571" w:rsidP="00B20571">
      <w:pPr>
        <w:pBdr>
          <w:top w:val="nil"/>
          <w:left w:val="nil"/>
          <w:bottom w:val="nil"/>
          <w:right w:val="nil"/>
        </w:pBdr>
        <w:spacing w:before="240" w:after="24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0571">
        <w:rPr>
          <w:rFonts w:ascii="Times New Roman" w:eastAsia="Courier New" w:hAnsi="Times New Roman" w:cs="Times New Roman"/>
          <w:sz w:val="24"/>
          <w:szCs w:val="24"/>
        </w:rPr>
        <w:t>Кредиты кредитных организаций на сумму 19 500 000,00 рублей;</w:t>
      </w:r>
    </w:p>
    <w:p w:rsidR="008B762D" w:rsidRDefault="008B762D" w:rsidP="002657AB">
      <w:pPr>
        <w:tabs>
          <w:tab w:val="left" w:pos="757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4EC1" w:rsidRDefault="00462C70" w:rsidP="00462C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C50877" w:rsidRPr="007C2726">
        <w:rPr>
          <w:rFonts w:ascii="Times New Roman" w:hAnsi="Times New Roman" w:cs="Times New Roman"/>
          <w:sz w:val="24"/>
          <w:szCs w:val="24"/>
        </w:rPr>
        <w:t xml:space="preserve">В заключение нашего публичного слушания  по отчёту  об  исполнении бюджета </w:t>
      </w:r>
      <w:r w:rsidR="00F070C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50877" w:rsidRPr="007C2726">
        <w:rPr>
          <w:rFonts w:ascii="Times New Roman" w:hAnsi="Times New Roman" w:cs="Times New Roman"/>
          <w:sz w:val="24"/>
          <w:szCs w:val="24"/>
        </w:rPr>
        <w:t>городско</w:t>
      </w:r>
      <w:r w:rsidR="00F070C2">
        <w:rPr>
          <w:rFonts w:ascii="Times New Roman" w:hAnsi="Times New Roman" w:cs="Times New Roman"/>
          <w:sz w:val="24"/>
          <w:szCs w:val="24"/>
        </w:rPr>
        <w:t>й</w:t>
      </w:r>
      <w:r w:rsidR="00F97AAB">
        <w:rPr>
          <w:rFonts w:ascii="Times New Roman" w:hAnsi="Times New Roman" w:cs="Times New Roman"/>
          <w:sz w:val="24"/>
          <w:szCs w:val="24"/>
        </w:rPr>
        <w:t xml:space="preserve"> округ «город Фокино» за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50877" w:rsidRPr="007C2726">
        <w:rPr>
          <w:rFonts w:ascii="Times New Roman" w:hAnsi="Times New Roman" w:cs="Times New Roman"/>
          <w:sz w:val="24"/>
          <w:szCs w:val="24"/>
        </w:rPr>
        <w:t xml:space="preserve"> год, хочу поблагодарить присутствующих в принятии участия. Администрация города постарается в рамках действующего законодательства учес</w:t>
      </w:r>
      <w:r w:rsidR="00D75516" w:rsidRPr="007C2726">
        <w:rPr>
          <w:rFonts w:ascii="Times New Roman" w:hAnsi="Times New Roman" w:cs="Times New Roman"/>
          <w:sz w:val="24"/>
          <w:szCs w:val="24"/>
        </w:rPr>
        <w:t>ть ваши пожелания и предложения</w:t>
      </w:r>
      <w:r w:rsidR="007C2726">
        <w:rPr>
          <w:rFonts w:ascii="Times New Roman" w:hAnsi="Times New Roman" w:cs="Times New Roman"/>
          <w:sz w:val="24"/>
          <w:szCs w:val="24"/>
        </w:rPr>
        <w:t>.</w:t>
      </w:r>
    </w:p>
    <w:p w:rsidR="00C50877" w:rsidRDefault="00594EC1" w:rsidP="00CD58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EC1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94EC1" w:rsidRDefault="00594EC1" w:rsidP="00CD58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</w:t>
      </w:r>
      <w:r w:rsidR="00462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D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62C70">
        <w:rPr>
          <w:rFonts w:ascii="Times New Roman" w:hAnsi="Times New Roman" w:cs="Times New Roman"/>
          <w:b/>
          <w:sz w:val="24"/>
          <w:szCs w:val="24"/>
        </w:rPr>
        <w:t>17</w:t>
      </w:r>
      <w:r w:rsidR="00B16D0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594EC1" w:rsidRDefault="00594EC1" w:rsidP="00CD58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«ПРОТИВ»- 0</w:t>
      </w:r>
    </w:p>
    <w:p w:rsidR="00594EC1" w:rsidRPr="00594EC1" w:rsidRDefault="00594EC1" w:rsidP="00CD58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«ВОЗДЕРЖАЛИСЬ» -0</w:t>
      </w:r>
    </w:p>
    <w:p w:rsidR="00F97AAB" w:rsidRPr="007C2726" w:rsidRDefault="00F97AAB" w:rsidP="00CD5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77" w:rsidRPr="00575770" w:rsidRDefault="00C50877" w:rsidP="00575770">
      <w:pPr>
        <w:tabs>
          <w:tab w:val="left" w:pos="6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 xml:space="preserve">Председатель публичного слушания       </w:t>
      </w:r>
      <w:r w:rsidRPr="007C2726">
        <w:rPr>
          <w:rFonts w:ascii="Times New Roman" w:hAnsi="Times New Roman" w:cs="Times New Roman"/>
          <w:sz w:val="24"/>
          <w:szCs w:val="24"/>
        </w:rPr>
        <w:tab/>
      </w:r>
      <w:r w:rsidR="002657AB">
        <w:rPr>
          <w:rFonts w:ascii="Times New Roman" w:hAnsi="Times New Roman" w:cs="Times New Roman"/>
          <w:sz w:val="24"/>
          <w:szCs w:val="24"/>
        </w:rPr>
        <w:t>Яшкин А.М.</w:t>
      </w:r>
    </w:p>
    <w:p w:rsidR="002657AB" w:rsidRDefault="002657AB" w:rsidP="002657AB">
      <w:pPr>
        <w:tabs>
          <w:tab w:val="left" w:pos="68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4FA" w:rsidRPr="007C2726" w:rsidRDefault="00B16D00" w:rsidP="002657AB">
      <w:pPr>
        <w:tabs>
          <w:tab w:val="left" w:pos="68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вела:</w:t>
      </w:r>
      <w:r w:rsidR="00E70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Кузнецова И.В.</w:t>
      </w:r>
    </w:p>
    <w:sectPr w:rsidR="007824FA" w:rsidRPr="007C2726" w:rsidSect="002657AB">
      <w:pgSz w:w="11907" w:h="16839" w:code="9"/>
      <w:pgMar w:top="709" w:right="850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DF4"/>
    <w:multiLevelType w:val="hybridMultilevel"/>
    <w:tmpl w:val="2664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0530B6"/>
    <w:multiLevelType w:val="hybridMultilevel"/>
    <w:tmpl w:val="5C48B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0877"/>
    <w:rsid w:val="000218DF"/>
    <w:rsid w:val="00082111"/>
    <w:rsid w:val="000A66A3"/>
    <w:rsid w:val="00171645"/>
    <w:rsid w:val="00200CA8"/>
    <w:rsid w:val="00240901"/>
    <w:rsid w:val="00263913"/>
    <w:rsid w:val="002657AB"/>
    <w:rsid w:val="002F10B1"/>
    <w:rsid w:val="00310A11"/>
    <w:rsid w:val="00332454"/>
    <w:rsid w:val="00383AFB"/>
    <w:rsid w:val="003844BB"/>
    <w:rsid w:val="00386BCB"/>
    <w:rsid w:val="00390F23"/>
    <w:rsid w:val="003974A9"/>
    <w:rsid w:val="003D5122"/>
    <w:rsid w:val="004027EE"/>
    <w:rsid w:val="0043469D"/>
    <w:rsid w:val="00435AA3"/>
    <w:rsid w:val="00462C70"/>
    <w:rsid w:val="0049424C"/>
    <w:rsid w:val="0057505E"/>
    <w:rsid w:val="00575770"/>
    <w:rsid w:val="00582C06"/>
    <w:rsid w:val="00594EC1"/>
    <w:rsid w:val="005A2F7C"/>
    <w:rsid w:val="005C7C78"/>
    <w:rsid w:val="00600A32"/>
    <w:rsid w:val="00606968"/>
    <w:rsid w:val="006A16D6"/>
    <w:rsid w:val="006E31CB"/>
    <w:rsid w:val="007069E6"/>
    <w:rsid w:val="00716B01"/>
    <w:rsid w:val="00754CC6"/>
    <w:rsid w:val="00781CDB"/>
    <w:rsid w:val="007824FA"/>
    <w:rsid w:val="007C2726"/>
    <w:rsid w:val="007F3DF7"/>
    <w:rsid w:val="00810C54"/>
    <w:rsid w:val="00853313"/>
    <w:rsid w:val="008847F4"/>
    <w:rsid w:val="00884C5D"/>
    <w:rsid w:val="00892327"/>
    <w:rsid w:val="008B762D"/>
    <w:rsid w:val="00990AB0"/>
    <w:rsid w:val="009C59C9"/>
    <w:rsid w:val="009D42EA"/>
    <w:rsid w:val="00A33B98"/>
    <w:rsid w:val="00A6219A"/>
    <w:rsid w:val="00A84B32"/>
    <w:rsid w:val="00AD2D96"/>
    <w:rsid w:val="00B11BA3"/>
    <w:rsid w:val="00B16D00"/>
    <w:rsid w:val="00B20571"/>
    <w:rsid w:val="00B9236E"/>
    <w:rsid w:val="00BD581C"/>
    <w:rsid w:val="00C45F6B"/>
    <w:rsid w:val="00C50877"/>
    <w:rsid w:val="00C97121"/>
    <w:rsid w:val="00CD5841"/>
    <w:rsid w:val="00D576BF"/>
    <w:rsid w:val="00D75516"/>
    <w:rsid w:val="00D8791E"/>
    <w:rsid w:val="00D917B8"/>
    <w:rsid w:val="00D9339D"/>
    <w:rsid w:val="00DC29D8"/>
    <w:rsid w:val="00DC5F2D"/>
    <w:rsid w:val="00E03EFD"/>
    <w:rsid w:val="00E35454"/>
    <w:rsid w:val="00E40B52"/>
    <w:rsid w:val="00E5270A"/>
    <w:rsid w:val="00E70743"/>
    <w:rsid w:val="00EF5724"/>
    <w:rsid w:val="00F070C2"/>
    <w:rsid w:val="00F161CF"/>
    <w:rsid w:val="00F21273"/>
    <w:rsid w:val="00F61255"/>
    <w:rsid w:val="00F97AAB"/>
    <w:rsid w:val="00FA2063"/>
    <w:rsid w:val="00FB0BC9"/>
    <w:rsid w:val="00FF198F"/>
    <w:rsid w:val="00FF3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2ECC"/>
  <w15:docId w15:val="{E8A9DB68-8E25-4C64-9A26-23AC1A42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508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087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C508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5087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C50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50877"/>
    <w:pPr>
      <w:spacing w:after="0" w:line="240" w:lineRule="auto"/>
    </w:pPr>
  </w:style>
  <w:style w:type="table" w:styleId="a4">
    <w:name w:val="Table Grid"/>
    <w:basedOn w:val="a1"/>
    <w:uiPriority w:val="59"/>
    <w:rsid w:val="007C27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D690-B0B0-4E02-B500-1ADCC64F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5550</Words>
  <Characters>31635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2020-04-16T07:52:00Z</cp:lastPrinted>
  <dcterms:created xsi:type="dcterms:W3CDTF">2018-04-12T12:01:00Z</dcterms:created>
  <dcterms:modified xsi:type="dcterms:W3CDTF">2020-04-16T07:59:00Z</dcterms:modified>
</cp:coreProperties>
</file>