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3FD2">
      <w:r>
        <w:t>Председатель  Иванькина Е.И. – 8(920)603-35-64</w:t>
      </w:r>
    </w:p>
    <w:p w:rsidR="000A3FD2" w:rsidRDefault="000A3FD2">
      <w:r>
        <w:t>Секретарь  Гусакова И. В. –  4- 77-66</w:t>
      </w:r>
    </w:p>
    <w:sectPr w:rsidR="000A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3FD2"/>
    <w:rsid w:val="000A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2020-09-29T14:19:00Z</dcterms:created>
  <dcterms:modified xsi:type="dcterms:W3CDTF">2020-09-29T14:22:00Z</dcterms:modified>
</cp:coreProperties>
</file>