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38" w:rsidRPr="001E4276" w:rsidRDefault="00B00238" w:rsidP="00B00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27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0238" w:rsidRPr="001E4276" w:rsidRDefault="00B00238" w:rsidP="00B00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276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00238" w:rsidRPr="001E4276" w:rsidRDefault="00B00238" w:rsidP="00B00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76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:rsidR="00B00238" w:rsidRPr="001E4276" w:rsidRDefault="00B00238" w:rsidP="0018722F">
      <w:pPr>
        <w:spacing w:after="0"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76">
        <w:rPr>
          <w:rFonts w:ascii="Times New Roman" w:hAnsi="Times New Roman" w:cs="Times New Roman"/>
          <w:b/>
          <w:sz w:val="28"/>
          <w:szCs w:val="28"/>
        </w:rPr>
        <w:t>ГОРОДА ФОКИНО</w:t>
      </w:r>
    </w:p>
    <w:p w:rsidR="00B00238" w:rsidRDefault="00B00238" w:rsidP="0018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7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722F" w:rsidRPr="001E4276" w:rsidRDefault="0018722F" w:rsidP="00187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238" w:rsidRPr="001E4276" w:rsidRDefault="0018722F" w:rsidP="00187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декабря 2020</w:t>
      </w:r>
      <w:r w:rsidR="00B00238" w:rsidRPr="001E4276">
        <w:rPr>
          <w:rFonts w:ascii="Times New Roman" w:hAnsi="Times New Roman" w:cs="Times New Roman"/>
        </w:rPr>
        <w:t xml:space="preserve"> г.</w:t>
      </w:r>
    </w:p>
    <w:p w:rsidR="00B00238" w:rsidRPr="001E4276" w:rsidRDefault="00B00238" w:rsidP="004C4C88">
      <w:pPr>
        <w:spacing w:after="0"/>
        <w:rPr>
          <w:rFonts w:ascii="Times New Roman" w:hAnsi="Times New Roman" w:cs="Times New Roman"/>
        </w:rPr>
      </w:pPr>
      <w:r w:rsidRPr="001E4276">
        <w:rPr>
          <w:rFonts w:ascii="Times New Roman" w:hAnsi="Times New Roman" w:cs="Times New Roman"/>
        </w:rPr>
        <w:t xml:space="preserve"> № </w:t>
      </w:r>
      <w:r w:rsidR="0018722F">
        <w:rPr>
          <w:rFonts w:ascii="Times New Roman" w:hAnsi="Times New Roman" w:cs="Times New Roman"/>
          <w:u w:val="single"/>
        </w:rPr>
        <w:t>9</w:t>
      </w:r>
      <w:r w:rsidR="007D2B3B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_</w:t>
      </w:r>
      <w:bookmarkStart w:id="0" w:name="_GoBack"/>
      <w:bookmarkEnd w:id="0"/>
    </w:p>
    <w:p w:rsidR="00B00238" w:rsidRPr="001E4276" w:rsidRDefault="00B00238" w:rsidP="00C969A9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proofErr w:type="spellStart"/>
      <w:r w:rsidRPr="001E4276">
        <w:rPr>
          <w:rFonts w:ascii="Times New Roman" w:hAnsi="Times New Roman" w:cs="Times New Roman"/>
        </w:rPr>
        <w:t>г.Фокино</w:t>
      </w:r>
      <w:proofErr w:type="spellEnd"/>
    </w:p>
    <w:p w:rsidR="00010F05" w:rsidRDefault="00010F05" w:rsidP="00B0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22F" w:rsidRDefault="00B00238" w:rsidP="00B0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722F">
        <w:rPr>
          <w:rFonts w:ascii="Times New Roman" w:hAnsi="Times New Roman" w:cs="Times New Roman"/>
          <w:sz w:val="24"/>
          <w:szCs w:val="24"/>
        </w:rPr>
        <w:t xml:space="preserve">б утверждении перечня </w:t>
      </w:r>
      <w:proofErr w:type="spellStart"/>
      <w:r w:rsidR="0018722F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18722F">
        <w:rPr>
          <w:rFonts w:ascii="Times New Roman" w:hAnsi="Times New Roman" w:cs="Times New Roman"/>
          <w:sz w:val="24"/>
          <w:szCs w:val="24"/>
        </w:rPr>
        <w:t>-</w:t>
      </w:r>
    </w:p>
    <w:p w:rsidR="004C4C88" w:rsidRDefault="0018722F" w:rsidP="00B0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опасных функций и</w:t>
      </w:r>
      <w:r w:rsidR="004C4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должностей</w:t>
      </w:r>
      <w:r w:rsidR="00C96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C88" w:rsidRDefault="00C969A9" w:rsidP="00B0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</w:t>
      </w:r>
    </w:p>
    <w:p w:rsidR="004C4C88" w:rsidRDefault="00C969A9" w:rsidP="0018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Фокино</w:t>
      </w:r>
      <w:r w:rsidR="0018722F">
        <w:rPr>
          <w:rFonts w:ascii="Times New Roman" w:hAnsi="Times New Roman" w:cs="Times New Roman"/>
          <w:sz w:val="24"/>
          <w:szCs w:val="24"/>
        </w:rPr>
        <w:t>, замещение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38" w:rsidRDefault="0018722F" w:rsidP="00187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связано с коррупционными рисками  </w:t>
      </w:r>
    </w:p>
    <w:p w:rsidR="00B00238" w:rsidRDefault="00B00238" w:rsidP="00B00238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8722F" w:rsidRPr="00143DF0" w:rsidRDefault="0018722F" w:rsidP="00C969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A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Руководствуясь Федеральным законом от 25 декабря 2008г. №273-ФЗ «О противодействии коррупции», Указом Президента Российской Федерации от 18  мая 2009г. №557</w:t>
      </w:r>
      <w:r w:rsidRPr="0097190B">
        <w:t xml:space="preserve"> </w:t>
      </w:r>
      <w:r w:rsidRPr="0097190B">
        <w:rPr>
          <w:rFonts w:ascii="Times New Roman" w:hAnsi="Times New Roman"/>
          <w:sz w:val="24"/>
          <w:szCs w:val="24"/>
        </w:rPr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rFonts w:ascii="Times New Roman" w:hAnsi="Times New Roman"/>
          <w:sz w:val="24"/>
          <w:szCs w:val="24"/>
        </w:rPr>
        <w:t xml:space="preserve">, </w:t>
      </w:r>
      <w:r w:rsidR="0086474C">
        <w:rPr>
          <w:rFonts w:ascii="Times New Roman" w:hAnsi="Times New Roman"/>
          <w:sz w:val="24"/>
          <w:szCs w:val="24"/>
        </w:rPr>
        <w:t xml:space="preserve">Перечнем </w:t>
      </w:r>
      <w:proofErr w:type="spellStart"/>
      <w:r w:rsidR="0086474C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="0086474C">
        <w:rPr>
          <w:rFonts w:ascii="Times New Roman" w:hAnsi="Times New Roman"/>
          <w:sz w:val="24"/>
          <w:szCs w:val="24"/>
        </w:rPr>
        <w:t xml:space="preserve">-опасных функций Министерства финансов Российской Федерации, утвержденным Первым заместителем Председателя Правительства Российской Федерации- Министром финансов Российской Федерации </w:t>
      </w:r>
      <w:proofErr w:type="spellStart"/>
      <w:r w:rsidR="0086474C">
        <w:rPr>
          <w:rFonts w:ascii="Times New Roman" w:hAnsi="Times New Roman"/>
          <w:sz w:val="24"/>
          <w:szCs w:val="24"/>
        </w:rPr>
        <w:t>Силуановым</w:t>
      </w:r>
      <w:proofErr w:type="spellEnd"/>
      <w:r w:rsidR="0086474C">
        <w:rPr>
          <w:rFonts w:ascii="Times New Roman" w:hAnsi="Times New Roman"/>
          <w:sz w:val="24"/>
          <w:szCs w:val="24"/>
        </w:rPr>
        <w:t xml:space="preserve"> А.Г. от 26.12.2018г., </w:t>
      </w:r>
      <w:r>
        <w:rPr>
          <w:rFonts w:ascii="Times New Roman" w:hAnsi="Times New Roman"/>
          <w:sz w:val="24"/>
          <w:szCs w:val="24"/>
        </w:rPr>
        <w:t>в</w:t>
      </w:r>
      <w:r w:rsidRPr="00143DF0">
        <w:rPr>
          <w:rFonts w:ascii="Times New Roman" w:hAnsi="Times New Roman"/>
          <w:sz w:val="24"/>
          <w:szCs w:val="24"/>
        </w:rPr>
        <w:t xml:space="preserve"> целях реализации </w:t>
      </w:r>
      <w:hyperlink r:id="rId5" w:history="1">
        <w:r w:rsidRPr="00143DF0">
          <w:rPr>
            <w:rFonts w:ascii="Times New Roman" w:hAnsi="Times New Roman"/>
            <w:sz w:val="24"/>
            <w:szCs w:val="24"/>
          </w:rPr>
          <w:t>Указа</w:t>
        </w:r>
      </w:hyperlink>
      <w:r w:rsidRPr="00143DF0">
        <w:rPr>
          <w:rFonts w:ascii="Times New Roman" w:hAnsi="Times New Roman"/>
          <w:sz w:val="24"/>
          <w:szCs w:val="24"/>
        </w:rPr>
        <w:t xml:space="preserve"> Президента Российской Федерации от 29 июня 2018 года N 378 "О национальном плане противодействия коррупции на 2018-2020 годы»",</w:t>
      </w:r>
      <w:r w:rsidR="0086474C">
        <w:rPr>
          <w:rFonts w:ascii="Times New Roman" w:hAnsi="Times New Roman"/>
          <w:sz w:val="24"/>
          <w:szCs w:val="24"/>
        </w:rPr>
        <w:t xml:space="preserve"> </w:t>
      </w:r>
      <w:r w:rsidRPr="00143DF0">
        <w:rPr>
          <w:rFonts w:ascii="Times New Roman" w:hAnsi="Times New Roman"/>
          <w:sz w:val="24"/>
          <w:szCs w:val="24"/>
        </w:rPr>
        <w:t>подпункт</w:t>
      </w:r>
      <w:r w:rsidR="0086474C">
        <w:rPr>
          <w:rFonts w:ascii="Times New Roman" w:hAnsi="Times New Roman"/>
          <w:sz w:val="24"/>
          <w:szCs w:val="24"/>
        </w:rPr>
        <w:t>а</w:t>
      </w:r>
      <w:r w:rsidRPr="00143DF0">
        <w:rPr>
          <w:rFonts w:ascii="Times New Roman" w:hAnsi="Times New Roman"/>
          <w:sz w:val="24"/>
          <w:szCs w:val="24"/>
        </w:rPr>
        <w:t xml:space="preserve"> 2.4. пункт</w:t>
      </w:r>
      <w:r w:rsidR="0086474C">
        <w:rPr>
          <w:rFonts w:ascii="Times New Roman" w:hAnsi="Times New Roman"/>
          <w:sz w:val="24"/>
          <w:szCs w:val="24"/>
        </w:rPr>
        <w:t>а</w:t>
      </w:r>
      <w:r w:rsidRPr="00143DF0">
        <w:rPr>
          <w:rFonts w:ascii="Times New Roman" w:hAnsi="Times New Roman"/>
          <w:sz w:val="24"/>
          <w:szCs w:val="24"/>
        </w:rPr>
        <w:t xml:space="preserve"> 2 плана противодействия коррупции в Администрации города Фокино на 2018-2020 годы</w:t>
      </w:r>
      <w:r>
        <w:rPr>
          <w:rFonts w:ascii="Times New Roman" w:hAnsi="Times New Roman"/>
          <w:sz w:val="24"/>
          <w:szCs w:val="24"/>
        </w:rPr>
        <w:t xml:space="preserve">, на основании заседания комиссии по соблюдению </w:t>
      </w:r>
      <w:r w:rsidRPr="003B0C31">
        <w:rPr>
          <w:rFonts w:ascii="Times New Roman" w:hAnsi="Times New Roman"/>
          <w:sz w:val="24"/>
          <w:szCs w:val="24"/>
        </w:rPr>
        <w:t>требований к  служебному   поведению   муниципальных сл</w:t>
      </w:r>
      <w:r>
        <w:rPr>
          <w:rFonts w:ascii="Times New Roman" w:hAnsi="Times New Roman"/>
          <w:sz w:val="24"/>
          <w:szCs w:val="24"/>
        </w:rPr>
        <w:t xml:space="preserve">ужащих </w:t>
      </w:r>
      <w:r w:rsidR="00C969A9">
        <w:rPr>
          <w:rFonts w:ascii="Times New Roman" w:hAnsi="Times New Roman"/>
          <w:sz w:val="24"/>
          <w:szCs w:val="24"/>
        </w:rPr>
        <w:t>Финансового управления администрации города</w:t>
      </w:r>
      <w:r>
        <w:rPr>
          <w:rFonts w:ascii="Times New Roman" w:hAnsi="Times New Roman"/>
          <w:sz w:val="24"/>
          <w:szCs w:val="24"/>
        </w:rPr>
        <w:t xml:space="preserve"> Фокино</w:t>
      </w:r>
      <w:r w:rsidRPr="003B0C31">
        <w:rPr>
          <w:rFonts w:ascii="Times New Roman" w:hAnsi="Times New Roman"/>
          <w:sz w:val="24"/>
          <w:szCs w:val="24"/>
        </w:rPr>
        <w:t xml:space="preserve"> и урегулированию  конфликта интересов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C969A9">
        <w:rPr>
          <w:rFonts w:ascii="Times New Roman" w:hAnsi="Times New Roman"/>
          <w:sz w:val="24"/>
          <w:szCs w:val="24"/>
        </w:rPr>
        <w:t>29 декабря 2020</w:t>
      </w:r>
      <w:r>
        <w:rPr>
          <w:rFonts w:ascii="Times New Roman" w:hAnsi="Times New Roman"/>
          <w:sz w:val="24"/>
          <w:szCs w:val="24"/>
        </w:rPr>
        <w:t xml:space="preserve"> года, </w:t>
      </w:r>
    </w:p>
    <w:p w:rsidR="0018722F" w:rsidRPr="00143DF0" w:rsidRDefault="0018722F" w:rsidP="0018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722F" w:rsidRPr="00862AF4" w:rsidRDefault="0018722F" w:rsidP="00C96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969A9">
        <w:rPr>
          <w:rFonts w:ascii="Times New Roman" w:hAnsi="Times New Roman"/>
          <w:sz w:val="24"/>
          <w:szCs w:val="24"/>
        </w:rPr>
        <w:t>РИКАЗЫВАЮ:</w:t>
      </w:r>
    </w:p>
    <w:p w:rsidR="0018722F" w:rsidRPr="00862AF4" w:rsidRDefault="0018722F" w:rsidP="00187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722F" w:rsidRDefault="0018722F" w:rsidP="0018722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2BF8">
        <w:rPr>
          <w:rFonts w:ascii="Times New Roman" w:hAnsi="Times New Roman"/>
          <w:sz w:val="24"/>
          <w:szCs w:val="24"/>
        </w:rPr>
        <w:t xml:space="preserve">Утвердить </w:t>
      </w:r>
      <w:r w:rsidR="00CC19C7" w:rsidRPr="00BB1218">
        <w:rPr>
          <w:rFonts w:ascii="Times New Roman" w:hAnsi="Times New Roman"/>
          <w:sz w:val="24"/>
          <w:szCs w:val="24"/>
        </w:rPr>
        <w:t xml:space="preserve">Перечень </w:t>
      </w:r>
      <w:proofErr w:type="spellStart"/>
      <w:r w:rsidR="00CC19C7" w:rsidRPr="00BB1218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="00CC19C7" w:rsidRPr="00BB1218">
        <w:rPr>
          <w:rFonts w:ascii="Times New Roman" w:hAnsi="Times New Roman"/>
          <w:sz w:val="24"/>
          <w:szCs w:val="24"/>
        </w:rPr>
        <w:t>-опасных функций и должностей Финансово</w:t>
      </w:r>
      <w:r w:rsidR="00CC19C7">
        <w:rPr>
          <w:rFonts w:ascii="Times New Roman" w:hAnsi="Times New Roman"/>
          <w:sz w:val="24"/>
          <w:szCs w:val="24"/>
        </w:rPr>
        <w:t>го</w:t>
      </w:r>
      <w:r w:rsidR="00CC19C7" w:rsidRPr="00BB1218">
        <w:rPr>
          <w:rFonts w:ascii="Times New Roman" w:hAnsi="Times New Roman"/>
          <w:sz w:val="24"/>
          <w:szCs w:val="24"/>
        </w:rPr>
        <w:t xml:space="preserve"> управлени</w:t>
      </w:r>
      <w:r w:rsidR="00CC19C7">
        <w:rPr>
          <w:rFonts w:ascii="Times New Roman" w:hAnsi="Times New Roman"/>
          <w:sz w:val="24"/>
          <w:szCs w:val="24"/>
        </w:rPr>
        <w:t>я</w:t>
      </w:r>
      <w:r w:rsidR="00CC19C7" w:rsidRPr="00BB1218">
        <w:rPr>
          <w:rFonts w:ascii="Times New Roman" w:hAnsi="Times New Roman"/>
          <w:sz w:val="24"/>
          <w:szCs w:val="24"/>
        </w:rPr>
        <w:t xml:space="preserve"> администрации города Фокино, замещение которых связано с коррупционными рисками</w:t>
      </w:r>
      <w:r>
        <w:rPr>
          <w:rFonts w:ascii="Times New Roman" w:hAnsi="Times New Roman"/>
          <w:sz w:val="24"/>
          <w:szCs w:val="24"/>
        </w:rPr>
        <w:t>, согласно приложению.</w:t>
      </w:r>
    </w:p>
    <w:p w:rsidR="0018722F" w:rsidRPr="00F43D77" w:rsidRDefault="0018722F" w:rsidP="0018722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D77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CC19C7">
        <w:rPr>
          <w:rFonts w:ascii="Times New Roman" w:hAnsi="Times New Roman"/>
          <w:sz w:val="24"/>
          <w:szCs w:val="24"/>
        </w:rPr>
        <w:t>приказа ос</w:t>
      </w:r>
      <w:r w:rsidRPr="00F43D77">
        <w:rPr>
          <w:rFonts w:ascii="Times New Roman" w:hAnsi="Times New Roman"/>
          <w:sz w:val="24"/>
          <w:szCs w:val="24"/>
        </w:rPr>
        <w:t>тавляю за собой.</w:t>
      </w:r>
    </w:p>
    <w:p w:rsidR="00B00238" w:rsidRDefault="00B00238" w:rsidP="00B00238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00238" w:rsidRDefault="00B00238" w:rsidP="00B0023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00238" w:rsidRDefault="007D2B3B" w:rsidP="007D2B3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B00238">
        <w:rPr>
          <w:rFonts w:ascii="Times New Roman" w:hAnsi="Times New Roman" w:cs="Times New Roman"/>
          <w:sz w:val="24"/>
          <w:szCs w:val="24"/>
        </w:rPr>
        <w:t xml:space="preserve">управления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969A9">
        <w:rPr>
          <w:rFonts w:ascii="Times New Roman" w:hAnsi="Times New Roman" w:cs="Times New Roman"/>
          <w:sz w:val="24"/>
          <w:szCs w:val="24"/>
        </w:rPr>
        <w:t xml:space="preserve">       </w:t>
      </w:r>
      <w:r w:rsidR="00CC19C7">
        <w:rPr>
          <w:rFonts w:ascii="Times New Roman" w:hAnsi="Times New Roman" w:cs="Times New Roman"/>
          <w:sz w:val="24"/>
          <w:szCs w:val="24"/>
        </w:rPr>
        <w:t xml:space="preserve">        </w:t>
      </w:r>
      <w:r w:rsidR="00C969A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38">
        <w:rPr>
          <w:rFonts w:ascii="Times New Roman" w:hAnsi="Times New Roman" w:cs="Times New Roman"/>
          <w:sz w:val="24"/>
          <w:szCs w:val="24"/>
        </w:rPr>
        <w:t>А.Т.Шеремето</w:t>
      </w:r>
      <w:proofErr w:type="spellEnd"/>
    </w:p>
    <w:p w:rsidR="00B00238" w:rsidRDefault="00B00238" w:rsidP="00B00238"/>
    <w:p w:rsidR="00B00238" w:rsidRDefault="00B00238" w:rsidP="00B00238"/>
    <w:p w:rsidR="00B00238" w:rsidRDefault="00B00238" w:rsidP="00B00238"/>
    <w:p w:rsidR="00B00238" w:rsidRDefault="00B00238" w:rsidP="00B00238"/>
    <w:p w:rsidR="00CC19C7" w:rsidRDefault="00CC19C7" w:rsidP="00CC19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CC19C7" w:rsidSect="004C4C88">
          <w:pgSz w:w="11906" w:h="16838"/>
          <w:pgMar w:top="993" w:right="849" w:bottom="1134" w:left="1134" w:header="708" w:footer="708" w:gutter="0"/>
          <w:cols w:space="708"/>
          <w:docGrid w:linePitch="360"/>
        </w:sectPr>
      </w:pPr>
    </w:p>
    <w:p w:rsidR="0086474C" w:rsidRDefault="0086474C" w:rsidP="0086474C">
      <w:pPr>
        <w:pStyle w:val="ConsPlusNormal"/>
        <w:ind w:firstLine="1091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474C" w:rsidRDefault="0086474C" w:rsidP="0086474C">
      <w:pPr>
        <w:pStyle w:val="ConsPlusNormal"/>
        <w:ind w:firstLine="1091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Финанового</w:t>
      </w:r>
      <w:proofErr w:type="spellEnd"/>
      <w:r w:rsidRPr="00864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</w:p>
    <w:p w:rsidR="0086474C" w:rsidRDefault="0086474C" w:rsidP="0086474C">
      <w:pPr>
        <w:pStyle w:val="ConsPlusNormal"/>
        <w:ind w:firstLine="1091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86474C" w:rsidRDefault="0086474C" w:rsidP="0086474C">
      <w:pPr>
        <w:pStyle w:val="ConsPlusNormal"/>
        <w:ind w:firstLine="1091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30.12.2020г. №94</w:t>
      </w:r>
    </w:p>
    <w:p w:rsidR="0086474C" w:rsidRDefault="0086474C" w:rsidP="00CC19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474C" w:rsidRDefault="00CC19C7" w:rsidP="00CC19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1218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BB1218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BB1218">
        <w:rPr>
          <w:rFonts w:ascii="Times New Roman" w:hAnsi="Times New Roman" w:cs="Times New Roman"/>
          <w:sz w:val="24"/>
          <w:szCs w:val="24"/>
        </w:rPr>
        <w:t>-опасных функций и должностей Финансово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B1218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1218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Фокино, </w:t>
      </w:r>
    </w:p>
    <w:p w:rsidR="00CC19C7" w:rsidRDefault="00CC19C7" w:rsidP="00CC19C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1218">
        <w:rPr>
          <w:rFonts w:ascii="Times New Roman" w:hAnsi="Times New Roman" w:cs="Times New Roman"/>
          <w:sz w:val="24"/>
          <w:szCs w:val="24"/>
        </w:rPr>
        <w:t>замещение которых связано с коррупционными рисками</w:t>
      </w:r>
    </w:p>
    <w:p w:rsidR="00CC19C7" w:rsidRDefault="00CC19C7" w:rsidP="00CC19C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835"/>
        <w:gridCol w:w="2126"/>
        <w:gridCol w:w="3970"/>
        <w:gridCol w:w="3685"/>
      </w:tblGrid>
      <w:tr w:rsidR="00CC19C7" w:rsidRPr="00BB1218" w:rsidTr="005A1A28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t>Наименование структурного подразделения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1218">
              <w:rPr>
                <w:rFonts w:ascii="Times New Roman" w:hAnsi="Times New Roman"/>
              </w:rPr>
              <w:t>Коррупционно</w:t>
            </w:r>
            <w:proofErr w:type="spellEnd"/>
            <w:r w:rsidRPr="00BB1218">
              <w:rPr>
                <w:rFonts w:ascii="Times New Roman" w:hAnsi="Times New Roman"/>
              </w:rPr>
              <w:t>-опасные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t xml:space="preserve">Перечень </w:t>
            </w:r>
            <w:proofErr w:type="spellStart"/>
            <w:r w:rsidRPr="00BB1218">
              <w:rPr>
                <w:rFonts w:ascii="Times New Roman" w:hAnsi="Times New Roman"/>
              </w:rPr>
              <w:t>коррупционно</w:t>
            </w:r>
            <w:proofErr w:type="spellEnd"/>
            <w:r w:rsidRPr="00BB1218">
              <w:rPr>
                <w:rFonts w:ascii="Times New Roman" w:hAnsi="Times New Roman"/>
              </w:rPr>
              <w:t>-опасных должностей муниципальной службы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t>Типовые ситуации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t>Меры по минимизации (устранению) коррупционного риска</w:t>
            </w:r>
          </w:p>
        </w:tc>
      </w:tr>
      <w:tr w:rsidR="00CC19C7" w:rsidRPr="00BB1218" w:rsidTr="005A1A28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t>Руководитель</w:t>
            </w:r>
          </w:p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pStyle w:val="a3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13"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B1218">
              <w:rPr>
                <w:rFonts w:ascii="Times New Roman" w:hAnsi="Times New Roman"/>
              </w:rPr>
              <w:t>Осуществление организационно-распорядительных и административно-хозяйственных функций</w:t>
            </w:r>
            <w:r>
              <w:rPr>
                <w:rFonts w:ascii="Times New Roman" w:hAnsi="Times New Roman"/>
              </w:rPr>
              <w:t>.</w:t>
            </w:r>
          </w:p>
          <w:p w:rsidR="00CC19C7" w:rsidRDefault="00CC19C7" w:rsidP="005A1A28">
            <w:pPr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A3708">
              <w:rPr>
                <w:rFonts w:ascii="Times New Roman" w:hAnsi="Times New Roman"/>
              </w:rPr>
              <w:t>Осуществление контроля за использованием субсидий их получателями в соответствии с условиями и целями, определенными при предоставлении указанных средств из местного бюджета</w:t>
            </w:r>
            <w:r>
              <w:rPr>
                <w:rFonts w:ascii="Times New Roman" w:hAnsi="Times New Roman"/>
              </w:rPr>
              <w:t>.</w:t>
            </w:r>
          </w:p>
          <w:p w:rsidR="00CC19C7" w:rsidRDefault="00CC19C7" w:rsidP="005A1A28">
            <w:pPr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A3708">
              <w:rPr>
                <w:rFonts w:ascii="Times New Roman" w:hAnsi="Times New Roman"/>
              </w:rPr>
              <w:t xml:space="preserve">. </w:t>
            </w:r>
            <w:proofErr w:type="gramStart"/>
            <w:r w:rsidRPr="00BA3708">
              <w:rPr>
                <w:rFonts w:ascii="Times New Roman" w:hAnsi="Times New Roman"/>
              </w:rPr>
              <w:t xml:space="preserve">Подготовка  </w:t>
            </w:r>
            <w:r>
              <w:rPr>
                <w:rFonts w:ascii="Times New Roman" w:hAnsi="Times New Roman"/>
              </w:rPr>
              <w:t>проектов</w:t>
            </w:r>
            <w:proofErr w:type="gramEnd"/>
            <w:r w:rsidRPr="00BA3708">
              <w:rPr>
                <w:rFonts w:ascii="Times New Roman" w:hAnsi="Times New Roman"/>
              </w:rPr>
              <w:t xml:space="preserve"> решений о распределении бюджетных ассигнований</w:t>
            </w:r>
            <w:r>
              <w:rPr>
                <w:rFonts w:ascii="Times New Roman" w:hAnsi="Times New Roman"/>
              </w:rPr>
              <w:t>.</w:t>
            </w:r>
          </w:p>
          <w:p w:rsidR="00CC19C7" w:rsidRPr="00BB1218" w:rsidRDefault="00CC19C7" w:rsidP="005A1A28">
            <w:pPr>
              <w:pStyle w:val="a3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0" w:right="222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E011C" w:rsidRDefault="00CC19C7" w:rsidP="00CC19C7">
            <w:pPr>
              <w:pStyle w:val="a3"/>
              <w:widowControl w:val="0"/>
              <w:numPr>
                <w:ilvl w:val="1"/>
                <w:numId w:val="2"/>
              </w:numPr>
              <w:tabs>
                <w:tab w:val="left" w:pos="0"/>
                <w:tab w:val="left" w:pos="220"/>
              </w:tabs>
              <w:spacing w:after="0" w:line="240" w:lineRule="auto"/>
              <w:ind w:left="-65" w:firstLine="425"/>
              <w:jc w:val="both"/>
              <w:rPr>
                <w:rFonts w:ascii="Times New Roman" w:hAnsi="Times New Roman"/>
              </w:rPr>
            </w:pPr>
            <w:r w:rsidRPr="008E011C">
              <w:rPr>
                <w:rFonts w:ascii="Times New Roman" w:hAnsi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C7" w:rsidRPr="0086474C" w:rsidRDefault="00CC19C7" w:rsidP="005A1A28">
            <w:pPr>
              <w:pStyle w:val="a3"/>
              <w:widowControl w:val="0"/>
              <w:ind w:left="80" w:hanging="5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Разъяснение ответственным лицам о мерах ответственности за совершение коррупционных правонарушений. </w:t>
            </w:r>
          </w:p>
          <w:p w:rsidR="00CC19C7" w:rsidRPr="0086474C" w:rsidRDefault="00CC19C7" w:rsidP="005A1A28">
            <w:pPr>
              <w:pStyle w:val="a4"/>
              <w:ind w:left="80" w:hanging="5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  <w:p w:rsidR="00CC19C7" w:rsidRPr="0086474C" w:rsidRDefault="00CC19C7" w:rsidP="0086474C">
            <w:pPr>
              <w:spacing w:after="0"/>
              <w:ind w:firstLine="364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профессионального уровня служащих, осуществляющих проведение антикоррупционной экспертизы. </w:t>
            </w:r>
          </w:p>
        </w:tc>
      </w:tr>
      <w:tr w:rsidR="00CC19C7" w:rsidRPr="00BB1218" w:rsidTr="005A1A2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t xml:space="preserve">Отдел бюджетного учета, консолидированной отчетности  </w:t>
            </w:r>
            <w:r w:rsidRPr="00BB1218">
              <w:rPr>
                <w:rFonts w:ascii="Times New Roman" w:hAnsi="Times New Roman"/>
              </w:rPr>
              <w:lastRenderedPageBreak/>
              <w:t>и информационных технологий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6150B2" w:rsidRDefault="00CC19C7" w:rsidP="005A1A28">
            <w:pPr>
              <w:pStyle w:val="a3"/>
              <w:tabs>
                <w:tab w:val="left" w:pos="817"/>
              </w:tabs>
              <w:autoSpaceDE w:val="0"/>
              <w:autoSpaceDN w:val="0"/>
              <w:adjustRightInd w:val="0"/>
              <w:spacing w:after="0" w:line="240" w:lineRule="auto"/>
              <w:ind w:left="13" w:right="-58"/>
              <w:rPr>
                <w:rFonts w:ascii="Times New Roman" w:hAnsi="Times New Roman"/>
              </w:rPr>
            </w:pPr>
            <w:r w:rsidRPr="006150B2">
              <w:rPr>
                <w:rFonts w:ascii="Times New Roman" w:hAnsi="Times New Roman"/>
              </w:rPr>
              <w:lastRenderedPageBreak/>
              <w:t>1.Осуществление организационно-распорядительных и административно-хозяйственных функций</w:t>
            </w:r>
          </w:p>
          <w:p w:rsidR="00CC19C7" w:rsidRPr="006150B2" w:rsidRDefault="00CC19C7" w:rsidP="005A1A28">
            <w:pPr>
              <w:pStyle w:val="a3"/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proofErr w:type="gramStart"/>
            <w:r w:rsidRPr="006150B2">
              <w:rPr>
                <w:rFonts w:ascii="Times New Roman" w:hAnsi="Times New Roman"/>
              </w:rPr>
              <w:t>Осуществление  закупок</w:t>
            </w:r>
            <w:proofErr w:type="gramEnd"/>
            <w:r w:rsidRPr="006150B2">
              <w:rPr>
                <w:rFonts w:ascii="Times New Roman" w:hAnsi="Times New Roman"/>
              </w:rPr>
              <w:t xml:space="preserve">  товаров, выполнение работ и оказание услуг для муниципальных  нужд</w:t>
            </w:r>
          </w:p>
          <w:p w:rsidR="00CC19C7" w:rsidRPr="006150B2" w:rsidRDefault="00CC19C7" w:rsidP="005A1A28">
            <w:pPr>
              <w:pStyle w:val="a3"/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E011C">
              <w:rPr>
                <w:rFonts w:ascii="Times New Roman" w:hAnsi="Times New Roman"/>
              </w:rPr>
              <w:t>3.Осуществление функций главного распорядителя и получателя средств местного бюджета</w:t>
            </w:r>
          </w:p>
          <w:p w:rsidR="00CC19C7" w:rsidRPr="006150B2" w:rsidRDefault="00CC19C7" w:rsidP="005A1A28">
            <w:pPr>
              <w:pStyle w:val="a3"/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proofErr w:type="gramStart"/>
            <w:r w:rsidRPr="006150B2">
              <w:rPr>
                <w:rFonts w:ascii="Times New Roman" w:hAnsi="Times New Roman"/>
              </w:rPr>
              <w:t>Составление  первичных</w:t>
            </w:r>
            <w:proofErr w:type="gramEnd"/>
            <w:r w:rsidRPr="006150B2">
              <w:rPr>
                <w:rFonts w:ascii="Times New Roman" w:hAnsi="Times New Roman"/>
              </w:rPr>
              <w:t xml:space="preserve"> и годовых отчетов об исполнении смет расходов по бюджетным средствам</w:t>
            </w:r>
          </w:p>
          <w:p w:rsidR="00CC19C7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proofErr w:type="gramStart"/>
            <w:r w:rsidRPr="006150B2">
              <w:rPr>
                <w:rFonts w:ascii="Times New Roman" w:hAnsi="Times New Roman"/>
              </w:rPr>
              <w:t>Осуществление  организации</w:t>
            </w:r>
            <w:proofErr w:type="gramEnd"/>
            <w:r w:rsidRPr="006150B2">
              <w:rPr>
                <w:rFonts w:ascii="Times New Roman" w:hAnsi="Times New Roman"/>
              </w:rPr>
              <w:t xml:space="preserve"> и ведения в установленном порядке бухгалтерского, статистического и налогового учета деятельности</w:t>
            </w:r>
          </w:p>
          <w:p w:rsidR="00CC19C7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6. Проведение годовой инвентаризации</w:t>
            </w:r>
            <w:r w:rsidRPr="00BF3711">
              <w:rPr>
                <w:rFonts w:ascii="Times New Roman" w:hAnsi="Times New Roman" w:cs="Times New Roman"/>
              </w:rPr>
              <w:t xml:space="preserve"> </w:t>
            </w:r>
          </w:p>
          <w:p w:rsidR="00CC19C7" w:rsidRPr="006150B2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F3711">
              <w:rPr>
                <w:rFonts w:ascii="Times New Roman" w:hAnsi="Times New Roman" w:cs="Times New Roman"/>
              </w:rPr>
              <w:t>Хранение и распределение материально-технических ресурсов.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lastRenderedPageBreak/>
              <w:t>Начальник отдела</w:t>
            </w:r>
          </w:p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Default="00CC19C7" w:rsidP="005A1A28">
            <w:pPr>
              <w:pStyle w:val="a3"/>
              <w:widowControl w:val="0"/>
              <w:tabs>
                <w:tab w:val="left" w:pos="0"/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B1218">
              <w:rPr>
                <w:rFonts w:ascii="Times New Roman" w:hAnsi="Times New Roman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</w:t>
            </w:r>
            <w:r w:rsidRPr="00BB1218">
              <w:rPr>
                <w:rFonts w:ascii="Times New Roman" w:hAnsi="Times New Roman"/>
              </w:rPr>
              <w:lastRenderedPageBreak/>
              <w:t>родственников либо иной личной заинтересованности.</w:t>
            </w:r>
          </w:p>
          <w:p w:rsidR="00CC19C7" w:rsidRPr="00231F44" w:rsidRDefault="00CC19C7" w:rsidP="005A1A28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 С</w:t>
            </w:r>
            <w:r w:rsidRPr="00231F44">
              <w:rPr>
                <w:rFonts w:ascii="Times New Roman" w:hAnsi="Times New Roman"/>
              </w:rPr>
              <w:t>огласование</w:t>
            </w:r>
            <w:r>
              <w:rPr>
                <w:rFonts w:ascii="Times New Roman" w:hAnsi="Times New Roman"/>
              </w:rPr>
              <w:t xml:space="preserve"> (перед подписанием у руководителя)</w:t>
            </w:r>
            <w:r w:rsidRPr="00231F44">
              <w:rPr>
                <w:rFonts w:ascii="Times New Roman" w:hAnsi="Times New Roman"/>
              </w:rPr>
              <w:t xml:space="preserve">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  <w:r w:rsidRPr="00231F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9C7" w:rsidRPr="000B64F1" w:rsidRDefault="00CC19C7" w:rsidP="005A1A28">
            <w:pPr>
              <w:pStyle w:val="a3"/>
              <w:widowControl w:val="0"/>
              <w:tabs>
                <w:tab w:val="left" w:pos="0"/>
                <w:tab w:val="left" w:pos="4609"/>
              </w:tabs>
              <w:spacing w:after="0"/>
              <w:ind w:left="80" w:right="222"/>
              <w:jc w:val="both"/>
              <w:rPr>
                <w:rFonts w:ascii="Times New Roman" w:hAnsi="Times New Roman"/>
              </w:rPr>
            </w:pPr>
            <w:r w:rsidRPr="000B64F1">
              <w:rPr>
                <w:rFonts w:ascii="Times New Roman" w:hAnsi="Times New Roman"/>
              </w:rPr>
              <w:t>Приемка и оплата не поставленных, или неуказанных товаров, невыполненных работ или услуг, либо товаров, работ или услуг поставленных, выполненных, оказанных с ненадлежащим качеством</w:t>
            </w:r>
            <w:r>
              <w:rPr>
                <w:rFonts w:ascii="Times New Roman" w:hAnsi="Times New Roman"/>
              </w:rPr>
              <w:t>.</w:t>
            </w:r>
          </w:p>
          <w:p w:rsidR="00CC19C7" w:rsidRPr="000B64F1" w:rsidRDefault="00CC19C7" w:rsidP="005A1A28">
            <w:pPr>
              <w:pStyle w:val="a3"/>
              <w:widowControl w:val="0"/>
              <w:tabs>
                <w:tab w:val="left" w:pos="0"/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3-</w:t>
            </w:r>
            <w:r w:rsidR="0086474C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0B64F1">
              <w:rPr>
                <w:rFonts w:ascii="Times New Roman" w:hAnsi="Times New Roman"/>
                <w:color w:val="000000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C7" w:rsidRPr="00C36BF6" w:rsidRDefault="00CC19C7" w:rsidP="005A1A28">
            <w:pPr>
              <w:pStyle w:val="a3"/>
              <w:widowControl w:val="0"/>
              <w:ind w:left="80" w:hanging="5"/>
              <w:jc w:val="both"/>
              <w:rPr>
                <w:rFonts w:ascii="Times New Roman" w:hAnsi="Times New Roman"/>
              </w:rPr>
            </w:pPr>
            <w:r w:rsidRPr="00C36BF6">
              <w:rPr>
                <w:rFonts w:ascii="Times New Roman" w:hAnsi="Times New Roman"/>
              </w:rPr>
              <w:lastRenderedPageBreak/>
              <w:t xml:space="preserve">Разъяснение ответственным лицам о мерах ответственности за совершение коррупционных правонарушений </w:t>
            </w:r>
          </w:p>
          <w:p w:rsidR="00CC19C7" w:rsidRPr="00C36BF6" w:rsidRDefault="00CC19C7" w:rsidP="005A1A28">
            <w:pPr>
              <w:pStyle w:val="a3"/>
              <w:widowControl w:val="0"/>
              <w:spacing w:after="0"/>
              <w:ind w:left="80" w:hanging="5"/>
              <w:jc w:val="both"/>
              <w:rPr>
                <w:rFonts w:ascii="Times New Roman" w:hAnsi="Times New Roman"/>
              </w:rPr>
            </w:pPr>
            <w:r w:rsidRPr="00C36BF6">
              <w:rPr>
                <w:rFonts w:ascii="Times New Roman" w:hAnsi="Times New Roman"/>
              </w:rPr>
              <w:t xml:space="preserve">Соблюдение при проведении </w:t>
            </w:r>
            <w:r w:rsidRPr="00C36BF6">
              <w:rPr>
                <w:rFonts w:ascii="Times New Roman" w:hAnsi="Times New Roman"/>
              </w:rPr>
              <w:lastRenderedPageBreak/>
              <w:t xml:space="preserve">закупок товаров, работ и услуг для нужд Финансового управления администрации требований в соответствии с федеральными законами в сфере закупок. </w:t>
            </w:r>
          </w:p>
          <w:p w:rsidR="00CC19C7" w:rsidRPr="00C36BF6" w:rsidRDefault="00CC19C7" w:rsidP="005A1A28">
            <w:pPr>
              <w:spacing w:after="0"/>
              <w:ind w:left="80" w:hanging="5"/>
              <w:rPr>
                <w:rFonts w:ascii="Times New Roman" w:hAnsi="Times New Roman"/>
              </w:rPr>
            </w:pPr>
            <w:r w:rsidRPr="00C36BF6">
              <w:rPr>
                <w:rFonts w:ascii="Times New Roman" w:hAnsi="Times New Roman"/>
              </w:rPr>
              <w:t>Нормативное регулирование порядка согласования договоров (соглашений).</w:t>
            </w:r>
          </w:p>
          <w:p w:rsidR="00CC19C7" w:rsidRPr="00C36BF6" w:rsidRDefault="00CC19C7" w:rsidP="005A1A28">
            <w:pPr>
              <w:spacing w:after="0"/>
              <w:ind w:left="80" w:hanging="5"/>
              <w:rPr>
                <w:rFonts w:ascii="Times New Roman" w:hAnsi="Times New Roman"/>
              </w:rPr>
            </w:pPr>
            <w:r w:rsidRPr="00C36BF6">
              <w:rPr>
                <w:rFonts w:ascii="Times New Roman" w:hAnsi="Times New Roman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CC19C7" w:rsidRPr="00C36BF6" w:rsidRDefault="00CC19C7" w:rsidP="005A1A28">
            <w:pPr>
              <w:pStyle w:val="a4"/>
              <w:ind w:left="80" w:hanging="5"/>
              <w:jc w:val="both"/>
              <w:rPr>
                <w:rFonts w:ascii="Times New Roman" w:hAnsi="Times New Roman"/>
              </w:rPr>
            </w:pPr>
            <w:r w:rsidRPr="00C36BF6">
              <w:rPr>
                <w:rFonts w:ascii="Times New Roman" w:hAnsi="Times New Roman"/>
              </w:rPr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  <w:p w:rsidR="00CC19C7" w:rsidRPr="00C36BF6" w:rsidRDefault="00CC19C7" w:rsidP="005A1A28">
            <w:pPr>
              <w:spacing w:after="0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профессионального уровня служащих, осуществляющих проведение антикоррупционной экспертизы. </w:t>
            </w:r>
          </w:p>
          <w:p w:rsidR="00CC19C7" w:rsidRPr="00C36BF6" w:rsidRDefault="00CC19C7" w:rsidP="005A1A28">
            <w:pPr>
              <w:spacing w:after="0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(списание) средств </w:t>
            </w:r>
            <w:proofErr w:type="spellStart"/>
            <w:r w:rsidRPr="00C36BF6">
              <w:rPr>
                <w:rFonts w:ascii="Times New Roman" w:hAnsi="Times New Roman"/>
                <w:sz w:val="24"/>
                <w:szCs w:val="24"/>
              </w:rPr>
              <w:t>комиссионно</w:t>
            </w:r>
            <w:proofErr w:type="spellEnd"/>
            <w:r w:rsidRPr="00C36B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9C7" w:rsidRPr="00C36BF6" w:rsidRDefault="00CC19C7" w:rsidP="005A1A28">
            <w:pPr>
              <w:pStyle w:val="a4"/>
              <w:shd w:val="clear" w:color="auto" w:fill="FFFFFF" w:themeFill="background1"/>
              <w:ind w:left="80" w:hanging="5"/>
              <w:jc w:val="both"/>
              <w:rPr>
                <w:rFonts w:ascii="Times New Roman" w:hAnsi="Times New Roman"/>
              </w:rPr>
            </w:pPr>
            <w:r w:rsidRPr="00C36BF6">
              <w:rPr>
                <w:rFonts w:ascii="Times New Roman" w:hAnsi="Times New Roman"/>
                <w:sz w:val="24"/>
                <w:szCs w:val="24"/>
              </w:rPr>
              <w:t>Перераспределение функций между служащими внутри структурного подразделения.</w:t>
            </w:r>
          </w:p>
          <w:p w:rsidR="00CC19C7" w:rsidRPr="00C36BF6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ind w:left="80" w:hanging="5"/>
              <w:rPr>
                <w:rFonts w:ascii="Times New Roman" w:hAnsi="Times New Roman"/>
              </w:rPr>
            </w:pPr>
          </w:p>
        </w:tc>
      </w:tr>
      <w:tr w:rsidR="00CC19C7" w:rsidRPr="00BB1218" w:rsidTr="005A1A28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21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 Сектор доходов и  муниципального долга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5F1B68" w:rsidP="005F1B68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заказов на поставку товаров, выполнение работ и оказание услуг для муниципальных нужд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Главный специалист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1.</w:t>
            </w:r>
            <w:r w:rsidR="005F1B68" w:rsidRPr="0086474C">
              <w:rPr>
                <w:rFonts w:ascii="Times New Roman" w:hAnsi="Times New Roman" w:cs="Times New Roman"/>
              </w:rPr>
              <w:t xml:space="preserve"> Осуществля</w:t>
            </w:r>
            <w:r w:rsidR="005F1B68">
              <w:rPr>
                <w:rFonts w:ascii="Times New Roman" w:hAnsi="Times New Roman" w:cs="Times New Roman"/>
              </w:rPr>
              <w:t>я</w:t>
            </w:r>
            <w:r w:rsidR="005F1B68" w:rsidRPr="0086474C">
              <w:rPr>
                <w:rFonts w:ascii="Times New Roman" w:hAnsi="Times New Roman" w:cs="Times New Roman"/>
              </w:rPr>
              <w:t xml:space="preserve"> функции и полномочия специалиста контрактной службы</w:t>
            </w:r>
            <w:r w:rsidR="005F1B68" w:rsidRPr="0086474C">
              <w:rPr>
                <w:rFonts w:ascii="Times New Roman" w:hAnsi="Times New Roman"/>
              </w:rPr>
              <w:t xml:space="preserve"> </w:t>
            </w:r>
            <w:r w:rsidR="005F1B68">
              <w:rPr>
                <w:rFonts w:ascii="Times New Roman" w:hAnsi="Times New Roman"/>
              </w:rPr>
              <w:t xml:space="preserve">имеется возможность </w:t>
            </w:r>
            <w:r w:rsidRPr="0086474C">
              <w:rPr>
                <w:rFonts w:ascii="Times New Roman" w:hAnsi="Times New Roman"/>
              </w:rPr>
              <w:t>Согласовани</w:t>
            </w:r>
            <w:r w:rsidR="005F1B68">
              <w:rPr>
                <w:rFonts w:ascii="Times New Roman" w:hAnsi="Times New Roman"/>
              </w:rPr>
              <w:t>я</w:t>
            </w:r>
            <w:r w:rsidRPr="0086474C">
              <w:rPr>
                <w:rFonts w:ascii="Times New Roman" w:hAnsi="Times New Roman"/>
              </w:rPr>
              <w:t xml:space="preserve"> (перед подписанием у руководителя) проектов договоров (соглашений), предоставляющих </w:t>
            </w:r>
            <w:r w:rsidRPr="0086474C">
              <w:rPr>
                <w:rFonts w:ascii="Times New Roman" w:hAnsi="Times New Roman"/>
              </w:rPr>
              <w:lastRenderedPageBreak/>
              <w:t>необоснованные преимущества отдельным субъектам, в обмен на полученное (обещанное) от заинтересованных лиц вознаграждение.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pStyle w:val="a3"/>
              <w:widowControl w:val="0"/>
              <w:ind w:left="80" w:hanging="5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lastRenderedPageBreak/>
              <w:t xml:space="preserve">Разъяснение ответственным лицам о мерах ответственности за совершение коррупционных правонарушений </w:t>
            </w:r>
          </w:p>
          <w:p w:rsidR="00CC19C7" w:rsidRPr="0086474C" w:rsidRDefault="00CC19C7" w:rsidP="005A1A28">
            <w:pPr>
              <w:pStyle w:val="a3"/>
              <w:widowControl w:val="0"/>
              <w:spacing w:after="0"/>
              <w:ind w:left="80" w:hanging="5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Соблюдение при проведении </w:t>
            </w:r>
            <w:r w:rsidRPr="0086474C">
              <w:rPr>
                <w:rFonts w:ascii="Times New Roman" w:hAnsi="Times New Roman"/>
              </w:rPr>
              <w:lastRenderedPageBreak/>
              <w:t xml:space="preserve">закупок товаров, работ и услуг для нужд Финансового управления администрации требований в соответствии с федеральными законами в сфере закупок. </w:t>
            </w:r>
          </w:p>
          <w:p w:rsidR="00CC19C7" w:rsidRPr="0086474C" w:rsidRDefault="00CC19C7" w:rsidP="005A1A28">
            <w:pPr>
              <w:spacing w:after="0"/>
              <w:ind w:left="80" w:hanging="5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Нормативное регулирование порядка согласования договоров (соглашений).</w:t>
            </w:r>
          </w:p>
          <w:p w:rsidR="00CC19C7" w:rsidRPr="0086474C" w:rsidRDefault="00CC19C7" w:rsidP="005A1A28">
            <w:pPr>
              <w:spacing w:after="0"/>
              <w:ind w:left="80" w:hanging="5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CC19C7" w:rsidRPr="0086474C" w:rsidRDefault="00CC19C7" w:rsidP="005A1A28">
            <w:pPr>
              <w:pStyle w:val="a4"/>
              <w:ind w:left="80" w:hanging="5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  <w:p w:rsidR="00CC19C7" w:rsidRPr="0086474C" w:rsidRDefault="00CC19C7" w:rsidP="005A1A28">
            <w:pPr>
              <w:spacing w:after="0"/>
              <w:ind w:firstLine="364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Организация повышения профессионального уровня служащих, осуществляющих проведение антикоррупционной экспертизы. 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9C7" w:rsidRPr="00BB1218" w:rsidTr="005A1A28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Сектор бюджетирования и организации исполнения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1.Осуществляет контроль за бюджетными ассигнованиями местного хозяйства по главным распорядителям, распорядителям и бюджетополучателям средств бюджета городского округа.</w:t>
            </w:r>
          </w:p>
          <w:p w:rsidR="005F1B68" w:rsidRPr="0086474C" w:rsidRDefault="005F1B68" w:rsidP="005F1B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2.Размещение заказов на поставку товаров, выполнение работ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оказание услуг для муниципальных нужд</w:t>
            </w:r>
          </w:p>
          <w:p w:rsidR="00CC19C7" w:rsidRPr="0086474C" w:rsidRDefault="00CC19C7" w:rsidP="005F1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lastRenderedPageBreak/>
              <w:t>Главный специалист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widowControl w:val="0"/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222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1.Подготовка проектов соглашений, договоров, контрактов, решений, допускающих необоснованное предоставление средств местного бюджета третьим лицам; </w:t>
            </w:r>
          </w:p>
          <w:p w:rsidR="00CC19C7" w:rsidRPr="0086474C" w:rsidRDefault="00CC19C7" w:rsidP="005A1A28">
            <w:pPr>
              <w:pStyle w:val="a3"/>
              <w:widowControl w:val="0"/>
              <w:tabs>
                <w:tab w:val="left" w:pos="0"/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  <w:color w:val="000000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  <w:p w:rsidR="005F1B68" w:rsidRPr="0086474C" w:rsidRDefault="005F1B68" w:rsidP="005F1B68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6474C">
              <w:rPr>
                <w:rFonts w:ascii="Times New Roman" w:hAnsi="Times New Roman" w:cs="Times New Roman"/>
              </w:rPr>
              <w:t xml:space="preserve"> Осуществля</w:t>
            </w:r>
            <w:r>
              <w:rPr>
                <w:rFonts w:ascii="Times New Roman" w:hAnsi="Times New Roman" w:cs="Times New Roman"/>
              </w:rPr>
              <w:t>я</w:t>
            </w:r>
            <w:r w:rsidRPr="0086474C">
              <w:rPr>
                <w:rFonts w:ascii="Times New Roman" w:hAnsi="Times New Roman" w:cs="Times New Roman"/>
              </w:rPr>
              <w:t xml:space="preserve"> функции и </w:t>
            </w:r>
            <w:r w:rsidRPr="0086474C">
              <w:rPr>
                <w:rFonts w:ascii="Times New Roman" w:hAnsi="Times New Roman" w:cs="Times New Roman"/>
              </w:rPr>
              <w:lastRenderedPageBreak/>
              <w:t>полномочия специалиста контрактной службы</w:t>
            </w:r>
            <w:r w:rsidRPr="008647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имеется возможность </w:t>
            </w:r>
            <w:r w:rsidRPr="0086474C">
              <w:rPr>
                <w:rFonts w:ascii="Times New Roman" w:hAnsi="Times New Roman"/>
              </w:rPr>
              <w:t>Согласовани</w:t>
            </w:r>
            <w:r>
              <w:rPr>
                <w:rFonts w:ascii="Times New Roman" w:hAnsi="Times New Roman"/>
              </w:rPr>
              <w:t>я</w:t>
            </w:r>
            <w:r w:rsidRPr="0086474C">
              <w:rPr>
                <w:rFonts w:ascii="Times New Roman" w:hAnsi="Times New Roman"/>
              </w:rPr>
              <w:t xml:space="preserve"> (перед подписанием у руководителя)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pStyle w:val="a3"/>
              <w:widowControl w:val="0"/>
              <w:ind w:left="80" w:hanging="5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lastRenderedPageBreak/>
              <w:t xml:space="preserve">Разъяснение ответственным лицам о мерах ответственности за совершение коррупционных правонарушений </w:t>
            </w:r>
          </w:p>
          <w:p w:rsidR="00CC19C7" w:rsidRPr="0086474C" w:rsidRDefault="00CC19C7" w:rsidP="005A1A28">
            <w:pPr>
              <w:pStyle w:val="a3"/>
              <w:widowControl w:val="0"/>
              <w:spacing w:after="0"/>
              <w:ind w:left="80" w:hanging="5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Соблюдение при проведении закупок товаров, работ и услуг для нужд Финансового управления администрации требований в соответствии с федеральными законами в сфере закупок. </w:t>
            </w:r>
          </w:p>
          <w:p w:rsidR="00CC19C7" w:rsidRPr="0086474C" w:rsidRDefault="00CC19C7" w:rsidP="005A1A28">
            <w:pPr>
              <w:spacing w:after="0"/>
              <w:ind w:left="80" w:hanging="5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lastRenderedPageBreak/>
              <w:t>Нормативное регулирование порядка согласования договоров (соглашений).</w:t>
            </w:r>
          </w:p>
          <w:p w:rsidR="00CC19C7" w:rsidRPr="0086474C" w:rsidRDefault="00CC19C7" w:rsidP="005A1A28">
            <w:pPr>
              <w:spacing w:after="0"/>
              <w:ind w:left="80" w:hanging="5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CC19C7" w:rsidRPr="0086474C" w:rsidRDefault="00CC19C7" w:rsidP="005A1A28">
            <w:pPr>
              <w:pStyle w:val="a4"/>
              <w:ind w:left="80" w:hanging="5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  <w:p w:rsidR="00CC19C7" w:rsidRPr="0086474C" w:rsidRDefault="00CC19C7" w:rsidP="005A1A28">
            <w:pPr>
              <w:spacing w:after="0"/>
              <w:ind w:firstLine="364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Организация повышения профессионального уровня служащих, осуществляющих проведение антикоррупционной экспертизы. 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9C7" w:rsidRPr="00BB1218" w:rsidTr="005A1A28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BB1218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Отдел бюджетного учета, консолидированной отчетности и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C7" w:rsidRPr="0086474C" w:rsidRDefault="00CC19C7" w:rsidP="005A1A28">
            <w:pPr>
              <w:pStyle w:val="a3"/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1.</w:t>
            </w:r>
            <w:proofErr w:type="gramStart"/>
            <w:r w:rsidRPr="0086474C">
              <w:rPr>
                <w:rFonts w:ascii="Times New Roman" w:hAnsi="Times New Roman"/>
              </w:rPr>
              <w:t>Составление  первичных</w:t>
            </w:r>
            <w:proofErr w:type="gramEnd"/>
            <w:r w:rsidRPr="0086474C">
              <w:rPr>
                <w:rFonts w:ascii="Times New Roman" w:hAnsi="Times New Roman"/>
              </w:rPr>
              <w:t>, квартальных и годовых отчетов.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2.</w:t>
            </w:r>
            <w:proofErr w:type="gramStart"/>
            <w:r w:rsidRPr="0086474C">
              <w:rPr>
                <w:rFonts w:ascii="Times New Roman" w:hAnsi="Times New Roman"/>
              </w:rPr>
              <w:t>Осуществление  организации</w:t>
            </w:r>
            <w:proofErr w:type="gramEnd"/>
            <w:r w:rsidRPr="0086474C">
              <w:rPr>
                <w:rFonts w:ascii="Times New Roman" w:hAnsi="Times New Roman"/>
              </w:rPr>
              <w:t xml:space="preserve"> и ведения в установленном порядке бухгалтерского, статистического и налогового учета деятельности.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3. Участвует в годовой инвентаризации.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Главный специалист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pStyle w:val="a3"/>
              <w:widowControl w:val="0"/>
              <w:tabs>
                <w:tab w:val="left" w:pos="0"/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1-2.</w:t>
            </w:r>
            <w:r w:rsidRPr="0086474C">
              <w:rPr>
                <w:rFonts w:ascii="Times New Roman" w:hAnsi="Times New Roman"/>
                <w:color w:val="000000"/>
              </w:rPr>
              <w:t xml:space="preserve">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C7" w:rsidRPr="0086474C" w:rsidRDefault="00CC19C7" w:rsidP="005A1A28">
            <w:pPr>
              <w:pStyle w:val="a3"/>
              <w:widowControl w:val="0"/>
              <w:ind w:left="80" w:hanging="5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Разъяснение ответственным лицам о мерах ответственности за совершение коррупционных правонарушений </w:t>
            </w:r>
          </w:p>
          <w:p w:rsidR="00CC19C7" w:rsidRPr="0086474C" w:rsidRDefault="00CC19C7" w:rsidP="005A1A28">
            <w:pPr>
              <w:pStyle w:val="a3"/>
              <w:widowControl w:val="0"/>
              <w:spacing w:after="0"/>
              <w:ind w:left="80" w:hanging="5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Соблюдение при проведении закупок товаров, работ и услуг для нужд Финансового управления администрации требований в соответствии с федеральными законами в сфере закупок. </w:t>
            </w:r>
          </w:p>
          <w:p w:rsidR="00CC19C7" w:rsidRPr="0086474C" w:rsidRDefault="00CC19C7" w:rsidP="005A1A28">
            <w:pPr>
              <w:spacing w:after="0"/>
              <w:ind w:left="80" w:hanging="5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Нормативное регулирование порядка согласования договоров (соглашений).</w:t>
            </w:r>
          </w:p>
          <w:p w:rsidR="00CC19C7" w:rsidRPr="0086474C" w:rsidRDefault="00CC19C7" w:rsidP="005A1A28">
            <w:pPr>
              <w:spacing w:after="0"/>
              <w:ind w:left="80" w:hanging="5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Исключение необходимости личного взаимодействия (общения) </w:t>
            </w:r>
            <w:r w:rsidRPr="0086474C">
              <w:rPr>
                <w:rFonts w:ascii="Times New Roman" w:hAnsi="Times New Roman"/>
              </w:rPr>
              <w:lastRenderedPageBreak/>
              <w:t>служащих с гражданами и представителями организаций.</w:t>
            </w:r>
          </w:p>
          <w:p w:rsidR="00CC19C7" w:rsidRPr="0086474C" w:rsidRDefault="00CC19C7" w:rsidP="005A1A28">
            <w:pPr>
              <w:pStyle w:val="a4"/>
              <w:ind w:left="80" w:hanging="5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  <w:p w:rsidR="00CC19C7" w:rsidRPr="0086474C" w:rsidRDefault="00CC19C7" w:rsidP="005A1A28">
            <w:pPr>
              <w:spacing w:after="0"/>
              <w:ind w:firstLine="364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Организация повышения профессионального уровня служащих, осуществляющих проведение антикоррупционной экспертизы. </w:t>
            </w:r>
          </w:p>
          <w:p w:rsidR="00CC19C7" w:rsidRPr="0086474C" w:rsidRDefault="00CC19C7" w:rsidP="005A1A28">
            <w:pPr>
              <w:spacing w:after="0"/>
              <w:ind w:firstLine="364"/>
              <w:jc w:val="both"/>
              <w:rPr>
                <w:rFonts w:ascii="Times New Roman" w:hAnsi="Times New Roman"/>
              </w:rPr>
            </w:pPr>
            <w:r w:rsidRPr="0086474C">
              <w:rPr>
                <w:rFonts w:ascii="Times New Roman" w:hAnsi="Times New Roman"/>
              </w:rPr>
              <w:t xml:space="preserve">Проведение инвентаризации (списание) средств </w:t>
            </w:r>
            <w:proofErr w:type="spellStart"/>
            <w:r w:rsidRPr="0086474C">
              <w:rPr>
                <w:rFonts w:ascii="Times New Roman" w:hAnsi="Times New Roman"/>
              </w:rPr>
              <w:t>комиссионно</w:t>
            </w:r>
            <w:proofErr w:type="spellEnd"/>
            <w:r w:rsidRPr="0086474C">
              <w:rPr>
                <w:rFonts w:ascii="Times New Roman" w:hAnsi="Times New Roman"/>
              </w:rPr>
              <w:t>.</w:t>
            </w:r>
          </w:p>
          <w:p w:rsidR="00CC19C7" w:rsidRPr="0086474C" w:rsidRDefault="00CC19C7" w:rsidP="005A1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19C7" w:rsidRDefault="00CC19C7" w:rsidP="00CC19C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19C7" w:rsidRDefault="00CC19C7" w:rsidP="00CC19C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CC19C7" w:rsidSect="00CC19C7">
          <w:pgSz w:w="16838" w:h="11906" w:orient="landscape"/>
          <w:pgMar w:top="1134" w:right="992" w:bottom="709" w:left="1134" w:header="709" w:footer="709" w:gutter="0"/>
          <w:cols w:space="708"/>
          <w:docGrid w:linePitch="360"/>
        </w:sectPr>
      </w:pPr>
    </w:p>
    <w:p w:rsidR="00B00238" w:rsidRDefault="00B00238" w:rsidP="00CC19C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B00238" w:rsidSect="00DD3F88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0B3"/>
    <w:multiLevelType w:val="hybridMultilevel"/>
    <w:tmpl w:val="BBB0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E0802"/>
    <w:multiLevelType w:val="multilevel"/>
    <w:tmpl w:val="CCCC2A0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2900457"/>
    <w:multiLevelType w:val="hybridMultilevel"/>
    <w:tmpl w:val="BA0C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D1"/>
    <w:rsid w:val="00010F05"/>
    <w:rsid w:val="0018722F"/>
    <w:rsid w:val="00297F93"/>
    <w:rsid w:val="002F28D0"/>
    <w:rsid w:val="003D6FB6"/>
    <w:rsid w:val="004C4C88"/>
    <w:rsid w:val="005617BE"/>
    <w:rsid w:val="005F1B68"/>
    <w:rsid w:val="006B3A14"/>
    <w:rsid w:val="007D2B3B"/>
    <w:rsid w:val="008637A8"/>
    <w:rsid w:val="0086474C"/>
    <w:rsid w:val="00996DD1"/>
    <w:rsid w:val="00B00238"/>
    <w:rsid w:val="00C969A9"/>
    <w:rsid w:val="00CC19C7"/>
    <w:rsid w:val="00CD4942"/>
    <w:rsid w:val="00CF0289"/>
    <w:rsid w:val="00DB6B78"/>
    <w:rsid w:val="00E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12D6"/>
  <w15:docId w15:val="{AD73465C-BEAC-42A2-A9B5-ED38749A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38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B002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002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722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C19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A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337817AACEBCF79F92128D8280D7CF88595C67C9A63BA1D453225EFFFC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2021-01-26T07:22:00Z</cp:lastPrinted>
  <dcterms:created xsi:type="dcterms:W3CDTF">2021-01-26T06:29:00Z</dcterms:created>
  <dcterms:modified xsi:type="dcterms:W3CDTF">2021-01-26T14:09:00Z</dcterms:modified>
</cp:coreProperties>
</file>