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AC" w:rsidRDefault="00F812AC" w:rsidP="00F812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812AC" w:rsidRDefault="00F812AC" w:rsidP="00F812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F812AC" w:rsidRDefault="00F812AC" w:rsidP="00F812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F812AC" w:rsidRDefault="00F812AC" w:rsidP="00F812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F812AC" w:rsidRDefault="00F812AC" w:rsidP="00F812AC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6A1A35">
        <w:rPr>
          <w:sz w:val="24"/>
          <w:szCs w:val="24"/>
        </w:rPr>
        <w:t xml:space="preserve"> </w:t>
      </w:r>
    </w:p>
    <w:p w:rsidR="00F812AC" w:rsidRDefault="00F812AC" w:rsidP="00F812AC">
      <w:pPr>
        <w:rPr>
          <w:b/>
          <w:sz w:val="24"/>
          <w:szCs w:val="24"/>
        </w:rPr>
      </w:pPr>
    </w:p>
    <w:p w:rsidR="00F812AC" w:rsidRDefault="00F812AC" w:rsidP="00F812AC">
      <w:pPr>
        <w:rPr>
          <w:b/>
          <w:sz w:val="24"/>
          <w:szCs w:val="24"/>
        </w:rPr>
      </w:pPr>
    </w:p>
    <w:p w:rsidR="00F812AC" w:rsidRDefault="00C5797D" w:rsidP="00F812AC">
      <w:pPr>
        <w:rPr>
          <w:sz w:val="24"/>
          <w:szCs w:val="24"/>
        </w:rPr>
      </w:pPr>
      <w:r w:rsidRPr="004039C2">
        <w:rPr>
          <w:sz w:val="24"/>
          <w:szCs w:val="24"/>
        </w:rPr>
        <w:t xml:space="preserve">от  </w:t>
      </w:r>
      <w:r w:rsidR="00FB234F">
        <w:rPr>
          <w:sz w:val="24"/>
          <w:szCs w:val="24"/>
        </w:rPr>
        <w:t xml:space="preserve"> </w:t>
      </w:r>
      <w:r w:rsidR="00404089">
        <w:rPr>
          <w:sz w:val="24"/>
          <w:szCs w:val="24"/>
        </w:rPr>
        <w:t>21</w:t>
      </w:r>
      <w:r w:rsidR="00EF5E94">
        <w:rPr>
          <w:sz w:val="24"/>
          <w:szCs w:val="24"/>
        </w:rPr>
        <w:t xml:space="preserve"> </w:t>
      </w:r>
      <w:r w:rsidR="00404089">
        <w:rPr>
          <w:sz w:val="24"/>
          <w:szCs w:val="24"/>
        </w:rPr>
        <w:t>апреля</w:t>
      </w:r>
      <w:r w:rsidR="00EF5E94">
        <w:rPr>
          <w:sz w:val="24"/>
          <w:szCs w:val="24"/>
        </w:rPr>
        <w:t xml:space="preserve"> </w:t>
      </w:r>
      <w:r w:rsidRPr="004039C2">
        <w:rPr>
          <w:sz w:val="24"/>
          <w:szCs w:val="24"/>
        </w:rPr>
        <w:t>202</w:t>
      </w:r>
      <w:r w:rsidR="00821A07">
        <w:rPr>
          <w:sz w:val="24"/>
          <w:szCs w:val="24"/>
        </w:rPr>
        <w:t>2</w:t>
      </w:r>
      <w:r w:rsidR="00F812AC">
        <w:rPr>
          <w:sz w:val="24"/>
          <w:szCs w:val="24"/>
        </w:rPr>
        <w:t xml:space="preserve"> г. </w:t>
      </w:r>
      <w:r w:rsidR="00F812AC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</w:t>
      </w:r>
      <w:r w:rsidR="00404089">
        <w:rPr>
          <w:sz w:val="24"/>
          <w:szCs w:val="24"/>
        </w:rPr>
        <w:t>168-П</w:t>
      </w:r>
    </w:p>
    <w:p w:rsidR="00F812AC" w:rsidRDefault="00D0009E" w:rsidP="00F812AC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F812AC">
        <w:rPr>
          <w:sz w:val="24"/>
          <w:szCs w:val="24"/>
        </w:rPr>
        <w:t>г</w:t>
      </w:r>
      <w:proofErr w:type="gramStart"/>
      <w:r w:rsidR="00F812AC">
        <w:rPr>
          <w:sz w:val="24"/>
          <w:szCs w:val="24"/>
        </w:rPr>
        <w:t>.Ф</w:t>
      </w:r>
      <w:proofErr w:type="gramEnd"/>
      <w:r w:rsidR="00F812AC">
        <w:rPr>
          <w:sz w:val="24"/>
          <w:szCs w:val="24"/>
        </w:rPr>
        <w:t>окино</w:t>
      </w:r>
      <w:proofErr w:type="spellEnd"/>
    </w:p>
    <w:p w:rsidR="00F812AC" w:rsidRDefault="00F812AC" w:rsidP="00F812AC">
      <w:pPr>
        <w:rPr>
          <w:sz w:val="24"/>
          <w:szCs w:val="24"/>
        </w:rPr>
      </w:pPr>
    </w:p>
    <w:p w:rsidR="00F812AC" w:rsidRPr="006C586D" w:rsidRDefault="00F812AC" w:rsidP="00C5797D">
      <w:pPr>
        <w:pStyle w:val="ConsPlusTitle"/>
        <w:widowControl/>
        <w:tabs>
          <w:tab w:val="left" w:pos="4820"/>
        </w:tabs>
        <w:ind w:right="496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586D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отчета об исполнении </w:t>
      </w:r>
    </w:p>
    <w:p w:rsidR="00C5797D" w:rsidRDefault="00F812AC" w:rsidP="00C5797D">
      <w:pPr>
        <w:pStyle w:val="ConsPlusTitle"/>
        <w:widowControl/>
        <w:tabs>
          <w:tab w:val="left" w:pos="4820"/>
        </w:tabs>
        <w:ind w:right="496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бюдж</w:t>
      </w:r>
      <w:r w:rsidR="00C5797D">
        <w:rPr>
          <w:rFonts w:ascii="Times New Roman" w:hAnsi="Times New Roman" w:cs="Times New Roman"/>
          <w:b w:val="0"/>
          <w:sz w:val="24"/>
          <w:szCs w:val="24"/>
        </w:rPr>
        <w:t xml:space="preserve">ета </w:t>
      </w:r>
      <w:r>
        <w:rPr>
          <w:rFonts w:ascii="Times New Roman" w:hAnsi="Times New Roman" w:cs="Times New Roman"/>
          <w:b w:val="0"/>
          <w:sz w:val="24"/>
          <w:szCs w:val="24"/>
        </w:rPr>
        <w:t>городско</w:t>
      </w:r>
      <w:r w:rsidR="001C4A80">
        <w:rPr>
          <w:rFonts w:ascii="Times New Roman" w:hAnsi="Times New Roman" w:cs="Times New Roman"/>
          <w:b w:val="0"/>
          <w:sz w:val="24"/>
          <w:szCs w:val="24"/>
        </w:rPr>
        <w:t>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округ</w:t>
      </w:r>
      <w:r w:rsidR="001C4A80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797D">
        <w:rPr>
          <w:rFonts w:ascii="Times New Roman" w:hAnsi="Times New Roman" w:cs="Times New Roman"/>
          <w:b w:val="0"/>
          <w:sz w:val="24"/>
          <w:szCs w:val="24"/>
        </w:rPr>
        <w:t xml:space="preserve">город Фокино </w:t>
      </w:r>
    </w:p>
    <w:p w:rsidR="00F812AC" w:rsidRPr="006C586D" w:rsidRDefault="00C5797D" w:rsidP="001C4A80">
      <w:pPr>
        <w:pStyle w:val="ConsPlusTitle"/>
        <w:widowControl/>
        <w:tabs>
          <w:tab w:val="left" w:pos="4820"/>
        </w:tabs>
        <w:ind w:right="496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Брянской области</w:t>
      </w:r>
      <w:r w:rsidR="001C4A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="00821A07">
        <w:rPr>
          <w:rFonts w:ascii="Times New Roman" w:hAnsi="Times New Roman" w:cs="Times New Roman"/>
          <w:b w:val="0"/>
          <w:sz w:val="24"/>
          <w:szCs w:val="24"/>
        </w:rPr>
        <w:t>1 квартал 2022 года</w:t>
      </w:r>
    </w:p>
    <w:p w:rsidR="00F812AC" w:rsidRDefault="00F812AC" w:rsidP="00F812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2AC" w:rsidRDefault="00F812AC" w:rsidP="00F812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2AC" w:rsidRDefault="00F812AC" w:rsidP="00D0009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ст.264.2 Бюджетного Кодекса Российской Федерации, администрация города Фокино </w:t>
      </w:r>
    </w:p>
    <w:p w:rsidR="00F812AC" w:rsidRDefault="00F812AC" w:rsidP="00F81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12AC" w:rsidRDefault="00F812AC" w:rsidP="00D0009E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F812AC" w:rsidRDefault="00F812AC" w:rsidP="00F812AC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2AC" w:rsidRPr="006C586D" w:rsidRDefault="00556E91" w:rsidP="00556E91">
      <w:pPr>
        <w:pStyle w:val="ConsNormal"/>
        <w:tabs>
          <w:tab w:val="left" w:pos="0"/>
          <w:tab w:val="left" w:pos="9360"/>
        </w:tabs>
        <w:spacing w:line="264" w:lineRule="auto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812AC" w:rsidRPr="006C586D">
        <w:rPr>
          <w:sz w:val="24"/>
          <w:szCs w:val="24"/>
        </w:rPr>
        <w:t xml:space="preserve">Утвердить прилагаемый отчет об исполнении бюджета </w:t>
      </w:r>
      <w:r w:rsidR="00C5797D">
        <w:rPr>
          <w:sz w:val="24"/>
          <w:szCs w:val="24"/>
        </w:rPr>
        <w:t>городско</w:t>
      </w:r>
      <w:r w:rsidR="001C4A80">
        <w:rPr>
          <w:sz w:val="24"/>
          <w:szCs w:val="24"/>
        </w:rPr>
        <w:t>го</w:t>
      </w:r>
      <w:r w:rsidR="00C5797D">
        <w:rPr>
          <w:sz w:val="24"/>
          <w:szCs w:val="24"/>
        </w:rPr>
        <w:t xml:space="preserve"> округ</w:t>
      </w:r>
      <w:r w:rsidR="001C4A80">
        <w:rPr>
          <w:sz w:val="24"/>
          <w:szCs w:val="24"/>
        </w:rPr>
        <w:t xml:space="preserve">а </w:t>
      </w:r>
      <w:r w:rsidR="00F812AC">
        <w:rPr>
          <w:sz w:val="24"/>
          <w:szCs w:val="24"/>
        </w:rPr>
        <w:t xml:space="preserve">город </w:t>
      </w:r>
      <w:r w:rsidR="00C5797D">
        <w:rPr>
          <w:sz w:val="24"/>
          <w:szCs w:val="24"/>
        </w:rPr>
        <w:t xml:space="preserve">Фокино Брянской области за </w:t>
      </w:r>
      <w:r w:rsidR="00821A07">
        <w:rPr>
          <w:sz w:val="24"/>
          <w:szCs w:val="24"/>
        </w:rPr>
        <w:t>1 квартал 2022</w:t>
      </w:r>
      <w:r w:rsidR="00C5797D">
        <w:rPr>
          <w:sz w:val="24"/>
          <w:szCs w:val="24"/>
        </w:rPr>
        <w:t xml:space="preserve"> </w:t>
      </w:r>
      <w:r w:rsidR="00F812AC">
        <w:rPr>
          <w:sz w:val="24"/>
          <w:szCs w:val="24"/>
        </w:rPr>
        <w:t xml:space="preserve">года по доходам в сумме </w:t>
      </w:r>
      <w:r w:rsidR="00821A07">
        <w:rPr>
          <w:sz w:val="24"/>
          <w:szCs w:val="24"/>
        </w:rPr>
        <w:t>76 869 843,97</w:t>
      </w:r>
      <w:r w:rsidR="001C4A80">
        <w:rPr>
          <w:sz w:val="24"/>
          <w:szCs w:val="24"/>
        </w:rPr>
        <w:t xml:space="preserve"> </w:t>
      </w:r>
      <w:r w:rsidR="00F812AC" w:rsidRPr="006C586D">
        <w:rPr>
          <w:sz w:val="24"/>
          <w:szCs w:val="24"/>
        </w:rPr>
        <w:t xml:space="preserve">рублей, расходам в сумме </w:t>
      </w:r>
      <w:r w:rsidR="00821A07">
        <w:rPr>
          <w:sz w:val="24"/>
          <w:szCs w:val="24"/>
        </w:rPr>
        <w:t>56 112 267,23</w:t>
      </w:r>
      <w:r w:rsidR="00FA7DA5">
        <w:rPr>
          <w:sz w:val="24"/>
          <w:szCs w:val="24"/>
        </w:rPr>
        <w:t xml:space="preserve"> </w:t>
      </w:r>
      <w:r w:rsidR="00F812AC" w:rsidRPr="006C586D">
        <w:rPr>
          <w:sz w:val="24"/>
          <w:szCs w:val="24"/>
        </w:rPr>
        <w:t>рублей и следующими показателями:</w:t>
      </w:r>
    </w:p>
    <w:p w:rsidR="00F812AC" w:rsidRDefault="00F812AC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86D">
        <w:rPr>
          <w:rFonts w:ascii="Times New Roman" w:hAnsi="Times New Roman" w:cs="Times New Roman"/>
          <w:sz w:val="24"/>
          <w:szCs w:val="24"/>
        </w:rPr>
        <w:t xml:space="preserve">1) по доходам бюджета </w:t>
      </w:r>
      <w:r>
        <w:rPr>
          <w:rFonts w:ascii="Times New Roman" w:hAnsi="Times New Roman" w:cs="Times New Roman"/>
          <w:sz w:val="24"/>
          <w:szCs w:val="24"/>
        </w:rPr>
        <w:t>городско</w:t>
      </w:r>
      <w:r w:rsidR="001C4A80">
        <w:rPr>
          <w:rFonts w:ascii="Times New Roman" w:hAnsi="Times New Roman" w:cs="Times New Roman"/>
          <w:sz w:val="24"/>
          <w:szCs w:val="24"/>
        </w:rPr>
        <w:t>го</w:t>
      </w:r>
      <w:r w:rsidR="00C5797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1C4A80">
        <w:rPr>
          <w:rFonts w:ascii="Times New Roman" w:hAnsi="Times New Roman" w:cs="Times New Roman"/>
          <w:sz w:val="24"/>
          <w:szCs w:val="24"/>
        </w:rPr>
        <w:t>а</w:t>
      </w:r>
      <w:r w:rsidR="00C5797D">
        <w:rPr>
          <w:rFonts w:ascii="Times New Roman" w:hAnsi="Times New Roman" w:cs="Times New Roman"/>
          <w:sz w:val="24"/>
          <w:szCs w:val="24"/>
        </w:rPr>
        <w:t xml:space="preserve"> город Фокино Брянской области за </w:t>
      </w:r>
      <w:r w:rsidR="00FA7DA5">
        <w:rPr>
          <w:rFonts w:ascii="Times New Roman" w:hAnsi="Times New Roman" w:cs="Times New Roman"/>
          <w:sz w:val="24"/>
          <w:szCs w:val="24"/>
        </w:rPr>
        <w:t>9 месяцев</w:t>
      </w:r>
      <w:r w:rsidR="00C5797D">
        <w:rPr>
          <w:rFonts w:ascii="Times New Roman" w:hAnsi="Times New Roman" w:cs="Times New Roman"/>
          <w:sz w:val="24"/>
          <w:szCs w:val="24"/>
        </w:rPr>
        <w:t xml:space="preserve"> 202</w:t>
      </w:r>
      <w:r w:rsidR="007A0626">
        <w:rPr>
          <w:rFonts w:ascii="Times New Roman" w:hAnsi="Times New Roman" w:cs="Times New Roman"/>
          <w:sz w:val="24"/>
          <w:szCs w:val="24"/>
        </w:rPr>
        <w:t>1</w:t>
      </w:r>
      <w:r w:rsidRPr="006C586D">
        <w:rPr>
          <w:rFonts w:ascii="Times New Roman" w:hAnsi="Times New Roman" w:cs="Times New Roman"/>
          <w:sz w:val="24"/>
          <w:szCs w:val="24"/>
        </w:rPr>
        <w:t xml:space="preserve"> года согласно приложению 1;</w:t>
      </w:r>
    </w:p>
    <w:p w:rsidR="00F812AC" w:rsidRPr="006C586D" w:rsidRDefault="00C5797D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</w:t>
      </w:r>
      <w:r w:rsidR="00F812AC" w:rsidRPr="006C586D">
        <w:rPr>
          <w:rFonts w:ascii="Times New Roman" w:hAnsi="Times New Roman" w:cs="Times New Roman"/>
          <w:sz w:val="24"/>
          <w:szCs w:val="24"/>
        </w:rPr>
        <w:t xml:space="preserve"> расходам</w:t>
      </w:r>
      <w:r w:rsidR="000F758D">
        <w:rPr>
          <w:rFonts w:ascii="Times New Roman" w:hAnsi="Times New Roman" w:cs="Times New Roman"/>
          <w:sz w:val="24"/>
          <w:szCs w:val="24"/>
        </w:rPr>
        <w:t xml:space="preserve"> </w:t>
      </w:r>
      <w:r w:rsidR="001C4A80" w:rsidRPr="006C586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C4A80">
        <w:rPr>
          <w:rFonts w:ascii="Times New Roman" w:hAnsi="Times New Roman" w:cs="Times New Roman"/>
          <w:sz w:val="24"/>
          <w:szCs w:val="24"/>
        </w:rPr>
        <w:t xml:space="preserve">городского округа город Фокино Брянской области </w:t>
      </w:r>
      <w:r w:rsidR="00F812AC" w:rsidRPr="006C586D">
        <w:rPr>
          <w:rFonts w:ascii="Times New Roman" w:hAnsi="Times New Roman" w:cs="Times New Roman"/>
          <w:sz w:val="24"/>
          <w:szCs w:val="24"/>
        </w:rPr>
        <w:t xml:space="preserve">по  ведомственной  структуре за </w:t>
      </w:r>
      <w:r w:rsidR="000B47CC">
        <w:rPr>
          <w:rFonts w:ascii="Times New Roman" w:hAnsi="Times New Roman" w:cs="Times New Roman"/>
          <w:sz w:val="24"/>
          <w:szCs w:val="24"/>
        </w:rPr>
        <w:t>1</w:t>
      </w:r>
      <w:r w:rsidR="00FA7DA5">
        <w:rPr>
          <w:rFonts w:ascii="Times New Roman" w:hAnsi="Times New Roman" w:cs="Times New Roman"/>
          <w:sz w:val="24"/>
          <w:szCs w:val="24"/>
        </w:rPr>
        <w:t xml:space="preserve"> </w:t>
      </w:r>
      <w:r w:rsidR="000B47CC">
        <w:rPr>
          <w:rFonts w:ascii="Times New Roman" w:hAnsi="Times New Roman" w:cs="Times New Roman"/>
          <w:sz w:val="24"/>
          <w:szCs w:val="24"/>
        </w:rPr>
        <w:t>квартал</w:t>
      </w:r>
      <w:r w:rsidR="0039082B">
        <w:rPr>
          <w:rFonts w:ascii="Times New Roman" w:hAnsi="Times New Roman" w:cs="Times New Roman"/>
          <w:sz w:val="24"/>
          <w:szCs w:val="24"/>
        </w:rPr>
        <w:t xml:space="preserve"> 202</w:t>
      </w:r>
      <w:r w:rsidR="000B47CC">
        <w:rPr>
          <w:rFonts w:ascii="Times New Roman" w:hAnsi="Times New Roman" w:cs="Times New Roman"/>
          <w:sz w:val="24"/>
          <w:szCs w:val="24"/>
        </w:rPr>
        <w:t>2</w:t>
      </w:r>
      <w:r w:rsidR="00F812AC" w:rsidRPr="006C586D">
        <w:rPr>
          <w:rFonts w:ascii="Times New Roman" w:hAnsi="Times New Roman" w:cs="Times New Roman"/>
          <w:sz w:val="24"/>
          <w:szCs w:val="24"/>
        </w:rPr>
        <w:t xml:space="preserve"> года согласно приложению 2;</w:t>
      </w:r>
    </w:p>
    <w:p w:rsidR="00F812AC" w:rsidRDefault="00F812AC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86D">
        <w:rPr>
          <w:rFonts w:ascii="Times New Roman" w:hAnsi="Times New Roman" w:cs="Times New Roman"/>
          <w:sz w:val="24"/>
          <w:szCs w:val="24"/>
        </w:rPr>
        <w:t>3) по расходам</w:t>
      </w:r>
      <w:r w:rsidR="000F758D">
        <w:rPr>
          <w:rFonts w:ascii="Times New Roman" w:hAnsi="Times New Roman" w:cs="Times New Roman"/>
          <w:sz w:val="24"/>
          <w:szCs w:val="24"/>
        </w:rPr>
        <w:t xml:space="preserve"> </w:t>
      </w:r>
      <w:r w:rsidR="001C4A80" w:rsidRPr="006C586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C4A8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6C586D">
        <w:rPr>
          <w:rFonts w:ascii="Times New Roman" w:hAnsi="Times New Roman" w:cs="Times New Roman"/>
          <w:sz w:val="24"/>
          <w:szCs w:val="24"/>
        </w:rPr>
        <w:t xml:space="preserve"> по целевым  статьям (муниципальным программам и непрограммным направлениям деятельности) группам и  видам  расходов  бюджета  за </w:t>
      </w:r>
      <w:r w:rsidR="000B47CC">
        <w:rPr>
          <w:rFonts w:ascii="Times New Roman" w:hAnsi="Times New Roman" w:cs="Times New Roman"/>
          <w:sz w:val="24"/>
          <w:szCs w:val="24"/>
        </w:rPr>
        <w:t>1 квартал 2022</w:t>
      </w:r>
      <w:r w:rsidR="000B47CC" w:rsidRPr="006C586D">
        <w:rPr>
          <w:rFonts w:ascii="Times New Roman" w:hAnsi="Times New Roman" w:cs="Times New Roman"/>
          <w:sz w:val="24"/>
          <w:szCs w:val="24"/>
        </w:rPr>
        <w:t xml:space="preserve"> </w:t>
      </w:r>
      <w:r w:rsidRPr="006C586D">
        <w:rPr>
          <w:rFonts w:ascii="Times New Roman" w:hAnsi="Times New Roman" w:cs="Times New Roman"/>
          <w:sz w:val="24"/>
          <w:szCs w:val="24"/>
        </w:rPr>
        <w:t>года согласно приложению 3;</w:t>
      </w:r>
    </w:p>
    <w:p w:rsidR="00614871" w:rsidRDefault="00F812AC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sz w:val="24"/>
          <w:szCs w:val="24"/>
        </w:rPr>
      </w:pPr>
      <w:r w:rsidRPr="006C586D">
        <w:rPr>
          <w:rFonts w:ascii="Times New Roman" w:hAnsi="Times New Roman" w:cs="Times New Roman"/>
          <w:sz w:val="24"/>
          <w:szCs w:val="24"/>
        </w:rPr>
        <w:t>4) по источникам внутреннего финансирования дефицита</w:t>
      </w:r>
      <w:r w:rsidR="000F758D">
        <w:rPr>
          <w:rFonts w:ascii="Times New Roman" w:hAnsi="Times New Roman" w:cs="Times New Roman"/>
          <w:sz w:val="24"/>
          <w:szCs w:val="24"/>
        </w:rPr>
        <w:t xml:space="preserve"> </w:t>
      </w:r>
      <w:r w:rsidR="001C4A80" w:rsidRPr="006C586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C4A8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="00C5797D">
        <w:rPr>
          <w:rFonts w:ascii="Times New Roman" w:hAnsi="Times New Roman" w:cs="Times New Roman"/>
          <w:sz w:val="24"/>
          <w:szCs w:val="24"/>
        </w:rPr>
        <w:t xml:space="preserve"> за </w:t>
      </w:r>
      <w:r w:rsidR="000B47CC">
        <w:rPr>
          <w:rFonts w:ascii="Times New Roman" w:hAnsi="Times New Roman" w:cs="Times New Roman"/>
          <w:sz w:val="24"/>
          <w:szCs w:val="24"/>
        </w:rPr>
        <w:t>1 квартал 2022</w:t>
      </w:r>
      <w:r w:rsidR="000B47CC" w:rsidRPr="006C586D">
        <w:rPr>
          <w:rFonts w:ascii="Times New Roman" w:hAnsi="Times New Roman" w:cs="Times New Roman"/>
          <w:sz w:val="24"/>
          <w:szCs w:val="24"/>
        </w:rPr>
        <w:t xml:space="preserve"> </w:t>
      </w:r>
      <w:r w:rsidRPr="006C586D">
        <w:rPr>
          <w:rFonts w:ascii="Times New Roman" w:hAnsi="Times New Roman" w:cs="Times New Roman"/>
          <w:sz w:val="24"/>
          <w:szCs w:val="24"/>
        </w:rPr>
        <w:t>года согласно приложению 4.</w:t>
      </w:r>
    </w:p>
    <w:p w:rsidR="00F812AC" w:rsidRPr="00F812AC" w:rsidRDefault="00F812AC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E91">
        <w:rPr>
          <w:rFonts w:ascii="Times New Roman" w:hAnsi="Times New Roman" w:cs="Times New Roman"/>
          <w:sz w:val="24"/>
          <w:szCs w:val="24"/>
        </w:rPr>
        <w:t>2</w:t>
      </w:r>
      <w:r w:rsidRPr="006C586D">
        <w:rPr>
          <w:sz w:val="24"/>
          <w:szCs w:val="24"/>
        </w:rPr>
        <w:t xml:space="preserve">. </w:t>
      </w:r>
      <w:r w:rsidRPr="00F812AC">
        <w:rPr>
          <w:rFonts w:ascii="Times New Roman" w:hAnsi="Times New Roman" w:cs="Times New Roman"/>
          <w:sz w:val="24"/>
          <w:szCs w:val="24"/>
        </w:rPr>
        <w:t xml:space="preserve">Направить отчет об исполнении </w:t>
      </w:r>
      <w:r w:rsidR="001C4A80" w:rsidRPr="006C586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C4A8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F812AC">
        <w:rPr>
          <w:rFonts w:ascii="Times New Roman" w:hAnsi="Times New Roman" w:cs="Times New Roman"/>
          <w:sz w:val="24"/>
          <w:szCs w:val="24"/>
        </w:rPr>
        <w:t xml:space="preserve"> </w:t>
      </w:r>
      <w:r w:rsidR="00C5797D">
        <w:rPr>
          <w:rFonts w:ascii="Times New Roman" w:hAnsi="Times New Roman" w:cs="Times New Roman"/>
          <w:sz w:val="24"/>
          <w:szCs w:val="24"/>
        </w:rPr>
        <w:t xml:space="preserve">за </w:t>
      </w:r>
      <w:r w:rsidR="000B47CC">
        <w:rPr>
          <w:rFonts w:ascii="Times New Roman" w:hAnsi="Times New Roman" w:cs="Times New Roman"/>
          <w:sz w:val="24"/>
          <w:szCs w:val="24"/>
        </w:rPr>
        <w:t>1 квартал 2022</w:t>
      </w:r>
      <w:r w:rsidR="000B47CC" w:rsidRPr="006C586D">
        <w:rPr>
          <w:rFonts w:ascii="Times New Roman" w:hAnsi="Times New Roman" w:cs="Times New Roman"/>
          <w:sz w:val="24"/>
          <w:szCs w:val="24"/>
        </w:rPr>
        <w:t xml:space="preserve"> </w:t>
      </w:r>
      <w:r w:rsidRPr="00F812AC">
        <w:rPr>
          <w:rFonts w:ascii="Times New Roman" w:hAnsi="Times New Roman" w:cs="Times New Roman"/>
          <w:sz w:val="24"/>
          <w:szCs w:val="24"/>
        </w:rPr>
        <w:t>года в Совет народных депутатов города Фокино и Контрольно-счетную палату</w:t>
      </w:r>
      <w:r w:rsidR="0064134D">
        <w:rPr>
          <w:rFonts w:ascii="Times New Roman" w:hAnsi="Times New Roman" w:cs="Times New Roman"/>
          <w:sz w:val="24"/>
          <w:szCs w:val="24"/>
        </w:rPr>
        <w:t xml:space="preserve"> г</w:t>
      </w:r>
      <w:r w:rsidR="00C5797D">
        <w:rPr>
          <w:rFonts w:ascii="Times New Roman" w:hAnsi="Times New Roman" w:cs="Times New Roman"/>
          <w:sz w:val="24"/>
          <w:szCs w:val="24"/>
        </w:rPr>
        <w:t xml:space="preserve">орода Фокино в срок </w:t>
      </w:r>
      <w:r w:rsidR="00C5797D" w:rsidRPr="004039C2">
        <w:rPr>
          <w:rFonts w:ascii="Times New Roman" w:hAnsi="Times New Roman" w:cs="Times New Roman"/>
          <w:sz w:val="24"/>
          <w:szCs w:val="24"/>
        </w:rPr>
        <w:t xml:space="preserve">до </w:t>
      </w:r>
      <w:r w:rsidR="004039C2" w:rsidRPr="004039C2">
        <w:rPr>
          <w:rFonts w:ascii="Times New Roman" w:hAnsi="Times New Roman" w:cs="Times New Roman"/>
          <w:sz w:val="24"/>
          <w:szCs w:val="24"/>
        </w:rPr>
        <w:t>2</w:t>
      </w:r>
      <w:r w:rsidR="004039C2">
        <w:rPr>
          <w:rFonts w:ascii="Times New Roman" w:hAnsi="Times New Roman" w:cs="Times New Roman"/>
          <w:sz w:val="24"/>
          <w:szCs w:val="24"/>
        </w:rPr>
        <w:t>4</w:t>
      </w:r>
      <w:r w:rsidR="00FA7DA5">
        <w:rPr>
          <w:rFonts w:ascii="Times New Roman" w:hAnsi="Times New Roman" w:cs="Times New Roman"/>
          <w:sz w:val="24"/>
          <w:szCs w:val="24"/>
        </w:rPr>
        <w:t xml:space="preserve"> </w:t>
      </w:r>
      <w:r w:rsidR="00D23C08">
        <w:rPr>
          <w:rFonts w:ascii="Times New Roman" w:hAnsi="Times New Roman" w:cs="Times New Roman"/>
          <w:sz w:val="24"/>
          <w:szCs w:val="24"/>
        </w:rPr>
        <w:t>апреля</w:t>
      </w:r>
      <w:r w:rsidR="00614871">
        <w:rPr>
          <w:rFonts w:ascii="Times New Roman" w:hAnsi="Times New Roman" w:cs="Times New Roman"/>
          <w:sz w:val="24"/>
          <w:szCs w:val="24"/>
        </w:rPr>
        <w:t xml:space="preserve"> </w:t>
      </w:r>
      <w:r w:rsidR="007A0626">
        <w:rPr>
          <w:rFonts w:ascii="Times New Roman" w:hAnsi="Times New Roman" w:cs="Times New Roman"/>
          <w:sz w:val="24"/>
          <w:szCs w:val="24"/>
        </w:rPr>
        <w:t>202</w:t>
      </w:r>
      <w:r w:rsidR="00D23C0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F812A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812AC" w:rsidRPr="006C586D" w:rsidRDefault="00202D25" w:rsidP="00556E9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812AC" w:rsidRPr="006C586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812AC" w:rsidRPr="006C586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</w:t>
      </w:r>
      <w:r w:rsidR="00F812AC">
        <w:rPr>
          <w:rFonts w:ascii="Times New Roman" w:hAnsi="Times New Roman" w:cs="Times New Roman"/>
          <w:sz w:val="24"/>
          <w:szCs w:val="24"/>
        </w:rPr>
        <w:t xml:space="preserve">на </w:t>
      </w:r>
      <w:r w:rsidR="00F812AC" w:rsidRPr="006C586D">
        <w:rPr>
          <w:rFonts w:ascii="Times New Roman" w:hAnsi="Times New Roman" w:cs="Times New Roman"/>
          <w:sz w:val="24"/>
          <w:szCs w:val="24"/>
        </w:rPr>
        <w:t>начальника Финансового управления администрации города Фокино (А.Т.</w:t>
      </w:r>
      <w:r w:rsidR="00556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2AC" w:rsidRPr="006C586D">
        <w:rPr>
          <w:rFonts w:ascii="Times New Roman" w:hAnsi="Times New Roman" w:cs="Times New Roman"/>
          <w:sz w:val="24"/>
          <w:szCs w:val="24"/>
        </w:rPr>
        <w:t>Шеремето</w:t>
      </w:r>
      <w:proofErr w:type="spellEnd"/>
      <w:r w:rsidR="00F812AC" w:rsidRPr="006C586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812AC" w:rsidRDefault="00F812AC" w:rsidP="00F812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2AC" w:rsidRDefault="00F812AC" w:rsidP="00F812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2AC" w:rsidRDefault="00F812AC" w:rsidP="00F812A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12AC" w:rsidRDefault="001C4A80" w:rsidP="00F812A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E5323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E53234">
        <w:rPr>
          <w:sz w:val="24"/>
          <w:szCs w:val="24"/>
        </w:rPr>
        <w:t xml:space="preserve"> администрации</w:t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>
        <w:rPr>
          <w:sz w:val="24"/>
          <w:szCs w:val="24"/>
        </w:rPr>
        <w:t>Н.С. Гришина</w:t>
      </w: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077D51" w:rsidRDefault="00077D51" w:rsidP="00F812AC">
      <w:pPr>
        <w:tabs>
          <w:tab w:val="left" w:pos="1020"/>
        </w:tabs>
        <w:rPr>
          <w:sz w:val="24"/>
          <w:szCs w:val="24"/>
        </w:rPr>
      </w:pPr>
    </w:p>
    <w:p w:rsidR="005301DC" w:rsidRDefault="005301D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1C4A80" w:rsidRDefault="001C4A80" w:rsidP="00F812AC">
      <w:pPr>
        <w:tabs>
          <w:tab w:val="left" w:pos="1020"/>
        </w:tabs>
        <w:rPr>
          <w:sz w:val="24"/>
          <w:szCs w:val="24"/>
        </w:rPr>
      </w:pPr>
    </w:p>
    <w:p w:rsidR="000E0935" w:rsidRDefault="000E0935" w:rsidP="00F812AC">
      <w:pPr>
        <w:tabs>
          <w:tab w:val="left" w:pos="1020"/>
        </w:tabs>
        <w:rPr>
          <w:sz w:val="24"/>
          <w:szCs w:val="24"/>
        </w:rPr>
      </w:pPr>
    </w:p>
    <w:p w:rsidR="00733915" w:rsidRDefault="00733915" w:rsidP="00F812AC">
      <w:pPr>
        <w:tabs>
          <w:tab w:val="left" w:pos="1020"/>
        </w:tabs>
        <w:rPr>
          <w:sz w:val="24"/>
          <w:szCs w:val="24"/>
        </w:rPr>
      </w:pPr>
    </w:p>
    <w:p w:rsidR="00EF5E94" w:rsidRDefault="00504BCD" w:rsidP="00F812A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Н</w:t>
      </w:r>
      <w:r w:rsidR="00F812AC">
        <w:rPr>
          <w:sz w:val="24"/>
          <w:szCs w:val="24"/>
        </w:rPr>
        <w:t>ачальник</w:t>
      </w:r>
      <w:r w:rsidR="00EF5E94">
        <w:rPr>
          <w:sz w:val="24"/>
          <w:szCs w:val="24"/>
        </w:rPr>
        <w:t xml:space="preserve"> управления</w:t>
      </w:r>
      <w:r w:rsidR="00F812AC">
        <w:rPr>
          <w:sz w:val="24"/>
          <w:szCs w:val="24"/>
        </w:rPr>
        <w:t xml:space="preserve"> </w:t>
      </w:r>
    </w:p>
    <w:p w:rsidR="00F812AC" w:rsidRDefault="00EF5E94" w:rsidP="00F812AC">
      <w:pPr>
        <w:tabs>
          <w:tab w:val="left" w:pos="102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(Ф</w:t>
      </w:r>
      <w:r w:rsidR="00F812AC">
        <w:rPr>
          <w:sz w:val="24"/>
          <w:szCs w:val="24"/>
        </w:rPr>
        <w:t>инансово</w:t>
      </w:r>
      <w:r>
        <w:rPr>
          <w:sz w:val="24"/>
          <w:szCs w:val="24"/>
        </w:rPr>
        <w:t>е</w:t>
      </w:r>
      <w:r w:rsidR="00FB234F">
        <w:rPr>
          <w:sz w:val="24"/>
          <w:szCs w:val="24"/>
        </w:rPr>
        <w:t xml:space="preserve"> управление</w:t>
      </w:r>
      <w:proofErr w:type="gramEnd"/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администрации города Фокино</w:t>
      </w:r>
      <w:r w:rsidR="00EF5E94">
        <w:rPr>
          <w:sz w:val="24"/>
          <w:szCs w:val="24"/>
        </w:rPr>
        <w:t>)</w:t>
      </w:r>
    </w:p>
    <w:p w:rsidR="00F812AC" w:rsidRDefault="00504BCD" w:rsidP="00F812AC">
      <w:pPr>
        <w:tabs>
          <w:tab w:val="left" w:pos="10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Шеремето</w:t>
      </w:r>
      <w:proofErr w:type="spellEnd"/>
      <w:r>
        <w:rPr>
          <w:sz w:val="24"/>
          <w:szCs w:val="24"/>
        </w:rPr>
        <w:t xml:space="preserve"> А.Т.</w:t>
      </w: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4-78-97</w:t>
      </w: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EF5E94" w:rsidRDefault="00F812AC" w:rsidP="00F812AC">
      <w:pPr>
        <w:rPr>
          <w:sz w:val="24"/>
          <w:szCs w:val="24"/>
        </w:rPr>
      </w:pPr>
      <w:r>
        <w:rPr>
          <w:sz w:val="24"/>
          <w:szCs w:val="24"/>
        </w:rPr>
        <w:t>Начальник отдела</w:t>
      </w:r>
      <w:r w:rsidR="00EF5E94">
        <w:rPr>
          <w:sz w:val="24"/>
          <w:szCs w:val="24"/>
        </w:rPr>
        <w:t xml:space="preserve"> </w:t>
      </w:r>
    </w:p>
    <w:p w:rsidR="00F812AC" w:rsidRDefault="00EF5E94" w:rsidP="00F812AC">
      <w:pPr>
        <w:rPr>
          <w:sz w:val="24"/>
          <w:szCs w:val="24"/>
        </w:rPr>
      </w:pPr>
      <w:r>
        <w:rPr>
          <w:sz w:val="24"/>
          <w:szCs w:val="24"/>
        </w:rPr>
        <w:t>(отдел</w:t>
      </w:r>
      <w:r w:rsidR="00F812AC">
        <w:rPr>
          <w:sz w:val="24"/>
          <w:szCs w:val="24"/>
        </w:rPr>
        <w:t xml:space="preserve"> юридической и кадровой работы</w:t>
      </w:r>
      <w:r>
        <w:rPr>
          <w:sz w:val="24"/>
          <w:szCs w:val="24"/>
        </w:rPr>
        <w:t>)</w:t>
      </w:r>
    </w:p>
    <w:p w:rsidR="00F812AC" w:rsidRDefault="00F812AC" w:rsidP="00F812AC">
      <w:pPr>
        <w:rPr>
          <w:sz w:val="24"/>
          <w:szCs w:val="24"/>
        </w:rPr>
      </w:pPr>
      <w:r>
        <w:rPr>
          <w:sz w:val="24"/>
          <w:szCs w:val="24"/>
        </w:rPr>
        <w:t>Трошина Н.А.</w:t>
      </w:r>
    </w:p>
    <w:p w:rsidR="00F812AC" w:rsidRDefault="00F812AC" w:rsidP="00F812AC">
      <w:pPr>
        <w:rPr>
          <w:sz w:val="24"/>
          <w:szCs w:val="24"/>
        </w:rPr>
      </w:pPr>
      <w:r>
        <w:rPr>
          <w:sz w:val="24"/>
          <w:szCs w:val="24"/>
        </w:rPr>
        <w:t>4-74-30</w:t>
      </w: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504BCD" w:rsidRDefault="00504BCD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733915" w:rsidRDefault="00733915" w:rsidP="00F812AC">
      <w:pPr>
        <w:rPr>
          <w:sz w:val="24"/>
          <w:szCs w:val="24"/>
        </w:rPr>
      </w:pPr>
    </w:p>
    <w:p w:rsidR="00550FA0" w:rsidRDefault="006D605D" w:rsidP="00F812AC">
      <w:pPr>
        <w:rPr>
          <w:sz w:val="24"/>
          <w:szCs w:val="24"/>
        </w:rPr>
      </w:pPr>
      <w:r>
        <w:rPr>
          <w:sz w:val="24"/>
          <w:szCs w:val="24"/>
        </w:rPr>
        <w:t>Исп.</w:t>
      </w:r>
      <w:r w:rsidR="006145DB">
        <w:rPr>
          <w:sz w:val="24"/>
          <w:szCs w:val="24"/>
        </w:rPr>
        <w:t xml:space="preserve"> </w:t>
      </w:r>
      <w:proofErr w:type="spellStart"/>
      <w:r w:rsidR="006145DB">
        <w:rPr>
          <w:sz w:val="24"/>
          <w:szCs w:val="24"/>
        </w:rPr>
        <w:t>Самкова</w:t>
      </w:r>
      <w:proofErr w:type="spellEnd"/>
      <w:r w:rsidR="006145DB">
        <w:rPr>
          <w:sz w:val="24"/>
          <w:szCs w:val="24"/>
        </w:rPr>
        <w:t xml:space="preserve"> Н.А.</w:t>
      </w:r>
    </w:p>
    <w:p w:rsidR="006D605D" w:rsidRPr="00D277EB" w:rsidRDefault="006D605D" w:rsidP="00F812AC">
      <w:pPr>
        <w:rPr>
          <w:sz w:val="24"/>
          <w:szCs w:val="24"/>
        </w:rPr>
      </w:pPr>
      <w:r>
        <w:rPr>
          <w:sz w:val="24"/>
          <w:szCs w:val="24"/>
        </w:rPr>
        <w:t>4-77-57</w:t>
      </w:r>
    </w:p>
    <w:p w:rsidR="00954A9D" w:rsidRDefault="00954A9D" w:rsidP="00F812AC">
      <w:pPr>
        <w:tabs>
          <w:tab w:val="left" w:pos="1020"/>
        </w:tabs>
      </w:pPr>
    </w:p>
    <w:sectPr w:rsidR="00954A9D" w:rsidSect="00733915">
      <w:pgSz w:w="11906" w:h="16838"/>
      <w:pgMar w:top="709" w:right="707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3A9" w:rsidRDefault="004933A9" w:rsidP="006264DC">
      <w:r>
        <w:separator/>
      </w:r>
    </w:p>
  </w:endnote>
  <w:endnote w:type="continuationSeparator" w:id="0">
    <w:p w:rsidR="004933A9" w:rsidRDefault="004933A9" w:rsidP="0062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3A9" w:rsidRDefault="004933A9" w:rsidP="006264DC">
      <w:r>
        <w:separator/>
      </w:r>
    </w:p>
  </w:footnote>
  <w:footnote w:type="continuationSeparator" w:id="0">
    <w:p w:rsidR="004933A9" w:rsidRDefault="004933A9" w:rsidP="00626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98"/>
    <w:rsid w:val="00012DB9"/>
    <w:rsid w:val="00037E37"/>
    <w:rsid w:val="00077D51"/>
    <w:rsid w:val="000B47CC"/>
    <w:rsid w:val="000E0935"/>
    <w:rsid w:val="000F1E55"/>
    <w:rsid w:val="000F758D"/>
    <w:rsid w:val="00106A84"/>
    <w:rsid w:val="0011447C"/>
    <w:rsid w:val="00161996"/>
    <w:rsid w:val="00170C1F"/>
    <w:rsid w:val="001C40B1"/>
    <w:rsid w:val="001C4A80"/>
    <w:rsid w:val="00202D25"/>
    <w:rsid w:val="00333036"/>
    <w:rsid w:val="0036323F"/>
    <w:rsid w:val="003778B2"/>
    <w:rsid w:val="0039082B"/>
    <w:rsid w:val="003A1E2C"/>
    <w:rsid w:val="003F1D18"/>
    <w:rsid w:val="004039C2"/>
    <w:rsid w:val="00404089"/>
    <w:rsid w:val="004933A9"/>
    <w:rsid w:val="004C760D"/>
    <w:rsid w:val="00504BCD"/>
    <w:rsid w:val="00524DC8"/>
    <w:rsid w:val="005301DC"/>
    <w:rsid w:val="00550FA0"/>
    <w:rsid w:val="00556E91"/>
    <w:rsid w:val="005A685C"/>
    <w:rsid w:val="00607880"/>
    <w:rsid w:val="006145DB"/>
    <w:rsid w:val="00614871"/>
    <w:rsid w:val="006264DC"/>
    <w:rsid w:val="0064134D"/>
    <w:rsid w:val="006707DA"/>
    <w:rsid w:val="0067670D"/>
    <w:rsid w:val="00680005"/>
    <w:rsid w:val="006A1A35"/>
    <w:rsid w:val="006A4057"/>
    <w:rsid w:val="006D0168"/>
    <w:rsid w:val="006D605D"/>
    <w:rsid w:val="006E6D64"/>
    <w:rsid w:val="00733915"/>
    <w:rsid w:val="00733B26"/>
    <w:rsid w:val="007554D4"/>
    <w:rsid w:val="00772D9E"/>
    <w:rsid w:val="00794963"/>
    <w:rsid w:val="007A0626"/>
    <w:rsid w:val="007A0B7F"/>
    <w:rsid w:val="007F0E7D"/>
    <w:rsid w:val="007F5B5D"/>
    <w:rsid w:val="00821A07"/>
    <w:rsid w:val="00853215"/>
    <w:rsid w:val="0085424A"/>
    <w:rsid w:val="0085618C"/>
    <w:rsid w:val="008E5338"/>
    <w:rsid w:val="009032C5"/>
    <w:rsid w:val="00954A9D"/>
    <w:rsid w:val="009A5C14"/>
    <w:rsid w:val="00A226C0"/>
    <w:rsid w:val="00AC1B3E"/>
    <w:rsid w:val="00AD4D40"/>
    <w:rsid w:val="00B144C1"/>
    <w:rsid w:val="00BA613B"/>
    <w:rsid w:val="00C44659"/>
    <w:rsid w:val="00C5797D"/>
    <w:rsid w:val="00C96F36"/>
    <w:rsid w:val="00CB4B98"/>
    <w:rsid w:val="00CF20BB"/>
    <w:rsid w:val="00D0009E"/>
    <w:rsid w:val="00D23C08"/>
    <w:rsid w:val="00D47CBD"/>
    <w:rsid w:val="00D810C1"/>
    <w:rsid w:val="00DC4410"/>
    <w:rsid w:val="00DD6239"/>
    <w:rsid w:val="00E53234"/>
    <w:rsid w:val="00E9451F"/>
    <w:rsid w:val="00EB1F37"/>
    <w:rsid w:val="00EF5E94"/>
    <w:rsid w:val="00F1046D"/>
    <w:rsid w:val="00F812AC"/>
    <w:rsid w:val="00FA7DA5"/>
    <w:rsid w:val="00FB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6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6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264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264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64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264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4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6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6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264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264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64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264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4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2021-07-19T07:28:00Z</cp:lastPrinted>
  <dcterms:created xsi:type="dcterms:W3CDTF">2021-07-08T09:11:00Z</dcterms:created>
  <dcterms:modified xsi:type="dcterms:W3CDTF">2022-04-26T10:24:00Z</dcterms:modified>
</cp:coreProperties>
</file>