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40" w:rsidRPr="000425B3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425B3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6E6D40" w:rsidRPr="000425B3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Брянская область</w:t>
      </w:r>
    </w:p>
    <w:p w:rsidR="006E6D40" w:rsidRPr="000425B3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</w:p>
    <w:p w:rsidR="006E6D40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(Администрация г. Фокино)</w:t>
      </w:r>
    </w:p>
    <w:p w:rsidR="0036521F" w:rsidRDefault="0036521F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6FF9" w:rsidRPr="000425B3" w:rsidRDefault="00D36FF9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6D40" w:rsidRDefault="006E6D40" w:rsidP="006E6D40">
      <w:pPr>
        <w:tabs>
          <w:tab w:val="left" w:pos="709"/>
        </w:tabs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6E6D40" w:rsidRPr="000425B3" w:rsidRDefault="006E6D40" w:rsidP="006E6D40">
      <w:pPr>
        <w:spacing w:after="0"/>
        <w:ind w:left="284" w:right="567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0425B3" w:rsidRDefault="003F0C5F" w:rsidP="006E6D40">
      <w:pPr>
        <w:spacing w:after="0"/>
        <w:ind w:left="284" w:right="567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от </w:t>
      </w:r>
      <w:r w:rsidR="003652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72732">
        <w:rPr>
          <w:rFonts w:ascii="Times New Roman" w:eastAsia="Calibri" w:hAnsi="Times New Roman" w:cs="Times New Roman"/>
          <w:sz w:val="24"/>
          <w:szCs w:val="24"/>
        </w:rPr>
        <w:t>14 марта</w:t>
      </w:r>
      <w:r w:rsidR="003652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F28B3">
        <w:rPr>
          <w:rFonts w:ascii="Times New Roman" w:eastAsia="Calibri" w:hAnsi="Times New Roman" w:cs="Times New Roman"/>
          <w:sz w:val="24"/>
          <w:szCs w:val="24"/>
        </w:rPr>
        <w:t>202</w:t>
      </w:r>
      <w:r w:rsidR="007555AE">
        <w:rPr>
          <w:rFonts w:ascii="Times New Roman" w:eastAsia="Calibri" w:hAnsi="Times New Roman" w:cs="Times New Roman"/>
          <w:sz w:val="24"/>
          <w:szCs w:val="24"/>
        </w:rPr>
        <w:t>3</w:t>
      </w:r>
      <w:r w:rsidR="00365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2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365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D40"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365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732">
        <w:rPr>
          <w:rFonts w:ascii="Times New Roman" w:eastAsia="Calibri" w:hAnsi="Times New Roman" w:cs="Times New Roman"/>
          <w:sz w:val="24"/>
          <w:szCs w:val="24"/>
        </w:rPr>
        <w:t>180</w:t>
      </w:r>
      <w:r w:rsidR="00365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6E6D40" w:rsidRPr="000425B3" w:rsidRDefault="00342298" w:rsidP="006E6D40">
      <w:pPr>
        <w:spacing w:after="0"/>
        <w:ind w:left="284" w:right="567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3F0C5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C4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>г. Фокино</w:t>
      </w:r>
    </w:p>
    <w:p w:rsidR="006E6D40" w:rsidRDefault="006E6D40" w:rsidP="006E6D40">
      <w:pPr>
        <w:spacing w:after="0" w:line="240" w:lineRule="auto"/>
        <w:ind w:left="284" w:right="567" w:hanging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2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F2449D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  <w:r w:rsidR="0042339C">
        <w:rPr>
          <w:rFonts w:ascii="Times New Roman" w:hAnsi="Times New Roman" w:cs="Times New Roman"/>
          <w:sz w:val="24"/>
          <w:szCs w:val="24"/>
        </w:rPr>
        <w:t xml:space="preserve"> </w:t>
      </w:r>
      <w:r w:rsidR="00F2449D">
        <w:rPr>
          <w:rFonts w:ascii="Times New Roman" w:hAnsi="Times New Roman" w:cs="Times New Roman"/>
          <w:sz w:val="24"/>
          <w:szCs w:val="24"/>
        </w:rPr>
        <w:t xml:space="preserve">от 20.01.2021г. </w:t>
      </w:r>
    </w:p>
    <w:p w:rsidR="0042339C" w:rsidRDefault="00F2449D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23 «</w:t>
      </w:r>
      <w:r w:rsidR="0042339C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</w:t>
      </w:r>
    </w:p>
    <w:p w:rsidR="0042339C" w:rsidRDefault="0042339C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предоставления муниципальной </w:t>
      </w:r>
    </w:p>
    <w:p w:rsidR="0042339C" w:rsidRDefault="0042339C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«Предоставление разрешения на </w:t>
      </w:r>
    </w:p>
    <w:p w:rsidR="0042339C" w:rsidRDefault="0042339C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строительство, внесение изменений в </w:t>
      </w:r>
    </w:p>
    <w:p w:rsidR="0042339C" w:rsidRDefault="0042339C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на строительство, в том числе </w:t>
      </w:r>
    </w:p>
    <w:p w:rsidR="0042339C" w:rsidRDefault="0042339C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продления срока </w:t>
      </w:r>
    </w:p>
    <w:p w:rsidR="006E6D40" w:rsidRDefault="0042339C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настоящего разрешения»</w:t>
      </w:r>
    </w:p>
    <w:p w:rsidR="008A09AF" w:rsidRDefault="008A09AF" w:rsidP="00C036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11A" w:rsidRPr="006B511A" w:rsidRDefault="006B511A" w:rsidP="006B511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11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47030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r w:rsidRPr="006B511A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hyperlink r:id="rId6" w:tooltip="Приказ Минстроя России от 19.02.2015 N 117/пр &quot;Об утверждении формы разрешения на строительство и формы разрешения на ввод объекта в эксплуатацию&quot; (Зарегистрировано в Минюсте России 09.04.2015 N 36782){КонсультантПлюс}" w:history="1">
        <w:r w:rsidR="00B47030" w:rsidRPr="00B9478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B47030" w:rsidRPr="00B94786">
        <w:rPr>
          <w:rFonts w:ascii="Times New Roman" w:hAnsi="Times New Roman" w:cs="Times New Roman"/>
          <w:sz w:val="24"/>
          <w:szCs w:val="24"/>
        </w:rPr>
        <w:t xml:space="preserve">ом </w:t>
      </w:r>
      <w:r w:rsidR="00621701">
        <w:rPr>
          <w:rFonts w:ascii="Times New Roman" w:hAnsi="Times New Roman" w:cs="Times New Roman"/>
          <w:sz w:val="24"/>
          <w:szCs w:val="24"/>
        </w:rPr>
        <w:t>Минстроя России от 03</w:t>
      </w:r>
      <w:r w:rsidR="00B47030">
        <w:rPr>
          <w:rFonts w:ascii="Times New Roman" w:hAnsi="Times New Roman" w:cs="Times New Roman"/>
          <w:sz w:val="24"/>
          <w:szCs w:val="24"/>
        </w:rPr>
        <w:t>.0</w:t>
      </w:r>
      <w:r w:rsidR="00621701">
        <w:rPr>
          <w:rFonts w:ascii="Times New Roman" w:hAnsi="Times New Roman" w:cs="Times New Roman"/>
          <w:sz w:val="24"/>
          <w:szCs w:val="24"/>
        </w:rPr>
        <w:t>6</w:t>
      </w:r>
      <w:r w:rsidR="00B47030">
        <w:rPr>
          <w:rFonts w:ascii="Times New Roman" w:hAnsi="Times New Roman" w:cs="Times New Roman"/>
          <w:sz w:val="24"/>
          <w:szCs w:val="24"/>
        </w:rPr>
        <w:t>.20</w:t>
      </w:r>
      <w:r w:rsidR="00621701">
        <w:rPr>
          <w:rFonts w:ascii="Times New Roman" w:hAnsi="Times New Roman" w:cs="Times New Roman"/>
          <w:sz w:val="24"/>
          <w:szCs w:val="24"/>
        </w:rPr>
        <w:t>22</w:t>
      </w:r>
      <w:r w:rsidR="00B47030">
        <w:rPr>
          <w:rFonts w:ascii="Times New Roman" w:hAnsi="Times New Roman" w:cs="Times New Roman"/>
          <w:sz w:val="24"/>
          <w:szCs w:val="24"/>
        </w:rPr>
        <w:t xml:space="preserve"> </w:t>
      </w:r>
      <w:r w:rsidR="00621701">
        <w:rPr>
          <w:rFonts w:ascii="Times New Roman" w:hAnsi="Times New Roman" w:cs="Times New Roman"/>
          <w:sz w:val="24"/>
          <w:szCs w:val="24"/>
        </w:rPr>
        <w:t xml:space="preserve">№ </w:t>
      </w:r>
      <w:r w:rsidR="00B47030">
        <w:rPr>
          <w:rFonts w:ascii="Times New Roman" w:hAnsi="Times New Roman" w:cs="Times New Roman"/>
          <w:sz w:val="24"/>
          <w:szCs w:val="24"/>
        </w:rPr>
        <w:t xml:space="preserve"> </w:t>
      </w:r>
      <w:r w:rsidR="00621701">
        <w:rPr>
          <w:rFonts w:ascii="Times New Roman" w:hAnsi="Times New Roman" w:cs="Times New Roman"/>
          <w:sz w:val="24"/>
          <w:szCs w:val="24"/>
        </w:rPr>
        <w:t>446/пр</w:t>
      </w:r>
      <w:r w:rsidR="00B47030">
        <w:rPr>
          <w:rFonts w:ascii="Times New Roman" w:hAnsi="Times New Roman" w:cs="Times New Roman"/>
          <w:sz w:val="24"/>
          <w:szCs w:val="24"/>
        </w:rPr>
        <w:t xml:space="preserve"> «</w:t>
      </w:r>
      <w:r w:rsidR="00B47030" w:rsidRPr="00B94786">
        <w:rPr>
          <w:rFonts w:ascii="Times New Roman" w:hAnsi="Times New Roman" w:cs="Times New Roman"/>
          <w:sz w:val="24"/>
          <w:szCs w:val="24"/>
        </w:rPr>
        <w:t>Об утверждении формы разрешения на строительство и формы разрешения на ввод объекта в эксплуатацию</w:t>
      </w:r>
      <w:r w:rsidR="00B47030">
        <w:rPr>
          <w:rFonts w:ascii="Times New Roman" w:hAnsi="Times New Roman" w:cs="Times New Roman"/>
          <w:sz w:val="24"/>
          <w:szCs w:val="24"/>
        </w:rPr>
        <w:t>», Уставом городского округа «</w:t>
      </w:r>
      <w:r w:rsidR="00B47030" w:rsidRPr="00B94786">
        <w:rPr>
          <w:rFonts w:ascii="Times New Roman" w:hAnsi="Times New Roman" w:cs="Times New Roman"/>
          <w:sz w:val="24"/>
          <w:szCs w:val="24"/>
        </w:rPr>
        <w:t>город Фокино», постановлением администрации город</w:t>
      </w:r>
      <w:r w:rsidR="00B47030">
        <w:rPr>
          <w:rFonts w:ascii="Times New Roman" w:hAnsi="Times New Roman" w:cs="Times New Roman"/>
          <w:sz w:val="24"/>
          <w:szCs w:val="24"/>
        </w:rPr>
        <w:t xml:space="preserve">а Фокино от 08.10.2019 </w:t>
      </w:r>
      <w:r w:rsidR="0056414B">
        <w:rPr>
          <w:rFonts w:ascii="Times New Roman" w:hAnsi="Times New Roman" w:cs="Times New Roman"/>
          <w:sz w:val="24"/>
          <w:szCs w:val="24"/>
        </w:rPr>
        <w:t>№</w:t>
      </w:r>
      <w:r w:rsidR="00B47030">
        <w:rPr>
          <w:rFonts w:ascii="Times New Roman" w:hAnsi="Times New Roman" w:cs="Times New Roman"/>
          <w:sz w:val="24"/>
          <w:szCs w:val="24"/>
        </w:rPr>
        <w:t xml:space="preserve"> 667-П «</w:t>
      </w:r>
      <w:r w:rsidR="00B47030" w:rsidRPr="00B94786">
        <w:rPr>
          <w:rFonts w:ascii="Times New Roman" w:hAnsi="Times New Roman" w:cs="Times New Roman"/>
          <w:sz w:val="24"/>
          <w:szCs w:val="24"/>
        </w:rPr>
        <w:t>Об административных регламентах</w:t>
      </w:r>
      <w:r w:rsidR="00B47030">
        <w:rPr>
          <w:rFonts w:ascii="Times New Roman" w:hAnsi="Times New Roman" w:cs="Times New Roman"/>
          <w:sz w:val="24"/>
          <w:szCs w:val="24"/>
        </w:rPr>
        <w:t>»</w:t>
      </w:r>
      <w:r w:rsidR="00B47030" w:rsidRPr="00B94786">
        <w:rPr>
          <w:rFonts w:ascii="Times New Roman" w:hAnsi="Times New Roman" w:cs="Times New Roman"/>
          <w:sz w:val="24"/>
          <w:szCs w:val="24"/>
        </w:rPr>
        <w:t xml:space="preserve">, </w:t>
      </w:r>
      <w:r w:rsidR="00816165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прокурора г.Дятьково Прокуратуры Брянской области от 28.02.2023 № 46-2023, </w:t>
      </w:r>
      <w:r w:rsidR="00B47030" w:rsidRPr="00B94786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6E6D40" w:rsidRDefault="006E6D40" w:rsidP="006E6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0425B3" w:rsidRDefault="006E6D40" w:rsidP="006E6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ПОСТАНОВЛЯЕТ</w:t>
      </w:r>
    </w:p>
    <w:p w:rsidR="006E6D40" w:rsidRPr="006012D7" w:rsidRDefault="006E6D40" w:rsidP="006E6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D40" w:rsidRDefault="00277B82" w:rsidP="002B2A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D7">
        <w:rPr>
          <w:rFonts w:ascii="Times New Roman" w:hAnsi="Times New Roman" w:cs="Times New Roman"/>
          <w:sz w:val="24"/>
          <w:szCs w:val="24"/>
        </w:rPr>
        <w:t xml:space="preserve">1. </w:t>
      </w:r>
      <w:r w:rsidR="006E6D40" w:rsidRPr="006012D7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012D7" w:rsidRPr="006012D7">
        <w:rPr>
          <w:rFonts w:ascii="Times New Roman" w:hAnsi="Times New Roman" w:cs="Times New Roman"/>
          <w:sz w:val="24"/>
          <w:szCs w:val="24"/>
        </w:rPr>
        <w:t xml:space="preserve">пункт 9.2.1 раздела </w:t>
      </w:r>
      <w:r w:rsidR="006012D7" w:rsidRPr="006012D7">
        <w:rPr>
          <w:rFonts w:ascii="Times New Roman" w:eastAsia="Calibri" w:hAnsi="Times New Roman" w:cs="Times New Roman"/>
          <w:sz w:val="24"/>
          <w:szCs w:val="24"/>
        </w:rPr>
        <w:t>9 «</w:t>
      </w:r>
      <w:r w:rsidR="006012D7" w:rsidRPr="006012D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способы их получения Заявителями, в том числе в электронной форме, и порядок их представления»</w:t>
      </w:r>
      <w:r w:rsidR="006012D7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6E6D40" w:rsidRPr="006012D7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 от </w:t>
      </w:r>
      <w:r w:rsidR="00816165" w:rsidRPr="006012D7">
        <w:rPr>
          <w:rFonts w:ascii="Times New Roman" w:eastAsia="Calibri" w:hAnsi="Times New Roman" w:cs="Times New Roman"/>
          <w:sz w:val="24"/>
          <w:szCs w:val="24"/>
        </w:rPr>
        <w:t>2</w:t>
      </w:r>
      <w:r w:rsidR="00270A46" w:rsidRPr="006012D7">
        <w:rPr>
          <w:rFonts w:ascii="Times New Roman" w:eastAsia="Calibri" w:hAnsi="Times New Roman" w:cs="Times New Roman"/>
          <w:sz w:val="24"/>
          <w:szCs w:val="24"/>
        </w:rPr>
        <w:t>0</w:t>
      </w:r>
      <w:r w:rsidR="006E6D40" w:rsidRPr="006012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165" w:rsidRPr="006012D7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270A46" w:rsidRPr="006012D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16165" w:rsidRPr="006012D7">
        <w:rPr>
          <w:rFonts w:ascii="Times New Roman" w:eastAsia="Calibri" w:hAnsi="Times New Roman" w:cs="Times New Roman"/>
          <w:sz w:val="24"/>
          <w:szCs w:val="24"/>
        </w:rPr>
        <w:t>3</w:t>
      </w:r>
      <w:r w:rsidR="006012D7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6E6D40" w:rsidRPr="006012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165" w:rsidRPr="006012D7">
        <w:rPr>
          <w:rFonts w:ascii="Times New Roman" w:eastAsia="Calibri" w:hAnsi="Times New Roman" w:cs="Times New Roman"/>
          <w:sz w:val="24"/>
          <w:szCs w:val="24"/>
        </w:rPr>
        <w:t>23</w:t>
      </w:r>
      <w:r w:rsidR="006E6D40" w:rsidRPr="006012D7">
        <w:rPr>
          <w:rFonts w:ascii="Times New Roman" w:eastAsia="Calibri" w:hAnsi="Times New Roman" w:cs="Times New Roman"/>
          <w:sz w:val="24"/>
          <w:szCs w:val="24"/>
        </w:rPr>
        <w:t xml:space="preserve">-П </w:t>
      </w:r>
      <w:r w:rsidRPr="006012D7">
        <w:rPr>
          <w:rFonts w:ascii="Times New Roman" w:eastAsia="Calibri" w:hAnsi="Times New Roman" w:cs="Times New Roman"/>
          <w:sz w:val="24"/>
          <w:szCs w:val="24"/>
        </w:rPr>
        <w:t>«</w:t>
      </w:r>
      <w:r w:rsidRPr="006012D7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816165" w:rsidRPr="006012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="00816165" w:rsidRPr="00B94786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816165" w:rsidRPr="00B94786">
        <w:rPr>
          <w:rFonts w:ascii="Times New Roman" w:hAnsi="Times New Roman" w:cs="Times New Roman"/>
          <w:sz w:val="24"/>
          <w:szCs w:val="24"/>
        </w:rPr>
        <w:t xml:space="preserve">  «Предоставление разрешения на строительство</w:t>
      </w:r>
      <w:r w:rsidR="00816165">
        <w:rPr>
          <w:rFonts w:ascii="Times New Roman" w:hAnsi="Times New Roman" w:cs="Times New Roman"/>
          <w:sz w:val="24"/>
          <w:szCs w:val="24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816165" w:rsidRPr="00B947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D40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203BD9" w:rsidRDefault="006E6D40" w:rsidP="002B2A42">
      <w:pPr>
        <w:pStyle w:val="ConsPlusTitle"/>
        <w:ind w:firstLine="708"/>
        <w:jc w:val="both"/>
        <w:outlineLvl w:val="2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B2A42">
        <w:rPr>
          <w:rFonts w:ascii="Times New Roman" w:eastAsia="Calibri" w:hAnsi="Times New Roman" w:cs="Times New Roman"/>
          <w:b w:val="0"/>
          <w:sz w:val="24"/>
          <w:szCs w:val="24"/>
        </w:rPr>
        <w:t xml:space="preserve">1.1. </w:t>
      </w:r>
      <w:r w:rsidR="008442D8">
        <w:rPr>
          <w:rFonts w:ascii="Times New Roman" w:eastAsia="Calibri" w:hAnsi="Times New Roman" w:cs="Times New Roman"/>
          <w:b w:val="0"/>
          <w:sz w:val="24"/>
          <w:szCs w:val="24"/>
        </w:rPr>
        <w:t>Подпункт</w:t>
      </w:r>
      <w:r w:rsidR="002B2A42" w:rsidRPr="002B2A42">
        <w:rPr>
          <w:rFonts w:ascii="Times New Roman" w:eastAsia="Calibri" w:hAnsi="Times New Roman" w:cs="Times New Roman"/>
          <w:b w:val="0"/>
          <w:sz w:val="24"/>
          <w:szCs w:val="24"/>
        </w:rPr>
        <w:t xml:space="preserve"> 1 </w:t>
      </w:r>
      <w:r w:rsidR="00277B82" w:rsidRPr="002B2A42">
        <w:rPr>
          <w:rFonts w:ascii="Times New Roman" w:eastAsia="Calibri" w:hAnsi="Times New Roman" w:cs="Times New Roman"/>
          <w:b w:val="0"/>
          <w:sz w:val="24"/>
          <w:szCs w:val="24"/>
        </w:rPr>
        <w:t>пункт</w:t>
      </w:r>
      <w:r w:rsidR="002B2A42" w:rsidRPr="002B2A42">
        <w:rPr>
          <w:rFonts w:ascii="Times New Roman" w:eastAsia="Calibri" w:hAnsi="Times New Roman" w:cs="Times New Roman"/>
          <w:b w:val="0"/>
          <w:sz w:val="24"/>
          <w:szCs w:val="24"/>
        </w:rPr>
        <w:t>а</w:t>
      </w:r>
      <w:r w:rsidR="00277B82" w:rsidRPr="002B2A42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2B2A42" w:rsidRPr="002B2A42">
        <w:rPr>
          <w:rFonts w:ascii="Times New Roman" w:eastAsia="Calibri" w:hAnsi="Times New Roman" w:cs="Times New Roman"/>
          <w:b w:val="0"/>
          <w:sz w:val="24"/>
          <w:szCs w:val="24"/>
        </w:rPr>
        <w:t>9.2.1</w:t>
      </w:r>
      <w:r w:rsidR="00277B82" w:rsidRPr="002B2A42">
        <w:rPr>
          <w:rFonts w:ascii="Times New Roman" w:eastAsia="Calibri" w:hAnsi="Times New Roman" w:cs="Times New Roman"/>
          <w:b w:val="0"/>
          <w:sz w:val="24"/>
          <w:szCs w:val="24"/>
        </w:rPr>
        <w:t xml:space="preserve">. </w:t>
      </w:r>
      <w:r w:rsidR="006012D7">
        <w:rPr>
          <w:rFonts w:ascii="Times New Roman" w:eastAsia="Calibri" w:hAnsi="Times New Roman" w:cs="Times New Roman"/>
          <w:b w:val="0"/>
          <w:sz w:val="24"/>
          <w:szCs w:val="24"/>
        </w:rPr>
        <w:t xml:space="preserve">Постановления изложить в </w:t>
      </w:r>
      <w:r w:rsidR="00F529CE">
        <w:rPr>
          <w:rFonts w:ascii="Times New Roman" w:eastAsia="Calibri" w:hAnsi="Times New Roman" w:cs="Times New Roman"/>
          <w:b w:val="0"/>
          <w:sz w:val="24"/>
          <w:szCs w:val="24"/>
        </w:rPr>
        <w:t xml:space="preserve">следующей </w:t>
      </w:r>
      <w:r w:rsidR="006012D7">
        <w:rPr>
          <w:rFonts w:ascii="Times New Roman" w:eastAsia="Calibri" w:hAnsi="Times New Roman" w:cs="Times New Roman"/>
          <w:b w:val="0"/>
          <w:sz w:val="24"/>
          <w:szCs w:val="24"/>
        </w:rPr>
        <w:t>редакции</w:t>
      </w:r>
      <w:r w:rsidR="00F529CE">
        <w:rPr>
          <w:rFonts w:ascii="Times New Roman" w:eastAsia="Calibri" w:hAnsi="Times New Roman" w:cs="Times New Roman"/>
          <w:b w:val="0"/>
          <w:sz w:val="24"/>
          <w:szCs w:val="24"/>
        </w:rPr>
        <w:t>:</w:t>
      </w:r>
    </w:p>
    <w:p w:rsidR="00F529CE" w:rsidRDefault="00F529CE" w:rsidP="00F529C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9C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529CE">
        <w:rPr>
          <w:rFonts w:ascii="Times New Roman" w:hAnsi="Times New Roman" w:cs="Times New Roman"/>
          <w:sz w:val="24"/>
          <w:szCs w:val="24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</w:t>
      </w:r>
      <w:r w:rsidRPr="00F529CE">
        <w:rPr>
          <w:rFonts w:ascii="Times New Roman" w:hAnsi="Times New Roman" w:cs="Times New Roman"/>
          <w:sz w:val="24"/>
          <w:szCs w:val="24"/>
        </w:rPr>
        <w:lastRenderedPageBreak/>
        <w:t xml:space="preserve"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7" w:tooltip="&quot;Градостроительный кодекс Российской Федерации&quot; от 29.12.2004 N 190-ФЗ (ред. от 27.12.2019){КонсультантПлюс}" w:history="1">
        <w:r w:rsidRPr="00F529CE">
          <w:rPr>
            <w:rFonts w:ascii="Times New Roman" w:hAnsi="Times New Roman" w:cs="Times New Roman"/>
            <w:sz w:val="24"/>
            <w:szCs w:val="24"/>
          </w:rPr>
          <w:t>частью 1.1 статьи 57.3</w:t>
        </w:r>
      </w:hyperlink>
      <w:r w:rsidRPr="00F529C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если иное не установлено частью 7.3 статьи 51 Градостроительного кодекса Российской Федерации;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E1F4D" w:rsidRPr="00AE1F4D" w:rsidRDefault="00AE1F4D" w:rsidP="00AE1F4D">
      <w:pPr>
        <w:pStyle w:val="ConsPlusTitle"/>
        <w:ind w:firstLine="708"/>
        <w:jc w:val="both"/>
        <w:outlineLvl w:val="2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AE1F4D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8442D8">
        <w:rPr>
          <w:rFonts w:ascii="Times New Roman" w:eastAsia="Calibri" w:hAnsi="Times New Roman" w:cs="Times New Roman"/>
          <w:b w:val="0"/>
          <w:sz w:val="24"/>
          <w:szCs w:val="24"/>
        </w:rPr>
        <w:t>Подпункт</w:t>
      </w:r>
      <w:r w:rsidRPr="00AE1F4D">
        <w:rPr>
          <w:rFonts w:ascii="Times New Roman" w:eastAsia="Calibri" w:hAnsi="Times New Roman" w:cs="Times New Roman"/>
          <w:b w:val="0"/>
          <w:sz w:val="24"/>
          <w:szCs w:val="24"/>
        </w:rPr>
        <w:t xml:space="preserve"> 4 пункта 9.2.1. Постановления изложить в следующей редакции:</w:t>
      </w:r>
    </w:p>
    <w:p w:rsidR="00AE1F4D" w:rsidRDefault="00AE1F4D" w:rsidP="00AE1F4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1F4D">
        <w:rPr>
          <w:rFonts w:ascii="Times New Roman" w:hAnsi="Times New Roman" w:cs="Times New Roman"/>
          <w:sz w:val="24"/>
          <w:szCs w:val="24"/>
        </w:rPr>
        <w:t xml:space="preserve">«4) положительное заключение экспертизы проектной документации (в части соответствия проектной </w:t>
      </w:r>
      <w:r w:rsidRPr="00AE1F4D">
        <w:rPr>
          <w:rFonts w:ascii="Times New Roman" w:hAnsi="Times New Roman"/>
          <w:sz w:val="24"/>
          <w:szCs w:val="24"/>
        </w:rPr>
        <w:t xml:space="preserve">документации требованиям, указанным в </w:t>
      </w:r>
      <w:hyperlink r:id="rId8" w:history="1">
        <w:r w:rsidRPr="00AE1F4D">
          <w:rPr>
            <w:rFonts w:ascii="Times New Roman" w:hAnsi="Times New Roman"/>
            <w:sz w:val="24"/>
            <w:szCs w:val="24"/>
          </w:rPr>
          <w:t>пункте 1 части 5 статьи 49</w:t>
        </w:r>
      </w:hyperlink>
      <w:r w:rsidRPr="00AE1F4D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</w:t>
      </w:r>
      <w:r w:rsidRPr="00AE1F4D">
        <w:rPr>
          <w:rFonts w:ascii="Times New Roman" w:hAnsi="Times New Roman" w:cs="Times New Roman"/>
          <w:sz w:val="24"/>
          <w:szCs w:val="24"/>
        </w:rPr>
        <w:t xml:space="preserve"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9" w:tooltip="&quot;Градостроительный кодекс Российской Федерации&quot; от 29.12.2004 N 190-ФЗ (ред. от 27.12.2019){КонсультантПлюс}" w:history="1">
        <w:r w:rsidRPr="00AE1F4D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AE1F4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0" w:tooltip="&quot;Градостроительный кодекс Российской Федерации&quot; от 29.12.2004 N 190-ФЗ (ред. от 27.12.2019){КонсультантПлюс}" w:history="1">
        <w:r w:rsidRPr="00AE1F4D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AE1F4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1" w:tooltip="&quot;Градостроительный кодекс Российской Федерации&quot; от 29.12.2004 N 190-ФЗ (ред. от 27.12.2019){КонсультантПлюс}" w:history="1">
        <w:r w:rsidRPr="00AE1F4D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Pr="00AE1F4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2" w:tooltip="&quot;Градостроительный кодекс Российской Федерации&quot; от 29.12.2004 N 190-ФЗ (ред. от 27.12.2019){КонсультантПлюс}" w:history="1">
        <w:r w:rsidRPr="00AE1F4D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Pr="00AE1F4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A2320" w:rsidRDefault="00FA2320" w:rsidP="00AE1F4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112C91">
        <w:rPr>
          <w:rFonts w:ascii="Times New Roman" w:hAnsi="Times New Roman" w:cs="Times New Roman"/>
          <w:sz w:val="24"/>
          <w:szCs w:val="24"/>
        </w:rPr>
        <w:t>Дополнить</w:t>
      </w:r>
      <w:r w:rsidR="008442D8">
        <w:rPr>
          <w:rFonts w:ascii="Times New Roman" w:hAnsi="Times New Roman" w:cs="Times New Roman"/>
          <w:sz w:val="24"/>
          <w:szCs w:val="24"/>
        </w:rPr>
        <w:t xml:space="preserve"> подпункт 5 пункта 9.2.1 Постановления </w:t>
      </w:r>
      <w:r w:rsidR="00112C91">
        <w:rPr>
          <w:rFonts w:ascii="Times New Roman" w:hAnsi="Times New Roman" w:cs="Times New Roman"/>
          <w:sz w:val="24"/>
          <w:szCs w:val="24"/>
        </w:rPr>
        <w:t xml:space="preserve">частью 5.1. следующего содержания: </w:t>
      </w:r>
    </w:p>
    <w:p w:rsidR="00362B83" w:rsidRPr="00A91633" w:rsidRDefault="00362B83" w:rsidP="00B84C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62B83">
        <w:rPr>
          <w:rFonts w:ascii="Times New Roman" w:hAnsi="Times New Roman" w:cs="Times New Roman"/>
          <w:sz w:val="24"/>
          <w:szCs w:val="24"/>
        </w:rPr>
        <w:t xml:space="preserve">5.1) </w:t>
      </w:r>
      <w:r w:rsidRPr="00362B83">
        <w:rPr>
          <w:rFonts w:ascii="Times New Roman" w:hAnsi="Times New Roman"/>
          <w:sz w:val="24"/>
          <w:szCs w:val="24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13" w:history="1">
        <w:r w:rsidRPr="00362B83">
          <w:rPr>
            <w:rFonts w:ascii="Times New Roman" w:hAnsi="Times New Roman"/>
            <w:sz w:val="24"/>
            <w:szCs w:val="24"/>
          </w:rPr>
          <w:t>статьей 40.1</w:t>
        </w:r>
      </w:hyperlink>
      <w:r w:rsidRPr="00362B83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Федерации;</w:t>
      </w:r>
      <w:r>
        <w:rPr>
          <w:rFonts w:ascii="Times New Roman" w:hAnsi="Times New Roman"/>
          <w:sz w:val="24"/>
          <w:szCs w:val="24"/>
        </w:rPr>
        <w:t>»;</w:t>
      </w:r>
    </w:p>
    <w:p w:rsidR="008442D8" w:rsidRDefault="008442D8" w:rsidP="00AE1F4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320">
        <w:rPr>
          <w:rFonts w:ascii="Times New Roman" w:hAnsi="Times New Roman" w:cs="Times New Roman"/>
          <w:sz w:val="24"/>
          <w:szCs w:val="24"/>
        </w:rPr>
        <w:t xml:space="preserve">1.4. </w:t>
      </w:r>
      <w:r w:rsidR="00504320" w:rsidRPr="00504320">
        <w:rPr>
          <w:rFonts w:ascii="Times New Roman" w:eastAsia="Calibri" w:hAnsi="Times New Roman" w:cs="Times New Roman"/>
          <w:sz w:val="24"/>
          <w:szCs w:val="24"/>
        </w:rPr>
        <w:t>Подпункт 6 пункта 9.2.1. Постановления изложить в следующей редакции:</w:t>
      </w:r>
    </w:p>
    <w:p w:rsidR="00504320" w:rsidRDefault="00504320" w:rsidP="00AE1F4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504320">
        <w:rPr>
          <w:rFonts w:ascii="Times New Roman" w:eastAsia="Calibri" w:hAnsi="Times New Roman" w:cs="Times New Roman"/>
          <w:sz w:val="24"/>
          <w:szCs w:val="24"/>
        </w:rPr>
        <w:t>«</w:t>
      </w:r>
      <w:r w:rsidRPr="00504320">
        <w:rPr>
          <w:rFonts w:ascii="Times New Roman" w:hAnsi="Times New Roman" w:cs="Times New Roman"/>
          <w:sz w:val="24"/>
          <w:szCs w:val="24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14" w:tooltip="&quot;Градостроительный кодекс Российской Федерации&quot; от 29.12.2004 N 190-ФЗ (ред. от 27.12.2019){КонсультантПлюс}" w:history="1">
        <w:r w:rsidRPr="00504320">
          <w:rPr>
            <w:rFonts w:ascii="Times New Roman" w:hAnsi="Times New Roman" w:cs="Times New Roman"/>
            <w:sz w:val="24"/>
            <w:szCs w:val="24"/>
          </w:rPr>
          <w:t>пункте 6.2 части 7 статьи 51</w:t>
        </w:r>
      </w:hyperlink>
      <w:r w:rsidRPr="0050432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случаев реконструкции многоквартирного дома, </w:t>
      </w:r>
      <w:r w:rsidRPr="00504320">
        <w:rPr>
          <w:rFonts w:ascii="Times New Roman" w:hAnsi="Times New Roman"/>
          <w:sz w:val="24"/>
          <w:szCs w:val="24"/>
        </w:rPr>
        <w:t>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  <w:r>
        <w:rPr>
          <w:rFonts w:ascii="Times New Roman" w:hAnsi="Times New Roman"/>
          <w:sz w:val="24"/>
          <w:szCs w:val="24"/>
        </w:rPr>
        <w:t>»;</w:t>
      </w:r>
    </w:p>
    <w:p w:rsidR="00504320" w:rsidRDefault="00504320" w:rsidP="00AE1F4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706EDC">
        <w:rPr>
          <w:rFonts w:ascii="Times New Roman" w:hAnsi="Times New Roman" w:cs="Times New Roman"/>
          <w:sz w:val="24"/>
          <w:szCs w:val="24"/>
        </w:rPr>
        <w:t>Подпункт 7 пункта 9.2.1 Постановления – исключить;</w:t>
      </w:r>
    </w:p>
    <w:p w:rsidR="00706EDC" w:rsidRDefault="00FA5B8C" w:rsidP="00AE1F4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Подпункты 8, 9, 10 пункта 9.2.1 Постановления считать соответственно подпунктами 7, 8, 9.</w:t>
      </w:r>
    </w:p>
    <w:p w:rsidR="00FA5B8C" w:rsidRDefault="00FA5B8C" w:rsidP="00AE1F4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74497">
        <w:rPr>
          <w:rFonts w:ascii="Times New Roman" w:hAnsi="Times New Roman" w:cs="Times New Roman"/>
          <w:sz w:val="24"/>
          <w:szCs w:val="24"/>
        </w:rPr>
        <w:t>Подпункт 9</w:t>
      </w:r>
      <w:r w:rsidR="00E74497" w:rsidRPr="00E74497">
        <w:rPr>
          <w:rFonts w:ascii="Times New Roman" w:hAnsi="Times New Roman" w:cs="Times New Roman"/>
          <w:sz w:val="24"/>
          <w:szCs w:val="24"/>
        </w:rPr>
        <w:t xml:space="preserve"> </w:t>
      </w:r>
      <w:r w:rsidR="00E74497">
        <w:rPr>
          <w:rFonts w:ascii="Times New Roman" w:hAnsi="Times New Roman" w:cs="Times New Roman"/>
          <w:sz w:val="24"/>
          <w:szCs w:val="24"/>
        </w:rPr>
        <w:t>пункта 9.2.1 Постановления</w:t>
      </w:r>
      <w:r w:rsidR="00E74497" w:rsidRPr="00E74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497" w:rsidRPr="00504320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E74497" w:rsidRPr="00E74497" w:rsidRDefault="00E74497" w:rsidP="00AE1F4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4497">
        <w:rPr>
          <w:rFonts w:ascii="Times New Roman" w:eastAsia="Calibri" w:hAnsi="Times New Roman" w:cs="Times New Roman"/>
          <w:sz w:val="24"/>
          <w:szCs w:val="24"/>
        </w:rPr>
        <w:t>«</w:t>
      </w:r>
      <w:r w:rsidRPr="00E74497">
        <w:rPr>
          <w:rFonts w:ascii="Times New Roman" w:hAnsi="Times New Roman"/>
          <w:iCs/>
          <w:sz w:val="24"/>
          <w:szCs w:val="24"/>
        </w:rPr>
        <w:t>9</w:t>
      </w:r>
      <w:r w:rsidRPr="00E74497">
        <w:rPr>
          <w:rFonts w:ascii="Times New Roman" w:hAnsi="Times New Roman" w:cs="Times New Roman"/>
          <w:iCs/>
          <w:sz w:val="24"/>
          <w:szCs w:val="24"/>
        </w:rPr>
        <w:t xml:space="preserve">) копия договора о развитии застроенной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Pr="00E74497">
        <w:rPr>
          <w:rFonts w:ascii="Times New Roman" w:hAnsi="Times New Roman"/>
          <w:sz w:val="24"/>
          <w:szCs w:val="24"/>
        </w:rPr>
        <w:t>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</w:t>
      </w:r>
      <w:r>
        <w:rPr>
          <w:rFonts w:ascii="Times New Roman" w:hAnsi="Times New Roman"/>
          <w:sz w:val="24"/>
          <w:szCs w:val="24"/>
        </w:rPr>
        <w:t>.».</w:t>
      </w:r>
    </w:p>
    <w:p w:rsidR="006E6D40" w:rsidRPr="00F529CE" w:rsidRDefault="006E6D40" w:rsidP="002B2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9CE">
        <w:rPr>
          <w:rFonts w:ascii="Times New Roman" w:hAnsi="Times New Roman" w:cs="Times New Roman"/>
          <w:sz w:val="24"/>
          <w:szCs w:val="24"/>
        </w:rPr>
        <w:lastRenderedPageBreak/>
        <w:t>2. Опубликовать настоящее постановление в муниципальной газете «Фокинский вестник» и разместить на официальном сайте администрации города Фокино в сети «Интернет».</w:t>
      </w:r>
    </w:p>
    <w:p w:rsidR="006E6D40" w:rsidRPr="00F529CE" w:rsidRDefault="006E6D40" w:rsidP="006E6D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29CE"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города Фокино </w:t>
      </w:r>
      <w:r w:rsidR="00CC335E">
        <w:rPr>
          <w:rFonts w:ascii="Times New Roman" w:eastAsia="Times New Roman" w:hAnsi="Times New Roman" w:cs="Times New Roman"/>
          <w:sz w:val="24"/>
          <w:szCs w:val="24"/>
        </w:rPr>
        <w:t>Симкину М.А.</w:t>
      </w:r>
    </w:p>
    <w:p w:rsidR="006E6D40" w:rsidRPr="00F529CE" w:rsidRDefault="006E6D40" w:rsidP="006E6D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03BD9" w:rsidRDefault="00203BD9" w:rsidP="006E6D40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2BC8" w:rsidRPr="00F529CE" w:rsidRDefault="006D2BC8" w:rsidP="006E6D40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23F" w:rsidRDefault="006E6D40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9CE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</w:t>
      </w:r>
      <w:r w:rsidR="004F28B3" w:rsidRPr="00F529C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F529C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03BD9" w:rsidRPr="00F529C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F529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307D" w:rsidRPr="00F529CE">
        <w:rPr>
          <w:rFonts w:ascii="Times New Roman" w:eastAsia="Calibri" w:hAnsi="Times New Roman" w:cs="Times New Roman"/>
          <w:sz w:val="24"/>
          <w:szCs w:val="24"/>
        </w:rPr>
        <w:t>В.В. Степин</w:t>
      </w: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Default="001F42B3" w:rsidP="00B204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42B3">
        <w:rPr>
          <w:rFonts w:ascii="Times New Roman" w:hAnsi="Times New Roman" w:cs="Times New Roman"/>
          <w:sz w:val="24"/>
          <w:szCs w:val="24"/>
        </w:rPr>
        <w:lastRenderedPageBreak/>
        <w:t>Заместитель главы администрации</w:t>
      </w: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42B3">
        <w:rPr>
          <w:rFonts w:ascii="Times New Roman" w:hAnsi="Times New Roman" w:cs="Times New Roman"/>
          <w:sz w:val="24"/>
          <w:szCs w:val="24"/>
        </w:rPr>
        <w:t>города Фокино</w:t>
      </w: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42B3">
        <w:rPr>
          <w:rFonts w:ascii="Times New Roman" w:hAnsi="Times New Roman" w:cs="Times New Roman"/>
          <w:sz w:val="24"/>
          <w:szCs w:val="24"/>
        </w:rPr>
        <w:t>Симкина М.А.</w:t>
      </w: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42B3">
        <w:rPr>
          <w:rFonts w:ascii="Times New Roman" w:hAnsi="Times New Roman" w:cs="Times New Roman"/>
          <w:sz w:val="24"/>
          <w:szCs w:val="24"/>
        </w:rPr>
        <w:t>4-76-34</w:t>
      </w: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42B3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42B3">
        <w:rPr>
          <w:rFonts w:ascii="Times New Roman" w:hAnsi="Times New Roman" w:cs="Times New Roman"/>
          <w:sz w:val="24"/>
          <w:szCs w:val="24"/>
        </w:rPr>
        <w:t>(отдел юридической</w:t>
      </w: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42B3">
        <w:rPr>
          <w:rFonts w:ascii="Times New Roman" w:hAnsi="Times New Roman" w:cs="Times New Roman"/>
          <w:sz w:val="24"/>
          <w:szCs w:val="24"/>
        </w:rPr>
        <w:t>и кадровой работы)</w:t>
      </w: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42B3">
        <w:rPr>
          <w:rFonts w:ascii="Times New Roman" w:hAnsi="Times New Roman" w:cs="Times New Roman"/>
          <w:sz w:val="24"/>
          <w:szCs w:val="24"/>
        </w:rPr>
        <w:t>Трошина Н.А.</w:t>
      </w: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42B3">
        <w:rPr>
          <w:rFonts w:ascii="Times New Roman" w:hAnsi="Times New Roman" w:cs="Times New Roman"/>
          <w:sz w:val="24"/>
          <w:szCs w:val="24"/>
        </w:rPr>
        <w:t>4-74-30</w:t>
      </w: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42B3">
        <w:rPr>
          <w:rFonts w:ascii="Times New Roman" w:hAnsi="Times New Roman" w:cs="Times New Roman"/>
          <w:sz w:val="24"/>
          <w:szCs w:val="24"/>
        </w:rPr>
        <w:t>Исп. Абросимов Р.А.</w:t>
      </w:r>
    </w:p>
    <w:p w:rsidR="001F42B3" w:rsidRPr="001F42B3" w:rsidRDefault="001F42B3" w:rsidP="001F42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42B3">
        <w:rPr>
          <w:rFonts w:ascii="Times New Roman" w:hAnsi="Times New Roman" w:cs="Times New Roman"/>
          <w:sz w:val="24"/>
          <w:szCs w:val="24"/>
        </w:rPr>
        <w:t>4-78-06</w:t>
      </w:r>
    </w:p>
    <w:sectPr w:rsidR="001F42B3" w:rsidRPr="001F42B3" w:rsidSect="0052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0"/>
    <w:rsid w:val="000E0F6E"/>
    <w:rsid w:val="000F523F"/>
    <w:rsid w:val="00112C91"/>
    <w:rsid w:val="00120493"/>
    <w:rsid w:val="001F42B3"/>
    <w:rsid w:val="00203BD9"/>
    <w:rsid w:val="00256427"/>
    <w:rsid w:val="00265A8C"/>
    <w:rsid w:val="00270A46"/>
    <w:rsid w:val="00277B82"/>
    <w:rsid w:val="002B2A42"/>
    <w:rsid w:val="002C4A57"/>
    <w:rsid w:val="00342298"/>
    <w:rsid w:val="00362B83"/>
    <w:rsid w:val="0036521F"/>
    <w:rsid w:val="00392D8A"/>
    <w:rsid w:val="003A3D15"/>
    <w:rsid w:val="003F0C5F"/>
    <w:rsid w:val="003F6142"/>
    <w:rsid w:val="00400688"/>
    <w:rsid w:val="0040659A"/>
    <w:rsid w:val="00407030"/>
    <w:rsid w:val="0042339C"/>
    <w:rsid w:val="00432DF5"/>
    <w:rsid w:val="00450FD2"/>
    <w:rsid w:val="004741E4"/>
    <w:rsid w:val="004F28B3"/>
    <w:rsid w:val="004F4B94"/>
    <w:rsid w:val="00504320"/>
    <w:rsid w:val="0052446C"/>
    <w:rsid w:val="00525D4C"/>
    <w:rsid w:val="00543EA0"/>
    <w:rsid w:val="0056414B"/>
    <w:rsid w:val="00572732"/>
    <w:rsid w:val="005A375A"/>
    <w:rsid w:val="006012D7"/>
    <w:rsid w:val="00621701"/>
    <w:rsid w:val="00632AE3"/>
    <w:rsid w:val="006352C2"/>
    <w:rsid w:val="006B511A"/>
    <w:rsid w:val="006D2BC8"/>
    <w:rsid w:val="006E6D40"/>
    <w:rsid w:val="00706EDC"/>
    <w:rsid w:val="0075307D"/>
    <w:rsid w:val="007555AE"/>
    <w:rsid w:val="00816165"/>
    <w:rsid w:val="008442D8"/>
    <w:rsid w:val="008A09AF"/>
    <w:rsid w:val="008D55C4"/>
    <w:rsid w:val="00AE1F4D"/>
    <w:rsid w:val="00B2043F"/>
    <w:rsid w:val="00B47030"/>
    <w:rsid w:val="00B53275"/>
    <w:rsid w:val="00B84C53"/>
    <w:rsid w:val="00BC6DAE"/>
    <w:rsid w:val="00BF5AB0"/>
    <w:rsid w:val="00C036C0"/>
    <w:rsid w:val="00C32405"/>
    <w:rsid w:val="00CC335E"/>
    <w:rsid w:val="00D36FF9"/>
    <w:rsid w:val="00DC3CEC"/>
    <w:rsid w:val="00DD182D"/>
    <w:rsid w:val="00E55997"/>
    <w:rsid w:val="00E74497"/>
    <w:rsid w:val="00F1504E"/>
    <w:rsid w:val="00F2449D"/>
    <w:rsid w:val="00F529CE"/>
    <w:rsid w:val="00F668F1"/>
    <w:rsid w:val="00FA2320"/>
    <w:rsid w:val="00FA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52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52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ADA5D65D51F49DBD3EEC168CE3FDECFAA19009A0BC390F3FEAEAAF14B12CCCAC7DB04B405BD4AA63B477CCFCD76BC2A37CD21E4D4KBu7M" TargetMode="External"/><Relationship Id="rId13" Type="http://schemas.openxmlformats.org/officeDocument/2006/relationships/hyperlink" Target="consultantplus://offline/ref=339C6A38FD04ADFB4C0B5F1E0739C9CF82E442DB702F05D2421977A5BA085A25A48B8B6F12A755BBF6A8BA6277FD55B1CD3793A10C97KB34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5A5649EA2122C6C274914F794A4577133C8B0BDE397E0527145C9F96980AB7FF77BA7950FB34689301F737E5E7C70241DD636F94F3m6VDN" TargetMode="External"/><Relationship Id="rId12" Type="http://schemas.openxmlformats.org/officeDocument/2006/relationships/hyperlink" Target="consultantplus://offline/ref=B25A5649EA2122C6C274914F794A4577133C8B0BDE397E0527145C9F96980AB7FF77BA7950FB3E689301F737E5E7C70241DD636F94F3m6VD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5A5649EA2122C6C274914F794A4577113F8E02DA3B7E0527145C9F96980AB7ED77E27753F42863C44EB162EAmEV5N" TargetMode="External"/><Relationship Id="rId11" Type="http://schemas.openxmlformats.org/officeDocument/2006/relationships/hyperlink" Target="consultantplus://offline/ref=B25A5649EA2122C6C274914F794A4577133C8B0BDE397E0527145C9F96980AB7FF77BA7950F531689301F737E5E7C70241DD636F94F3m6VD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5A5649EA2122C6C274914F794A4577133C8B0BDE397E0527145C9F96980AB7FF77BA7855F33E689301F737E5E7C70241DD636F94F3m6V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5A5649EA2122C6C274914F794A4577133C8B0BDE397E0527145C9F96980AB7FF77BA7E55FA3D379614E66FEAE3DF1C42C07F6D96mFV1N" TargetMode="External"/><Relationship Id="rId14" Type="http://schemas.openxmlformats.org/officeDocument/2006/relationships/hyperlink" Target="consultantplus://offline/ref=B25A5649EA2122C6C274914F794A4577133C8B0BDE397E0527145C9F96980AB7FF77BA7B54FB30689301F737E5E7C70241DD636F94F3m6V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991D-9ECD-4F04-A8EC-6FF438C8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2023-03-14T07:47:00Z</cp:lastPrinted>
  <dcterms:created xsi:type="dcterms:W3CDTF">2023-03-16T08:17:00Z</dcterms:created>
  <dcterms:modified xsi:type="dcterms:W3CDTF">2023-03-16T08:17:00Z</dcterms:modified>
</cp:coreProperties>
</file>