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F4" w:rsidRPr="002A6F07" w:rsidRDefault="006742F4" w:rsidP="002A6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</w:rPr>
      </w:pPr>
      <w:r w:rsidRPr="002A6F07">
        <w:rPr>
          <w:color w:val="030000"/>
        </w:rPr>
        <w:t xml:space="preserve">Региональным соглашением между Правительством Брянской области, Союзом организаций профсоюзов «Федерация профсоюзов Брянской области» и объединениями работодателей Брянской области о минимальной заработной плате в Брянской области на 2017 год с </w:t>
      </w:r>
      <w:r w:rsidRPr="002A6F07">
        <w:rPr>
          <w:b/>
          <w:color w:val="030000"/>
        </w:rPr>
        <w:t>1 января</w:t>
      </w:r>
      <w:r w:rsidRPr="002A6F07">
        <w:rPr>
          <w:color w:val="030000"/>
        </w:rPr>
        <w:t xml:space="preserve"> установлен </w:t>
      </w:r>
      <w:r w:rsidRPr="002A6F07">
        <w:rPr>
          <w:b/>
          <w:color w:val="030000"/>
        </w:rPr>
        <w:t xml:space="preserve">минимальный </w:t>
      </w:r>
      <w:proofErr w:type="gramStart"/>
      <w:r w:rsidRPr="002A6F07">
        <w:rPr>
          <w:b/>
          <w:color w:val="030000"/>
        </w:rPr>
        <w:t>размер оплаты труда</w:t>
      </w:r>
      <w:proofErr w:type="gramEnd"/>
      <w:r w:rsidRPr="002A6F07">
        <w:rPr>
          <w:color w:val="030000"/>
        </w:rPr>
        <w:t xml:space="preserve"> для работников, полностью отработавших норму рабочего времени и выполнивших нормы труда (трудовые обязанности):</w:t>
      </w:r>
    </w:p>
    <w:p w:rsidR="006742F4" w:rsidRPr="002A6F07" w:rsidRDefault="006742F4" w:rsidP="002A6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</w:rPr>
      </w:pPr>
      <w:r w:rsidRPr="002A6F07">
        <w:rPr>
          <w:color w:val="030000"/>
        </w:rPr>
        <w:t xml:space="preserve">для организаций бюджетного сектора экономики – в размере </w:t>
      </w:r>
      <w:r w:rsidRPr="002A6F07">
        <w:rPr>
          <w:b/>
          <w:color w:val="030000"/>
        </w:rPr>
        <w:t>7560 рублей</w:t>
      </w:r>
      <w:r w:rsidRPr="002A6F07">
        <w:rPr>
          <w:color w:val="030000"/>
        </w:rPr>
        <w:t>;</w:t>
      </w:r>
    </w:p>
    <w:p w:rsidR="006742F4" w:rsidRPr="002A6F07" w:rsidRDefault="006742F4" w:rsidP="002A6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</w:rPr>
      </w:pPr>
      <w:r w:rsidRPr="002A6F07">
        <w:rPr>
          <w:color w:val="030000"/>
        </w:rPr>
        <w:t xml:space="preserve">для организаций внебюджетного сектора экономики - в размере </w:t>
      </w:r>
      <w:r w:rsidRPr="002A6F07">
        <w:rPr>
          <w:b/>
          <w:color w:val="030000"/>
        </w:rPr>
        <w:t>8500 рублей.</w:t>
      </w:r>
    </w:p>
    <w:p w:rsidR="006742F4" w:rsidRPr="002A6F07" w:rsidRDefault="006742F4" w:rsidP="002A6F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30000"/>
        </w:rPr>
      </w:pPr>
      <w:r w:rsidRPr="002A6F07">
        <w:rPr>
          <w:color w:val="030000"/>
        </w:rPr>
        <w:t>Соглашение опубликовано в информационном бюллетене «</w:t>
      </w:r>
      <w:proofErr w:type="gramStart"/>
      <w:r w:rsidRPr="002A6F07">
        <w:rPr>
          <w:color w:val="030000"/>
        </w:rPr>
        <w:t>Официальная</w:t>
      </w:r>
      <w:proofErr w:type="gramEnd"/>
      <w:r w:rsidRPr="002A6F07">
        <w:rPr>
          <w:color w:val="030000"/>
        </w:rPr>
        <w:t xml:space="preserve"> </w:t>
      </w:r>
      <w:proofErr w:type="spellStart"/>
      <w:r w:rsidRPr="002A6F07">
        <w:rPr>
          <w:color w:val="030000"/>
        </w:rPr>
        <w:t>Брянщина</w:t>
      </w:r>
      <w:proofErr w:type="spellEnd"/>
      <w:r w:rsidRPr="002A6F07">
        <w:rPr>
          <w:color w:val="030000"/>
        </w:rPr>
        <w:t>» от 29 декабря 2016 года № 6 (227).</w:t>
      </w:r>
    </w:p>
    <w:p w:rsidR="00396636" w:rsidRDefault="00396636"/>
    <w:sectPr w:rsidR="00396636" w:rsidSect="0098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42F4"/>
    <w:rsid w:val="002A6F07"/>
    <w:rsid w:val="00396636"/>
    <w:rsid w:val="006742F4"/>
    <w:rsid w:val="0098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2017-01-16T04:57:00Z</dcterms:created>
  <dcterms:modified xsi:type="dcterms:W3CDTF">2017-01-16T05:20:00Z</dcterms:modified>
</cp:coreProperties>
</file>