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0464" w:rsidRPr="009847B9" w:rsidRDefault="009A0464" w:rsidP="009A0464">
      <w:pPr>
        <w:pStyle w:val="ConsPlusNonformat"/>
        <w:widowControl/>
        <w:jc w:val="center"/>
        <w:rPr>
          <w:rFonts w:ascii="Times New Roman" w:hAnsi="Times New Roman" w:cs="Times New Roman"/>
          <w:sz w:val="24"/>
          <w:szCs w:val="24"/>
        </w:rPr>
      </w:pPr>
      <w:r w:rsidRPr="009847B9">
        <w:rPr>
          <w:rFonts w:ascii="Times New Roman" w:hAnsi="Times New Roman" w:cs="Times New Roman"/>
          <w:sz w:val="24"/>
          <w:szCs w:val="24"/>
        </w:rPr>
        <w:t>Российская Федерация</w:t>
      </w:r>
    </w:p>
    <w:p w:rsidR="009A0464" w:rsidRPr="009847B9" w:rsidRDefault="009A0464" w:rsidP="009A0464">
      <w:pPr>
        <w:pStyle w:val="ConsPlusNonformat"/>
        <w:widowControl/>
        <w:jc w:val="center"/>
        <w:rPr>
          <w:rFonts w:ascii="Times New Roman" w:hAnsi="Times New Roman" w:cs="Times New Roman"/>
          <w:sz w:val="24"/>
          <w:szCs w:val="24"/>
        </w:rPr>
      </w:pPr>
      <w:r w:rsidRPr="009847B9">
        <w:rPr>
          <w:rFonts w:ascii="Times New Roman" w:hAnsi="Times New Roman" w:cs="Times New Roman"/>
          <w:sz w:val="24"/>
          <w:szCs w:val="24"/>
        </w:rPr>
        <w:t>Брянская область</w:t>
      </w:r>
    </w:p>
    <w:p w:rsidR="009A0464" w:rsidRPr="009847B9" w:rsidRDefault="009A0464" w:rsidP="009A0464">
      <w:pPr>
        <w:pStyle w:val="ConsPlusNonformat"/>
        <w:widowControl/>
        <w:jc w:val="center"/>
        <w:rPr>
          <w:rFonts w:ascii="Times New Roman" w:hAnsi="Times New Roman" w:cs="Times New Roman"/>
          <w:sz w:val="24"/>
          <w:szCs w:val="24"/>
        </w:rPr>
      </w:pPr>
      <w:r w:rsidRPr="009847B9">
        <w:rPr>
          <w:rFonts w:ascii="Times New Roman" w:hAnsi="Times New Roman" w:cs="Times New Roman"/>
          <w:sz w:val="24"/>
          <w:szCs w:val="24"/>
        </w:rPr>
        <w:t>АДМИНИСТРАЦИЯ ГОРОДА ФОКИНО</w:t>
      </w:r>
    </w:p>
    <w:p w:rsidR="009A0464" w:rsidRPr="009847B9" w:rsidRDefault="009A0464" w:rsidP="009A0464">
      <w:pPr>
        <w:pStyle w:val="ConsPlusNonformat"/>
        <w:widowControl/>
        <w:jc w:val="center"/>
        <w:rPr>
          <w:rFonts w:ascii="Times New Roman" w:hAnsi="Times New Roman" w:cs="Times New Roman"/>
          <w:sz w:val="24"/>
          <w:szCs w:val="24"/>
        </w:rPr>
      </w:pPr>
      <w:r w:rsidRPr="009847B9">
        <w:rPr>
          <w:rFonts w:ascii="Times New Roman" w:hAnsi="Times New Roman" w:cs="Times New Roman"/>
          <w:sz w:val="24"/>
          <w:szCs w:val="24"/>
        </w:rPr>
        <w:t xml:space="preserve">(Администрация </w:t>
      </w:r>
      <w:proofErr w:type="gramStart"/>
      <w:r w:rsidRPr="009847B9">
        <w:rPr>
          <w:rFonts w:ascii="Times New Roman" w:hAnsi="Times New Roman" w:cs="Times New Roman"/>
          <w:sz w:val="24"/>
          <w:szCs w:val="24"/>
        </w:rPr>
        <w:t>г</w:t>
      </w:r>
      <w:proofErr w:type="gramEnd"/>
      <w:r w:rsidRPr="009847B9">
        <w:rPr>
          <w:rFonts w:ascii="Times New Roman" w:hAnsi="Times New Roman" w:cs="Times New Roman"/>
          <w:sz w:val="24"/>
          <w:szCs w:val="24"/>
        </w:rPr>
        <w:t>. Фокино)</w:t>
      </w:r>
    </w:p>
    <w:p w:rsidR="009A0464" w:rsidRPr="009847B9" w:rsidRDefault="009A0464" w:rsidP="009A0464">
      <w:pPr>
        <w:jc w:val="center"/>
      </w:pPr>
    </w:p>
    <w:p w:rsidR="009A0464" w:rsidRPr="009847B9" w:rsidRDefault="009A0464" w:rsidP="009A0464">
      <w:pPr>
        <w:jc w:val="center"/>
        <w:rPr>
          <w:b/>
          <w:i/>
        </w:rPr>
      </w:pPr>
      <w:r w:rsidRPr="009847B9">
        <w:rPr>
          <w:b/>
          <w:i/>
        </w:rPr>
        <w:t>ПОСТАНОВЛЕНИЕ</w:t>
      </w:r>
    </w:p>
    <w:p w:rsidR="009A0464" w:rsidRPr="009847B9" w:rsidRDefault="009A0464" w:rsidP="009A0464"/>
    <w:p w:rsidR="009A0464" w:rsidRPr="009847B9" w:rsidRDefault="009A0464" w:rsidP="009A0464">
      <w:r w:rsidRPr="009847B9">
        <w:t>«</w:t>
      </w:r>
      <w:r w:rsidR="009B5CD6">
        <w:rPr>
          <w:u w:val="single"/>
        </w:rPr>
        <w:t>14</w:t>
      </w:r>
      <w:r w:rsidRPr="009847B9">
        <w:t xml:space="preserve">» </w:t>
      </w:r>
      <w:r w:rsidR="009B5CD6">
        <w:t xml:space="preserve">сентября </w:t>
      </w:r>
      <w:r w:rsidRPr="009847B9">
        <w:t xml:space="preserve"> 2015 г.</w:t>
      </w:r>
    </w:p>
    <w:p w:rsidR="009A0464" w:rsidRPr="009847B9" w:rsidRDefault="009A0464" w:rsidP="009A0464"/>
    <w:p w:rsidR="009A0464" w:rsidRPr="009847B9" w:rsidRDefault="009A0464" w:rsidP="009A0464">
      <w:r w:rsidRPr="009847B9">
        <w:t xml:space="preserve">№  </w:t>
      </w:r>
      <w:r w:rsidR="009B5CD6">
        <w:rPr>
          <w:u w:val="single"/>
        </w:rPr>
        <w:t>623</w:t>
      </w:r>
      <w:r w:rsidR="00377000" w:rsidRPr="009847B9">
        <w:rPr>
          <w:u w:val="single"/>
        </w:rPr>
        <w:t xml:space="preserve"> </w:t>
      </w:r>
      <w:r w:rsidRPr="009847B9">
        <w:t xml:space="preserve">- </w:t>
      </w:r>
      <w:proofErr w:type="gramStart"/>
      <w:r w:rsidRPr="009847B9">
        <w:t>П</w:t>
      </w:r>
      <w:proofErr w:type="gramEnd"/>
    </w:p>
    <w:p w:rsidR="009A0464" w:rsidRPr="009847B9" w:rsidRDefault="009A0464" w:rsidP="009A0464"/>
    <w:p w:rsidR="009A0464" w:rsidRPr="009847B9" w:rsidRDefault="009A0464" w:rsidP="00377000">
      <w:pPr>
        <w:jc w:val="both"/>
      </w:pPr>
      <w:r w:rsidRPr="009847B9">
        <w:t xml:space="preserve">«Об утверждении </w:t>
      </w:r>
      <w:proofErr w:type="gramStart"/>
      <w:r w:rsidRPr="009847B9">
        <w:t>административного</w:t>
      </w:r>
      <w:proofErr w:type="gramEnd"/>
    </w:p>
    <w:p w:rsidR="009A0464" w:rsidRPr="009847B9" w:rsidRDefault="009A0464" w:rsidP="00377000">
      <w:pPr>
        <w:jc w:val="both"/>
      </w:pPr>
      <w:r w:rsidRPr="009847B9">
        <w:t>Регламента по исполнению</w:t>
      </w:r>
    </w:p>
    <w:p w:rsidR="009A0464" w:rsidRPr="009847B9" w:rsidRDefault="009A0464" w:rsidP="00377000">
      <w:pPr>
        <w:jc w:val="both"/>
      </w:pPr>
      <w:r w:rsidRPr="009847B9">
        <w:t xml:space="preserve">муниципальной функции </w:t>
      </w:r>
      <w:proofErr w:type="gramStart"/>
      <w:r w:rsidRPr="009847B9">
        <w:t>по</w:t>
      </w:r>
      <w:proofErr w:type="gramEnd"/>
    </w:p>
    <w:p w:rsidR="009A0464" w:rsidRPr="009847B9" w:rsidRDefault="009A0464" w:rsidP="00377000">
      <w:pPr>
        <w:jc w:val="both"/>
      </w:pPr>
      <w:r w:rsidRPr="009847B9">
        <w:t>осуществлению муниципального контроля</w:t>
      </w:r>
    </w:p>
    <w:p w:rsidR="009A0464" w:rsidRPr="009847B9" w:rsidRDefault="009A0464" w:rsidP="00377000">
      <w:pPr>
        <w:jc w:val="both"/>
      </w:pPr>
      <w:r w:rsidRPr="009847B9">
        <w:t xml:space="preserve">в области торговой деятельности </w:t>
      </w:r>
    </w:p>
    <w:p w:rsidR="009A0464" w:rsidRPr="009847B9" w:rsidRDefault="009A0464" w:rsidP="00377000">
      <w:pPr>
        <w:jc w:val="both"/>
      </w:pPr>
      <w:r w:rsidRPr="009847B9">
        <w:t>на территории города Фокино»</w:t>
      </w:r>
    </w:p>
    <w:p w:rsidR="009A0464" w:rsidRPr="009847B9" w:rsidRDefault="009A0464" w:rsidP="009A0464">
      <w:r w:rsidRPr="009847B9">
        <w:t xml:space="preserve"> </w:t>
      </w:r>
    </w:p>
    <w:p w:rsidR="009A0464" w:rsidRPr="009847B9" w:rsidRDefault="009A0464" w:rsidP="009A0464">
      <w:pPr>
        <w:suppressAutoHyphens w:val="0"/>
        <w:autoSpaceDE w:val="0"/>
        <w:autoSpaceDN w:val="0"/>
        <w:adjustRightInd w:val="0"/>
        <w:ind w:firstLine="540"/>
        <w:jc w:val="both"/>
        <w:rPr>
          <w:rFonts w:eastAsiaTheme="minorHAnsi"/>
          <w:lang w:eastAsia="en-US"/>
        </w:rPr>
      </w:pPr>
      <w:proofErr w:type="gramStart"/>
      <w:r w:rsidRPr="009847B9">
        <w:rPr>
          <w:rFonts w:eastAsiaTheme="minorHAnsi"/>
          <w:lang w:eastAsia="en-US"/>
        </w:rPr>
        <w:t xml:space="preserve">В соответствии с Федеральными законами от 26.12.2008 </w:t>
      </w:r>
      <w:hyperlink r:id="rId5" w:history="1">
        <w:r w:rsidRPr="009847B9">
          <w:rPr>
            <w:rFonts w:eastAsiaTheme="minorHAnsi"/>
            <w:lang w:eastAsia="en-US"/>
          </w:rPr>
          <w:t>N 294-ФЗ</w:t>
        </w:r>
      </w:hyperlink>
      <w:r w:rsidRPr="009847B9">
        <w:rPr>
          <w:rFonts w:eastAsiaTheme="minorHAnsi"/>
          <w:lang w:eastAsia="en-US"/>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от 06.10.2003 </w:t>
      </w:r>
      <w:hyperlink r:id="rId6" w:history="1">
        <w:r w:rsidRPr="009847B9">
          <w:rPr>
            <w:rFonts w:eastAsiaTheme="minorHAnsi"/>
            <w:lang w:eastAsia="en-US"/>
          </w:rPr>
          <w:t>N 131-ФЗ</w:t>
        </w:r>
      </w:hyperlink>
      <w:r w:rsidRPr="009847B9">
        <w:rPr>
          <w:rFonts w:eastAsiaTheme="minorHAnsi"/>
          <w:lang w:eastAsia="en-US"/>
        </w:rPr>
        <w:t xml:space="preserve"> "Об общих принципах организации местного самоуправления в Российской Федерации", от 22.11.1995 </w:t>
      </w:r>
      <w:hyperlink r:id="rId7" w:history="1">
        <w:r w:rsidRPr="009847B9">
          <w:rPr>
            <w:rFonts w:eastAsiaTheme="minorHAnsi"/>
            <w:lang w:eastAsia="en-US"/>
          </w:rPr>
          <w:t>N 171-ФЗ</w:t>
        </w:r>
      </w:hyperlink>
      <w:r w:rsidRPr="009847B9">
        <w:rPr>
          <w:rFonts w:eastAsiaTheme="minorHAnsi"/>
          <w:lang w:eastAsia="en-US"/>
        </w:rPr>
        <w:t xml:space="preserve">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w:t>
      </w:r>
      <w:proofErr w:type="gramEnd"/>
      <w:r w:rsidRPr="009847B9">
        <w:rPr>
          <w:rFonts w:eastAsiaTheme="minorHAnsi"/>
          <w:lang w:eastAsia="en-US"/>
        </w:rPr>
        <w:t xml:space="preserve"> продукции", от 30.12.2006 </w:t>
      </w:r>
      <w:hyperlink r:id="rId8" w:history="1">
        <w:r w:rsidRPr="009847B9">
          <w:rPr>
            <w:rFonts w:eastAsiaTheme="minorHAnsi"/>
            <w:lang w:eastAsia="en-US"/>
          </w:rPr>
          <w:t>N 271-ФЗ</w:t>
        </w:r>
      </w:hyperlink>
      <w:r w:rsidRPr="009847B9">
        <w:rPr>
          <w:rFonts w:eastAsiaTheme="minorHAnsi"/>
          <w:lang w:eastAsia="en-US"/>
        </w:rPr>
        <w:t xml:space="preserve"> "О розничных рынках и о внесении изменений в Трудовой кодекс Российской Федерации", от 28.12.2009 </w:t>
      </w:r>
      <w:hyperlink r:id="rId9" w:history="1">
        <w:r w:rsidRPr="009847B9">
          <w:rPr>
            <w:rFonts w:eastAsiaTheme="minorHAnsi"/>
            <w:lang w:eastAsia="en-US"/>
          </w:rPr>
          <w:t>N 381-ФЗ</w:t>
        </w:r>
      </w:hyperlink>
      <w:r w:rsidRPr="009847B9">
        <w:rPr>
          <w:rFonts w:eastAsiaTheme="minorHAnsi"/>
          <w:lang w:eastAsia="en-US"/>
        </w:rPr>
        <w:t xml:space="preserve"> "Об основах государственного регулирования торговой деятельности в Российской Федерации"</w:t>
      </w:r>
      <w:r w:rsidRPr="009847B9">
        <w:t xml:space="preserve">, </w:t>
      </w:r>
      <w:r w:rsidR="00D81972" w:rsidRPr="009847B9">
        <w:t xml:space="preserve">  </w:t>
      </w:r>
      <w:r w:rsidRPr="009847B9">
        <w:t xml:space="preserve">Постановлением Администрации города Фокино от </w:t>
      </w:r>
      <w:r w:rsidR="00DD59D9" w:rsidRPr="009847B9">
        <w:t>26.06.2015г. №464-</w:t>
      </w:r>
      <w:r w:rsidRPr="009847B9">
        <w:t>П «Об административных регламентах» Администрация города Фокино</w:t>
      </w:r>
    </w:p>
    <w:p w:rsidR="009847B9" w:rsidRPr="009847B9" w:rsidRDefault="009847B9" w:rsidP="009A0464">
      <w:pPr>
        <w:ind w:firstLine="708"/>
        <w:jc w:val="both"/>
      </w:pPr>
    </w:p>
    <w:p w:rsidR="009847B9" w:rsidRPr="009847B9" w:rsidRDefault="009847B9" w:rsidP="009A0464">
      <w:pPr>
        <w:ind w:firstLine="708"/>
        <w:jc w:val="both"/>
      </w:pPr>
    </w:p>
    <w:p w:rsidR="009A0464" w:rsidRPr="009847B9" w:rsidRDefault="009A0464" w:rsidP="009A0464">
      <w:pPr>
        <w:ind w:firstLine="708"/>
        <w:jc w:val="both"/>
      </w:pPr>
      <w:r w:rsidRPr="009847B9">
        <w:t>ПОСТАНОВЛЯЕТ:</w:t>
      </w:r>
    </w:p>
    <w:p w:rsidR="009A0464" w:rsidRPr="009847B9" w:rsidRDefault="00DD59D9" w:rsidP="00DD59D9">
      <w:pPr>
        <w:pStyle w:val="a3"/>
        <w:numPr>
          <w:ilvl w:val="0"/>
          <w:numId w:val="1"/>
        </w:numPr>
        <w:jc w:val="both"/>
        <w:rPr>
          <w:rFonts w:ascii="Times New Roman" w:hAnsi="Times New Roman" w:cs="Times New Roman"/>
          <w:sz w:val="24"/>
          <w:szCs w:val="24"/>
        </w:rPr>
      </w:pPr>
      <w:r w:rsidRPr="009847B9">
        <w:rPr>
          <w:rFonts w:ascii="Times New Roman" w:hAnsi="Times New Roman" w:cs="Times New Roman"/>
          <w:sz w:val="24"/>
          <w:szCs w:val="24"/>
        </w:rPr>
        <w:t xml:space="preserve">Утвердить прилагаемый административный регламент по исполнению муниципальной функции </w:t>
      </w:r>
      <w:r w:rsidRPr="009847B9">
        <w:rPr>
          <w:sz w:val="24"/>
          <w:szCs w:val="24"/>
        </w:rPr>
        <w:t xml:space="preserve"> </w:t>
      </w:r>
      <w:r w:rsidRPr="009847B9">
        <w:rPr>
          <w:rFonts w:ascii="Times New Roman" w:hAnsi="Times New Roman" w:cs="Times New Roman"/>
          <w:sz w:val="24"/>
          <w:szCs w:val="24"/>
        </w:rPr>
        <w:t>по осуществлению муниципального контроля в области торговой деятельности на территории города Фокино</w:t>
      </w:r>
      <w:r w:rsidR="00290856" w:rsidRPr="009847B9">
        <w:rPr>
          <w:rFonts w:ascii="Times New Roman" w:hAnsi="Times New Roman" w:cs="Times New Roman"/>
          <w:sz w:val="24"/>
          <w:szCs w:val="24"/>
        </w:rPr>
        <w:t>.</w:t>
      </w:r>
    </w:p>
    <w:p w:rsidR="00290856" w:rsidRPr="009847B9" w:rsidRDefault="00290856" w:rsidP="00290856">
      <w:pPr>
        <w:pStyle w:val="a3"/>
        <w:widowControl w:val="0"/>
        <w:numPr>
          <w:ilvl w:val="0"/>
          <w:numId w:val="1"/>
        </w:numPr>
        <w:autoSpaceDE w:val="0"/>
        <w:autoSpaceDN w:val="0"/>
        <w:adjustRightInd w:val="0"/>
        <w:jc w:val="both"/>
        <w:rPr>
          <w:rFonts w:ascii="Times New Roman" w:hAnsi="Times New Roman" w:cs="Times New Roman"/>
          <w:sz w:val="24"/>
          <w:szCs w:val="24"/>
        </w:rPr>
      </w:pPr>
      <w:r w:rsidRPr="009847B9">
        <w:rPr>
          <w:rFonts w:ascii="Times New Roman" w:hAnsi="Times New Roman" w:cs="Times New Roman"/>
          <w:sz w:val="24"/>
          <w:szCs w:val="24"/>
        </w:rPr>
        <w:t>Опубликовать настоящее Постановление в муниципальной газете «</w:t>
      </w:r>
      <w:proofErr w:type="spellStart"/>
      <w:r w:rsidRPr="009847B9">
        <w:rPr>
          <w:rFonts w:ascii="Times New Roman" w:hAnsi="Times New Roman" w:cs="Times New Roman"/>
          <w:sz w:val="24"/>
          <w:szCs w:val="24"/>
        </w:rPr>
        <w:t>Фокинский</w:t>
      </w:r>
      <w:proofErr w:type="spellEnd"/>
      <w:r w:rsidRPr="009847B9">
        <w:rPr>
          <w:rFonts w:ascii="Times New Roman" w:hAnsi="Times New Roman" w:cs="Times New Roman"/>
          <w:sz w:val="24"/>
          <w:szCs w:val="24"/>
        </w:rPr>
        <w:t xml:space="preserve"> вестник», на официальном сайте Администрации города Фокино.</w:t>
      </w:r>
    </w:p>
    <w:p w:rsidR="00290856" w:rsidRPr="009847B9" w:rsidRDefault="00290856" w:rsidP="00290856">
      <w:pPr>
        <w:pStyle w:val="a3"/>
        <w:widowControl w:val="0"/>
        <w:numPr>
          <w:ilvl w:val="0"/>
          <w:numId w:val="1"/>
        </w:numPr>
        <w:autoSpaceDE w:val="0"/>
        <w:autoSpaceDN w:val="0"/>
        <w:adjustRightInd w:val="0"/>
        <w:jc w:val="both"/>
        <w:rPr>
          <w:rFonts w:ascii="Times New Roman" w:hAnsi="Times New Roman" w:cs="Times New Roman"/>
          <w:sz w:val="24"/>
          <w:szCs w:val="24"/>
        </w:rPr>
      </w:pPr>
      <w:proofErr w:type="gramStart"/>
      <w:r w:rsidRPr="009847B9">
        <w:rPr>
          <w:rFonts w:ascii="Times New Roman" w:hAnsi="Times New Roman" w:cs="Times New Roman"/>
          <w:sz w:val="24"/>
          <w:szCs w:val="24"/>
        </w:rPr>
        <w:t>Контроль за</w:t>
      </w:r>
      <w:proofErr w:type="gramEnd"/>
      <w:r w:rsidRPr="009847B9">
        <w:rPr>
          <w:rFonts w:ascii="Times New Roman" w:hAnsi="Times New Roman" w:cs="Times New Roman"/>
          <w:sz w:val="24"/>
          <w:szCs w:val="24"/>
        </w:rPr>
        <w:t xml:space="preserve"> исполнением настоящего постановления оставляю за собой.</w:t>
      </w:r>
    </w:p>
    <w:p w:rsidR="00726F2B" w:rsidRPr="009847B9" w:rsidRDefault="00726F2B" w:rsidP="00726F2B">
      <w:pPr>
        <w:jc w:val="both"/>
      </w:pPr>
    </w:p>
    <w:p w:rsidR="009847B9" w:rsidRPr="009847B9" w:rsidRDefault="009847B9" w:rsidP="00726F2B">
      <w:pPr>
        <w:tabs>
          <w:tab w:val="left" w:pos="5940"/>
        </w:tabs>
        <w:jc w:val="both"/>
      </w:pPr>
    </w:p>
    <w:p w:rsidR="009847B9" w:rsidRPr="009847B9" w:rsidRDefault="009847B9" w:rsidP="00726F2B">
      <w:pPr>
        <w:tabs>
          <w:tab w:val="left" w:pos="5940"/>
        </w:tabs>
        <w:jc w:val="both"/>
      </w:pPr>
    </w:p>
    <w:p w:rsidR="009847B9" w:rsidRPr="009847B9" w:rsidRDefault="009847B9" w:rsidP="00726F2B">
      <w:pPr>
        <w:tabs>
          <w:tab w:val="left" w:pos="5940"/>
        </w:tabs>
        <w:jc w:val="both"/>
      </w:pPr>
    </w:p>
    <w:p w:rsidR="009847B9" w:rsidRPr="009847B9" w:rsidRDefault="009847B9" w:rsidP="00726F2B">
      <w:pPr>
        <w:tabs>
          <w:tab w:val="left" w:pos="5940"/>
        </w:tabs>
        <w:jc w:val="both"/>
      </w:pPr>
    </w:p>
    <w:p w:rsidR="009A0464" w:rsidRPr="009847B9" w:rsidRDefault="00726F2B" w:rsidP="00726F2B">
      <w:pPr>
        <w:tabs>
          <w:tab w:val="left" w:pos="5940"/>
        </w:tabs>
        <w:jc w:val="both"/>
      </w:pPr>
      <w:proofErr w:type="spellStart"/>
      <w:r w:rsidRPr="009847B9">
        <w:t>Врио</w:t>
      </w:r>
      <w:proofErr w:type="spellEnd"/>
      <w:r w:rsidRPr="009847B9">
        <w:t xml:space="preserve"> главы администрации </w:t>
      </w:r>
      <w:r w:rsidRPr="009847B9">
        <w:tab/>
      </w:r>
      <w:proofErr w:type="spellStart"/>
      <w:r w:rsidRPr="009847B9">
        <w:t>О.С.Левхина</w:t>
      </w:r>
      <w:proofErr w:type="spellEnd"/>
    </w:p>
    <w:p w:rsidR="009A0464" w:rsidRPr="009847B9" w:rsidRDefault="009A0464"/>
    <w:p w:rsidR="009A0464" w:rsidRPr="009847B9" w:rsidRDefault="009A0464"/>
    <w:p w:rsidR="00D81972" w:rsidRPr="009847B9" w:rsidRDefault="00D81972"/>
    <w:p w:rsidR="00D81972" w:rsidRPr="009847B9" w:rsidRDefault="00D81972"/>
    <w:p w:rsidR="009847B9" w:rsidRPr="009847B9" w:rsidRDefault="009847B9"/>
    <w:p w:rsidR="008D33EE" w:rsidRDefault="008D33EE"/>
    <w:p w:rsidR="008D33EE" w:rsidRDefault="008D33EE"/>
    <w:p w:rsidR="008D33EE" w:rsidRDefault="008D33EE"/>
    <w:p w:rsidR="008D33EE" w:rsidRDefault="008D33EE"/>
    <w:p w:rsidR="008D33EE" w:rsidRDefault="008D33EE">
      <w:r>
        <w:lastRenderedPageBreak/>
        <w:t xml:space="preserve">Начальник отдела </w:t>
      </w:r>
      <w:proofErr w:type="gramStart"/>
      <w:r>
        <w:t>юридической</w:t>
      </w:r>
      <w:proofErr w:type="gramEnd"/>
    </w:p>
    <w:p w:rsidR="008D33EE" w:rsidRDefault="008D33EE">
      <w:r>
        <w:t>и кадровой работы</w:t>
      </w:r>
    </w:p>
    <w:p w:rsidR="008D33EE" w:rsidRDefault="008D33EE">
      <w:r>
        <w:t>администрации города Фокино</w:t>
      </w:r>
    </w:p>
    <w:p w:rsidR="008D33EE" w:rsidRDefault="008D33EE">
      <w:r>
        <w:t xml:space="preserve">О.В. </w:t>
      </w:r>
      <w:proofErr w:type="spellStart"/>
      <w:r>
        <w:t>Туркова</w:t>
      </w:r>
      <w:proofErr w:type="spellEnd"/>
      <w:r>
        <w:t xml:space="preserve"> </w:t>
      </w:r>
    </w:p>
    <w:p w:rsidR="008D33EE" w:rsidRDefault="008D33EE">
      <w:r>
        <w:t>4-74-30</w:t>
      </w:r>
    </w:p>
    <w:p w:rsidR="008D33EE" w:rsidRDefault="008D33EE"/>
    <w:p w:rsidR="008D33EE" w:rsidRDefault="008D33EE"/>
    <w:p w:rsidR="008D33EE" w:rsidRDefault="008D33EE"/>
    <w:p w:rsidR="008D33EE" w:rsidRDefault="008D33EE"/>
    <w:p w:rsidR="008D33EE" w:rsidRDefault="008D33EE"/>
    <w:p w:rsidR="008D33EE" w:rsidRDefault="008D33EE"/>
    <w:p w:rsidR="008D33EE" w:rsidRDefault="008D33EE"/>
    <w:p w:rsidR="008D33EE" w:rsidRDefault="008D33EE"/>
    <w:p w:rsidR="008D33EE" w:rsidRDefault="008D33EE"/>
    <w:p w:rsidR="008D33EE" w:rsidRDefault="008D33EE"/>
    <w:p w:rsidR="008D33EE" w:rsidRDefault="008D33EE"/>
    <w:p w:rsidR="008D33EE" w:rsidRDefault="008D33EE"/>
    <w:p w:rsidR="008D33EE" w:rsidRDefault="008D33EE"/>
    <w:p w:rsidR="008D33EE" w:rsidRDefault="008D33EE"/>
    <w:p w:rsidR="008D33EE" w:rsidRDefault="008D33EE"/>
    <w:p w:rsidR="008D33EE" w:rsidRDefault="008D33EE"/>
    <w:p w:rsidR="008D33EE" w:rsidRDefault="008D33EE"/>
    <w:p w:rsidR="008D33EE" w:rsidRDefault="008D33EE"/>
    <w:p w:rsidR="008D33EE" w:rsidRDefault="008D33EE"/>
    <w:p w:rsidR="008D33EE" w:rsidRDefault="008D33EE"/>
    <w:p w:rsidR="008D33EE" w:rsidRDefault="008D33EE"/>
    <w:p w:rsidR="008D33EE" w:rsidRDefault="008D33EE"/>
    <w:p w:rsidR="008D33EE" w:rsidRDefault="008D33EE"/>
    <w:p w:rsidR="008D33EE" w:rsidRDefault="008D33EE"/>
    <w:p w:rsidR="008D33EE" w:rsidRDefault="008D33EE"/>
    <w:p w:rsidR="008D33EE" w:rsidRDefault="008D33EE"/>
    <w:p w:rsidR="008D33EE" w:rsidRDefault="008D33EE"/>
    <w:p w:rsidR="008D33EE" w:rsidRDefault="008D33EE"/>
    <w:p w:rsidR="008D33EE" w:rsidRDefault="008D33EE"/>
    <w:p w:rsidR="008D33EE" w:rsidRDefault="008D33EE"/>
    <w:p w:rsidR="008D33EE" w:rsidRDefault="008D33EE"/>
    <w:p w:rsidR="008D33EE" w:rsidRDefault="008D33EE"/>
    <w:p w:rsidR="008D33EE" w:rsidRDefault="008D33EE"/>
    <w:p w:rsidR="008D33EE" w:rsidRDefault="008D33EE"/>
    <w:p w:rsidR="008D33EE" w:rsidRDefault="008D33EE"/>
    <w:p w:rsidR="008D33EE" w:rsidRDefault="008D33EE"/>
    <w:p w:rsidR="008D33EE" w:rsidRDefault="008D33EE"/>
    <w:p w:rsidR="008D33EE" w:rsidRDefault="008D33EE"/>
    <w:p w:rsidR="008D33EE" w:rsidRDefault="008D33EE"/>
    <w:p w:rsidR="008D33EE" w:rsidRDefault="008D33EE"/>
    <w:p w:rsidR="008D33EE" w:rsidRDefault="008D33EE"/>
    <w:p w:rsidR="008D33EE" w:rsidRDefault="008D33EE"/>
    <w:p w:rsidR="008D33EE" w:rsidRDefault="008D33EE"/>
    <w:p w:rsidR="008D33EE" w:rsidRDefault="008D33EE"/>
    <w:p w:rsidR="008D33EE" w:rsidRDefault="008D33EE"/>
    <w:p w:rsidR="008D33EE" w:rsidRDefault="008D33EE"/>
    <w:p w:rsidR="008D33EE" w:rsidRDefault="008D33EE">
      <w:r>
        <w:t>Исп.: Е.В. Клюева</w:t>
      </w:r>
    </w:p>
    <w:p w:rsidR="008D33EE" w:rsidRDefault="008D33EE">
      <w:r>
        <w:t>4-79-6</w:t>
      </w:r>
    </w:p>
    <w:p w:rsidR="008D33EE" w:rsidRPr="009847B9" w:rsidRDefault="008D33EE"/>
    <w:p w:rsidR="009A0464" w:rsidRPr="009847B9" w:rsidRDefault="004368C1" w:rsidP="009847B9">
      <w:pPr>
        <w:jc w:val="right"/>
      </w:pPr>
      <w:r w:rsidRPr="009847B9">
        <w:lastRenderedPageBreak/>
        <w:t xml:space="preserve">                                                                                                                                        </w:t>
      </w:r>
      <w:r w:rsidR="009A0464" w:rsidRPr="009847B9">
        <w:t>Утвержден</w:t>
      </w:r>
    </w:p>
    <w:p w:rsidR="009A0464" w:rsidRPr="009847B9" w:rsidRDefault="004368C1" w:rsidP="009847B9">
      <w:pPr>
        <w:jc w:val="right"/>
      </w:pPr>
      <w:r w:rsidRPr="009847B9">
        <w:t xml:space="preserve">                                                                                                                              </w:t>
      </w:r>
      <w:r w:rsidR="009A0464" w:rsidRPr="009847B9">
        <w:t>Постановлением</w:t>
      </w:r>
    </w:p>
    <w:p w:rsidR="009A0464" w:rsidRPr="009847B9" w:rsidRDefault="004368C1" w:rsidP="009847B9">
      <w:pPr>
        <w:jc w:val="right"/>
      </w:pPr>
      <w:r w:rsidRPr="009847B9">
        <w:t xml:space="preserve">                                                                                                              А</w:t>
      </w:r>
      <w:r w:rsidR="009A0464" w:rsidRPr="009847B9">
        <w:t>дминистрации</w:t>
      </w:r>
      <w:r w:rsidRPr="009847B9">
        <w:t xml:space="preserve"> г</w:t>
      </w:r>
      <w:proofErr w:type="gramStart"/>
      <w:r w:rsidRPr="009847B9">
        <w:t>.Ф</w:t>
      </w:r>
      <w:proofErr w:type="gramEnd"/>
      <w:r w:rsidRPr="009847B9">
        <w:t>окино</w:t>
      </w:r>
    </w:p>
    <w:p w:rsidR="009A0464" w:rsidRPr="009847B9" w:rsidRDefault="004368C1" w:rsidP="009847B9">
      <w:pPr>
        <w:jc w:val="right"/>
      </w:pPr>
      <w:r w:rsidRPr="009847B9">
        <w:t xml:space="preserve">                                                                                                 </w:t>
      </w:r>
      <w:r w:rsidR="00E23033" w:rsidRPr="009847B9">
        <w:t xml:space="preserve">                  </w:t>
      </w:r>
      <w:r w:rsidR="00726F2B" w:rsidRPr="009847B9">
        <w:t>от</w:t>
      </w:r>
      <w:r w:rsidR="009B5CD6">
        <w:t xml:space="preserve"> 14. 06 .2015 N623</w:t>
      </w:r>
      <w:r w:rsidR="00726F2B" w:rsidRPr="009847B9">
        <w:t xml:space="preserve"> </w:t>
      </w:r>
      <w:r w:rsidRPr="009847B9">
        <w:t>-П</w:t>
      </w:r>
    </w:p>
    <w:p w:rsidR="009A0464" w:rsidRPr="009847B9" w:rsidRDefault="009A0464" w:rsidP="009A0464">
      <w:pPr>
        <w:jc w:val="both"/>
      </w:pPr>
    </w:p>
    <w:p w:rsidR="00F007D2" w:rsidRPr="009847B9" w:rsidRDefault="00F007D2" w:rsidP="004368C1">
      <w:pPr>
        <w:jc w:val="center"/>
      </w:pPr>
    </w:p>
    <w:p w:rsidR="009A0464" w:rsidRPr="009847B9" w:rsidRDefault="009A0464" w:rsidP="004368C1">
      <w:pPr>
        <w:jc w:val="center"/>
      </w:pPr>
      <w:r w:rsidRPr="009847B9">
        <w:t>АДМИНИСТРАТИВНЫЙ РЕГЛАМЕНТ</w:t>
      </w:r>
    </w:p>
    <w:p w:rsidR="009A0464" w:rsidRPr="009847B9" w:rsidRDefault="009A0464" w:rsidP="004368C1">
      <w:pPr>
        <w:jc w:val="center"/>
      </w:pPr>
      <w:r w:rsidRPr="009847B9">
        <w:t>по исполнению муниципальной функции</w:t>
      </w:r>
    </w:p>
    <w:p w:rsidR="009A0464" w:rsidRPr="009847B9" w:rsidRDefault="009A0464" w:rsidP="004368C1">
      <w:pPr>
        <w:jc w:val="center"/>
      </w:pPr>
      <w:r w:rsidRPr="009847B9">
        <w:t>по осуществлению муниципального контроля</w:t>
      </w:r>
    </w:p>
    <w:p w:rsidR="009A0464" w:rsidRPr="009847B9" w:rsidRDefault="009A0464" w:rsidP="004368C1">
      <w:pPr>
        <w:jc w:val="center"/>
      </w:pPr>
      <w:r w:rsidRPr="009847B9">
        <w:t>в области торговой деятельности</w:t>
      </w:r>
    </w:p>
    <w:p w:rsidR="009A0464" w:rsidRPr="009847B9" w:rsidRDefault="009A0464" w:rsidP="004368C1">
      <w:pPr>
        <w:jc w:val="center"/>
      </w:pPr>
      <w:r w:rsidRPr="009847B9">
        <w:t xml:space="preserve">на территории города </w:t>
      </w:r>
      <w:r w:rsidR="004368C1" w:rsidRPr="009847B9">
        <w:t>Фокино</w:t>
      </w:r>
    </w:p>
    <w:p w:rsidR="009A0464" w:rsidRPr="009847B9" w:rsidRDefault="009A0464" w:rsidP="004368C1">
      <w:pPr>
        <w:jc w:val="center"/>
      </w:pPr>
    </w:p>
    <w:p w:rsidR="009A0464" w:rsidRPr="009847B9" w:rsidRDefault="009A0464" w:rsidP="009A0464"/>
    <w:p w:rsidR="00F007D2" w:rsidRPr="009847B9" w:rsidRDefault="00F007D2" w:rsidP="009A0464"/>
    <w:p w:rsidR="009A0464" w:rsidRPr="009847B9" w:rsidRDefault="009A0464" w:rsidP="004368C1">
      <w:pPr>
        <w:jc w:val="center"/>
      </w:pPr>
      <w:r w:rsidRPr="009847B9">
        <w:t>Раздел 1. ОБЩИЕ ПОЛОЖЕНИЯ</w:t>
      </w:r>
    </w:p>
    <w:p w:rsidR="009A0464" w:rsidRPr="009847B9" w:rsidRDefault="009A0464" w:rsidP="004368C1">
      <w:pPr>
        <w:jc w:val="both"/>
      </w:pPr>
      <w:r w:rsidRPr="009847B9">
        <w:t xml:space="preserve"> </w:t>
      </w:r>
      <w:r w:rsidR="00D121DA" w:rsidRPr="009847B9">
        <w:t xml:space="preserve">1.1. </w:t>
      </w:r>
      <w:proofErr w:type="gramStart"/>
      <w:r w:rsidR="00D121DA" w:rsidRPr="009847B9">
        <w:t xml:space="preserve">Настоящий административный регламент по исполнению муниципальной функции по осуществлению муниципального контроля в области торговой деятельности на территории города </w:t>
      </w:r>
      <w:r w:rsidR="00726F2B" w:rsidRPr="009847B9">
        <w:t>Фокино</w:t>
      </w:r>
      <w:r w:rsidR="00D121DA" w:rsidRPr="009847B9">
        <w:t xml:space="preserve"> (далее - административный регламент) определяет последовательность и сроки выполнения административных процедур (действий) при исполнении муниципальной функции по осуществлению муниципального контроля в области торговой деятельности на территории города </w:t>
      </w:r>
      <w:r w:rsidR="00726F2B" w:rsidRPr="009847B9">
        <w:t>Фокино</w:t>
      </w:r>
      <w:r w:rsidR="00D121DA" w:rsidRPr="009847B9">
        <w:t xml:space="preserve"> (далее - муниципальный контроль в области торговой деятельности).</w:t>
      </w:r>
      <w:proofErr w:type="gramEnd"/>
    </w:p>
    <w:p w:rsidR="009A0464" w:rsidRPr="009847B9" w:rsidRDefault="009A0464" w:rsidP="004368C1">
      <w:pPr>
        <w:jc w:val="both"/>
      </w:pPr>
      <w:r w:rsidRPr="009847B9">
        <w:t xml:space="preserve">1.2. Наименование муниципальной функции - муниципальный контроль в области торговой деятельности на территории </w:t>
      </w:r>
      <w:r w:rsidR="004368C1" w:rsidRPr="009847B9">
        <w:t xml:space="preserve">муниципального образований городского округа «город Фокино» </w:t>
      </w:r>
      <w:r w:rsidR="002175CA" w:rsidRPr="009847B9">
        <w:t xml:space="preserve">(далее – муниципальная </w:t>
      </w:r>
      <w:r w:rsidR="00225E93" w:rsidRPr="009847B9">
        <w:t xml:space="preserve"> </w:t>
      </w:r>
      <w:r w:rsidRPr="009847B9">
        <w:t xml:space="preserve"> </w:t>
      </w:r>
      <w:r w:rsidR="002175CA" w:rsidRPr="009847B9">
        <w:t>функция</w:t>
      </w:r>
      <w:r w:rsidRPr="009847B9">
        <w:t>).</w:t>
      </w:r>
    </w:p>
    <w:p w:rsidR="009A0464" w:rsidRPr="009847B9" w:rsidRDefault="009A0464" w:rsidP="004368C1">
      <w:pPr>
        <w:jc w:val="both"/>
      </w:pPr>
      <w:r w:rsidRPr="009847B9">
        <w:t xml:space="preserve">1.3. Исполнение </w:t>
      </w:r>
      <w:r w:rsidR="00225E93" w:rsidRPr="009847B9">
        <w:t xml:space="preserve">муниципального контроля </w:t>
      </w:r>
      <w:r w:rsidRPr="009847B9">
        <w:t xml:space="preserve">осуществляется от имени </w:t>
      </w:r>
      <w:r w:rsidR="00225E93" w:rsidRPr="009847B9">
        <w:t xml:space="preserve">Администрации города Фокино </w:t>
      </w:r>
      <w:r w:rsidRPr="009847B9">
        <w:t>ее структурным подразделением, уполномоченным муниципальным правовым актом на осуществление муниципального контроля в области торговой деятельности (далее - орган муниципального контроля).</w:t>
      </w:r>
    </w:p>
    <w:p w:rsidR="009A0464" w:rsidRPr="009847B9" w:rsidRDefault="009A0464" w:rsidP="004368C1">
      <w:pPr>
        <w:jc w:val="both"/>
      </w:pPr>
      <w:r w:rsidRPr="009847B9">
        <w:t xml:space="preserve">Уполномоченным органом муниципального контроля, исполняющим муниципальную функцию, является </w:t>
      </w:r>
      <w:r w:rsidR="00225E93" w:rsidRPr="009847B9">
        <w:t>административно-техническим отдел, обслуживания и общественного питания Администрации города Фокино (далее – отдел)</w:t>
      </w:r>
      <w:r w:rsidRPr="009847B9">
        <w:t>.</w:t>
      </w:r>
    </w:p>
    <w:p w:rsidR="009A0464" w:rsidRPr="009847B9" w:rsidRDefault="009A0464" w:rsidP="004368C1">
      <w:pPr>
        <w:jc w:val="both"/>
      </w:pPr>
      <w:r w:rsidRPr="009847B9">
        <w:t xml:space="preserve">1.4. Исполнение </w:t>
      </w:r>
      <w:r w:rsidR="00225E93" w:rsidRPr="009847B9">
        <w:t xml:space="preserve">административного регламента </w:t>
      </w:r>
      <w:r w:rsidRPr="009847B9">
        <w:t xml:space="preserve">осуществляется в соответствии </w:t>
      </w:r>
      <w:proofErr w:type="gramStart"/>
      <w:r w:rsidRPr="009847B9">
        <w:t>с</w:t>
      </w:r>
      <w:proofErr w:type="gramEnd"/>
      <w:r w:rsidRPr="009847B9">
        <w:t>:</w:t>
      </w:r>
    </w:p>
    <w:p w:rsidR="009A0464" w:rsidRPr="009847B9" w:rsidRDefault="009A0464" w:rsidP="004368C1">
      <w:pPr>
        <w:jc w:val="both"/>
      </w:pPr>
      <w:r w:rsidRPr="009847B9">
        <w:t>- Конституцией Российской Федерации ("Российская газета", N 7, 21.01.2009, "Собрание законодательства РФ", 26.01.2009, N 4, ст. 445, "Парламентская газета", N 4, 23-29.01.2009);</w:t>
      </w:r>
    </w:p>
    <w:p w:rsidR="009A0464" w:rsidRPr="009847B9" w:rsidRDefault="009A0464" w:rsidP="004368C1">
      <w:pPr>
        <w:jc w:val="both"/>
      </w:pPr>
      <w:r w:rsidRPr="009847B9">
        <w:t>- Гражданским кодексом Российской Федерации ("Собрание законодательства РФ", 05.12.1994, N 32, ст. 3301, "Российская газета", N 238-239, 08.12.1994);</w:t>
      </w:r>
    </w:p>
    <w:p w:rsidR="009A0464" w:rsidRPr="009847B9" w:rsidRDefault="009A0464" w:rsidP="004368C1">
      <w:pPr>
        <w:jc w:val="both"/>
      </w:pPr>
      <w:r w:rsidRPr="009847B9">
        <w:t xml:space="preserve">- Кодексом Российской Федерации об административных правонарушениях (далее - </w:t>
      </w:r>
      <w:proofErr w:type="spellStart"/>
      <w:r w:rsidRPr="009847B9">
        <w:t>КоАП</w:t>
      </w:r>
      <w:proofErr w:type="spellEnd"/>
      <w:r w:rsidRPr="009847B9">
        <w:t xml:space="preserve"> РФ) ("Российская газета", N 256, 31.12.2001, "Парламентская газета", N 2-5, 05.01.2002, "Собрание законодательства РФ", 07.01.2002, N 1 (ч. 1), ст. 1);</w:t>
      </w:r>
    </w:p>
    <w:p w:rsidR="009A0464" w:rsidRPr="009847B9" w:rsidRDefault="009A0464" w:rsidP="004368C1">
      <w:pPr>
        <w:jc w:val="both"/>
      </w:pPr>
      <w:r w:rsidRPr="009847B9">
        <w:t>- Федеральным законом от 22.11.1995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("Российская газета", 29.11.1995, "Собрание законодательства РФ", 27.11.1995, N 48, ст. 4553);</w:t>
      </w:r>
    </w:p>
    <w:p w:rsidR="009A0464" w:rsidRPr="009847B9" w:rsidRDefault="009A0464" w:rsidP="004368C1">
      <w:pPr>
        <w:jc w:val="both"/>
      </w:pPr>
      <w:r w:rsidRPr="009847B9">
        <w:t>- Федеральным законом от 30.12.2006 N 271-ФЗ "О розничных рынках и о внесении изменений в Трудовой кодекс Российской Федерации" ("Российская газета", N 1, 10.01.2007, "Собрание законодательства РФ", 01.01.2007, N 1 (часть I), ст. 34);</w:t>
      </w:r>
    </w:p>
    <w:p w:rsidR="00F007D2" w:rsidRPr="009847B9" w:rsidRDefault="00F007D2" w:rsidP="004368C1">
      <w:pPr>
        <w:jc w:val="both"/>
      </w:pPr>
    </w:p>
    <w:p w:rsidR="00F007D2" w:rsidRPr="009847B9" w:rsidRDefault="00F007D2" w:rsidP="004368C1">
      <w:pPr>
        <w:jc w:val="both"/>
      </w:pPr>
    </w:p>
    <w:p w:rsidR="009A0464" w:rsidRPr="009847B9" w:rsidRDefault="009A0464" w:rsidP="004368C1">
      <w:pPr>
        <w:jc w:val="both"/>
      </w:pPr>
      <w:r w:rsidRPr="009847B9">
        <w:t>- Федеральным законом от 28.12.2009 N 381-ФЗ "Об основах государственного регулирования торговой деятельности в Российской Федерации" ("Российская газета", N 253, 30.12.2009, "Собрание законодательства РФ", 04.01.2010, N 1, ст. 2);</w:t>
      </w:r>
    </w:p>
    <w:p w:rsidR="009A0464" w:rsidRPr="009847B9" w:rsidRDefault="009A0464" w:rsidP="004368C1">
      <w:pPr>
        <w:jc w:val="both"/>
      </w:pPr>
      <w:r w:rsidRPr="009847B9">
        <w:lastRenderedPageBreak/>
        <w:t>- Федеральным законом от 06.10.2003 N 131-ФЗ "Об общих принципах организации местного самоуправления в Российской Федерации" ("Собрание законодательства Российской Федерации" от 06.10.2003 N 40, ст. 3822, "Российская газета" от 08.10.2003 N 202, "Парламентская газета" от 08.10.2003 N 186);</w:t>
      </w:r>
    </w:p>
    <w:p w:rsidR="009A0464" w:rsidRPr="009847B9" w:rsidRDefault="009A0464" w:rsidP="004368C1">
      <w:pPr>
        <w:jc w:val="both"/>
      </w:pPr>
      <w:proofErr w:type="gramStart"/>
      <w:r w:rsidRPr="009847B9">
        <w:t>-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N 294-ФЗ) ("Собрание законодательства Российской Федерации" от 29.12.2008 N 52 (ч. II), ст. 6249, "Российская газета" от 30.12.2008 N 266, "Парламентская газета" от 31.12.2008 N 90);</w:t>
      </w:r>
      <w:proofErr w:type="gramEnd"/>
    </w:p>
    <w:p w:rsidR="009A0464" w:rsidRPr="009847B9" w:rsidRDefault="009A0464" w:rsidP="004368C1">
      <w:pPr>
        <w:jc w:val="both"/>
      </w:pPr>
      <w:r w:rsidRPr="009847B9">
        <w:t>- Федеральным законом от 02.05.2006 N 59-ФЗ "О порядке рассмотрения обращений граждан Российской Федерации" ("Парламентская газета" от 11.05.2006 N 70-71, "Российская газета" от 05.05.2006 N 95, "Собрание законодательства Российской Федерации" от 08.05.2006 N 19, ст. 2060);</w:t>
      </w:r>
    </w:p>
    <w:p w:rsidR="009A0464" w:rsidRPr="009847B9" w:rsidRDefault="009A0464" w:rsidP="004368C1">
      <w:pPr>
        <w:jc w:val="both"/>
      </w:pPr>
      <w:r w:rsidRPr="009847B9">
        <w:t xml:space="preserve">- Постановлением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w:t>
      </w:r>
      <w:proofErr w:type="gramStart"/>
      <w:r w:rsidRPr="009847B9">
        <w:t>контроля ежегодных планов проведения плановых проверок юридических лиц</w:t>
      </w:r>
      <w:proofErr w:type="gramEnd"/>
      <w:r w:rsidRPr="009847B9">
        <w:t xml:space="preserve"> и индивидуальных предпринимателей" ("Собрание законодательства Российской Федерации" от 12.07.2010 N 28, ст. 3706);</w:t>
      </w:r>
    </w:p>
    <w:p w:rsidR="009A0464" w:rsidRPr="009847B9" w:rsidRDefault="009A0464" w:rsidP="004368C1">
      <w:pPr>
        <w:jc w:val="both"/>
      </w:pPr>
      <w:r w:rsidRPr="009847B9">
        <w:t>- Приказом Генерального прокурора Российской Федерации от 27.03.2009 N 93 "О реализации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("Законность", N 8, 2010);</w:t>
      </w:r>
    </w:p>
    <w:p w:rsidR="009A0464" w:rsidRPr="009847B9" w:rsidRDefault="009A0464" w:rsidP="004368C1">
      <w:pPr>
        <w:jc w:val="both"/>
      </w:pPr>
      <w:r w:rsidRPr="009847B9">
        <w:t>- 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N 85, 14.05.2009);</w:t>
      </w:r>
    </w:p>
    <w:p w:rsidR="00CA20E7" w:rsidRPr="009847B9" w:rsidRDefault="009A0464" w:rsidP="004368C1">
      <w:pPr>
        <w:jc w:val="both"/>
      </w:pPr>
      <w:r w:rsidRPr="009847B9">
        <w:t>- иными нормативными правовыми актами.</w:t>
      </w:r>
      <w:r w:rsidR="00CA20E7" w:rsidRPr="009847B9">
        <w:t xml:space="preserve"> </w:t>
      </w:r>
    </w:p>
    <w:p w:rsidR="009A0464" w:rsidRPr="009847B9" w:rsidRDefault="009A0464" w:rsidP="004368C1">
      <w:pPr>
        <w:jc w:val="both"/>
      </w:pPr>
      <w:r w:rsidRPr="009847B9">
        <w:t xml:space="preserve">1.5. Предметом муниципального контроля в области торговой деятельности является проверка соблюдения юридическими лицами и индивидуальными предпринимателями требований в области торговой деятельности на территории </w:t>
      </w:r>
      <w:r w:rsidR="00CA20E7" w:rsidRPr="009847B9">
        <w:t>муниципального образования городского округа «город</w:t>
      </w:r>
      <w:r w:rsidRPr="009847B9">
        <w:t xml:space="preserve"> </w:t>
      </w:r>
      <w:r w:rsidR="00225E93" w:rsidRPr="009847B9">
        <w:t>Фокино</w:t>
      </w:r>
      <w:r w:rsidR="00CA20E7" w:rsidRPr="009847B9">
        <w:t>»</w:t>
      </w:r>
      <w:r w:rsidRPr="009847B9">
        <w:t xml:space="preserve"> (далее - обязательные требования).</w:t>
      </w:r>
    </w:p>
    <w:p w:rsidR="009A0464" w:rsidRPr="009847B9" w:rsidRDefault="009A0464" w:rsidP="004368C1">
      <w:pPr>
        <w:jc w:val="both"/>
      </w:pPr>
      <w:r w:rsidRPr="009847B9">
        <w:t xml:space="preserve">1.6. При осуществлении муниципального контроля в области торговой деятельности должностные лица </w:t>
      </w:r>
      <w:r w:rsidR="00225E93" w:rsidRPr="009847B9">
        <w:t>административно-технического отдела, торговли, обслуживания и общественного питания</w:t>
      </w:r>
      <w:r w:rsidRPr="009847B9">
        <w:t xml:space="preserve"> обязаны:</w:t>
      </w:r>
    </w:p>
    <w:p w:rsidR="009A0464" w:rsidRPr="009847B9" w:rsidRDefault="009A0464" w:rsidP="004368C1">
      <w:pPr>
        <w:jc w:val="both"/>
      </w:pPr>
      <w:r w:rsidRPr="009847B9">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9A0464" w:rsidRPr="009847B9" w:rsidRDefault="009A0464" w:rsidP="004368C1">
      <w:pPr>
        <w:jc w:val="both"/>
      </w:pPr>
      <w:r w:rsidRPr="009847B9">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9A0464" w:rsidRPr="009847B9" w:rsidRDefault="009A0464" w:rsidP="004368C1">
      <w:pPr>
        <w:jc w:val="both"/>
      </w:pPr>
      <w:r w:rsidRPr="009847B9">
        <w:t>3) проводить проверку на основании распоряжения или приказа руководителя, заместителя руководителя органа муниципального контроля о ее проведении в соответствии с ее назначением;</w:t>
      </w:r>
    </w:p>
    <w:p w:rsidR="009A0464" w:rsidRPr="009847B9" w:rsidRDefault="009A0464" w:rsidP="004368C1">
      <w:pPr>
        <w:jc w:val="both"/>
      </w:pPr>
      <w:r w:rsidRPr="009847B9">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муниципального контроля и в случае, предусмотренном частью 5 статьи 10 Федерального закона N 294-ФЗ, копии документа о согласовании проведения проверки;</w:t>
      </w:r>
    </w:p>
    <w:p w:rsidR="009A0464" w:rsidRPr="009847B9" w:rsidRDefault="009A0464" w:rsidP="004368C1">
      <w:pPr>
        <w:jc w:val="both"/>
      </w:pPr>
      <w:r w:rsidRPr="009847B9">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9A0464" w:rsidRPr="009847B9" w:rsidRDefault="009A0464" w:rsidP="004368C1">
      <w:pPr>
        <w:jc w:val="both"/>
      </w:pPr>
      <w:r w:rsidRPr="009847B9">
        <w:t xml:space="preserve">6) представлять руководителю, иному должностному лицу или уполномоченному представителю юридического лица, индивидуальному предпринимателю, его </w:t>
      </w:r>
      <w:r w:rsidRPr="009847B9">
        <w:lastRenderedPageBreak/>
        <w:t>уполномоченному представителю, присутствующим при проведении проверки, информацию и документы, относящиеся к предмету проверки;</w:t>
      </w:r>
    </w:p>
    <w:p w:rsidR="009A0464" w:rsidRPr="009847B9" w:rsidRDefault="009A0464" w:rsidP="004368C1">
      <w:pPr>
        <w:jc w:val="both"/>
      </w:pPr>
      <w:r w:rsidRPr="009847B9">
        <w:t>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9A0464" w:rsidRPr="009847B9" w:rsidRDefault="009A0464" w:rsidP="004368C1">
      <w:pPr>
        <w:jc w:val="both"/>
      </w:pPr>
      <w:proofErr w:type="gramStart"/>
      <w:r w:rsidRPr="009847B9">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w:t>
      </w:r>
      <w:proofErr w:type="gramEnd"/>
      <w:r w:rsidRPr="009847B9">
        <w:t xml:space="preserve"> </w:t>
      </w:r>
      <w:proofErr w:type="gramStart"/>
      <w:r w:rsidRPr="009847B9">
        <w:t>числе</w:t>
      </w:r>
      <w:proofErr w:type="gramEnd"/>
      <w:r w:rsidRPr="009847B9">
        <w:t xml:space="preserve"> индивидуальных предпринимателей, юридических лиц;</w:t>
      </w:r>
    </w:p>
    <w:p w:rsidR="009A0464" w:rsidRPr="009847B9" w:rsidRDefault="009A0464" w:rsidP="004368C1">
      <w:pPr>
        <w:jc w:val="both"/>
      </w:pPr>
      <w:r w:rsidRPr="009847B9">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9A0464" w:rsidRPr="009847B9" w:rsidRDefault="009A0464" w:rsidP="004368C1">
      <w:pPr>
        <w:jc w:val="both"/>
      </w:pPr>
      <w:r w:rsidRPr="009847B9">
        <w:t>10) соблюдать сроки проведения проверки, установленные Федеральным законом N 294-ФЗ;</w:t>
      </w:r>
    </w:p>
    <w:p w:rsidR="009A0464" w:rsidRPr="009847B9" w:rsidRDefault="009A0464" w:rsidP="004368C1">
      <w:pPr>
        <w:jc w:val="both"/>
      </w:pPr>
      <w:r w:rsidRPr="009847B9">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9A0464" w:rsidRPr="009847B9" w:rsidRDefault="009A0464" w:rsidP="004368C1">
      <w:pPr>
        <w:jc w:val="both"/>
      </w:pPr>
      <w:r w:rsidRPr="009847B9">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9A0464" w:rsidRPr="009847B9" w:rsidRDefault="009A0464" w:rsidP="004368C1">
      <w:pPr>
        <w:jc w:val="both"/>
      </w:pPr>
      <w:r w:rsidRPr="009847B9">
        <w:t>13) осуществлять запись о проведенной проверке в журнале учета проверок.</w:t>
      </w:r>
    </w:p>
    <w:p w:rsidR="009A0464" w:rsidRPr="009847B9" w:rsidRDefault="009A0464" w:rsidP="004368C1">
      <w:pPr>
        <w:jc w:val="both"/>
      </w:pPr>
      <w:r w:rsidRPr="009847B9">
        <w:t>1.7. При проведении проверок должностные лица органа муниципального контроля не вправе:</w:t>
      </w:r>
    </w:p>
    <w:p w:rsidR="009A0464" w:rsidRPr="009847B9" w:rsidRDefault="009A0464" w:rsidP="004368C1">
      <w:pPr>
        <w:jc w:val="both"/>
      </w:pPr>
      <w:r w:rsidRPr="009847B9">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которого действуют эти должностные лица;</w:t>
      </w:r>
    </w:p>
    <w:p w:rsidR="009A0464" w:rsidRPr="009847B9" w:rsidRDefault="009A0464" w:rsidP="004368C1">
      <w:pPr>
        <w:jc w:val="both"/>
      </w:pPr>
      <w:r w:rsidRPr="009847B9">
        <w:t>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2 части 2 статьи 10 Федерального закона N 294-ФЗ;</w:t>
      </w:r>
    </w:p>
    <w:p w:rsidR="009A0464" w:rsidRPr="009847B9" w:rsidRDefault="009A0464" w:rsidP="004368C1">
      <w:pPr>
        <w:jc w:val="both"/>
      </w:pPr>
      <w:r w:rsidRPr="009847B9">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9A0464" w:rsidRPr="009847B9" w:rsidRDefault="009A0464" w:rsidP="004368C1">
      <w:pPr>
        <w:jc w:val="both"/>
      </w:pPr>
      <w:proofErr w:type="gramStart"/>
      <w:r w:rsidRPr="009847B9">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Pr="009847B9">
        <w:t xml:space="preserve"> техническими документами и правилами и методами исследований, испытаний, измерений;</w:t>
      </w:r>
    </w:p>
    <w:p w:rsidR="009A0464" w:rsidRPr="009847B9" w:rsidRDefault="009A0464" w:rsidP="004368C1">
      <w:pPr>
        <w:jc w:val="both"/>
      </w:pPr>
      <w:r w:rsidRPr="009847B9">
        <w:t>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9A0464" w:rsidRPr="009847B9" w:rsidRDefault="009A0464" w:rsidP="004368C1">
      <w:pPr>
        <w:jc w:val="both"/>
      </w:pPr>
      <w:r w:rsidRPr="009847B9">
        <w:t>6) превышать установленные сроки проведения проверки;</w:t>
      </w:r>
    </w:p>
    <w:p w:rsidR="009A0464" w:rsidRPr="009847B9" w:rsidRDefault="009A0464" w:rsidP="004368C1">
      <w:pPr>
        <w:jc w:val="both"/>
      </w:pPr>
      <w:r w:rsidRPr="009847B9">
        <w:lastRenderedPageBreak/>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9A0464" w:rsidRPr="009847B9" w:rsidRDefault="009A0464" w:rsidP="004368C1">
      <w:pPr>
        <w:jc w:val="both"/>
      </w:pPr>
      <w:r w:rsidRPr="009847B9">
        <w:t>1.8.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9A0464" w:rsidRPr="009847B9" w:rsidRDefault="009A0464" w:rsidP="004368C1">
      <w:pPr>
        <w:jc w:val="both"/>
      </w:pPr>
      <w:r w:rsidRPr="009847B9">
        <w:t>1) непосредственно присутствовать при проведении проверки, давать объяснения по вопросам, относящимся к предмету проверки;</w:t>
      </w:r>
    </w:p>
    <w:p w:rsidR="009A0464" w:rsidRPr="009847B9" w:rsidRDefault="009A0464" w:rsidP="004368C1">
      <w:pPr>
        <w:jc w:val="both"/>
      </w:pPr>
      <w:r w:rsidRPr="009847B9">
        <w:t>2) получать от органа муниципального контроля, его должностных лиц информацию, которая относится к предмету проверки и предоставление которой предусмотрено Федеральным законом N 294-ФЗ;</w:t>
      </w:r>
    </w:p>
    <w:p w:rsidR="009A0464" w:rsidRPr="009847B9" w:rsidRDefault="009A0464" w:rsidP="004368C1">
      <w:pPr>
        <w:jc w:val="both"/>
      </w:pPr>
      <w:r w:rsidRPr="009847B9">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9A0464" w:rsidRPr="009847B9" w:rsidRDefault="009A0464" w:rsidP="004368C1">
      <w:pPr>
        <w:jc w:val="both"/>
      </w:pPr>
      <w:r w:rsidRPr="009847B9">
        <w:t>4)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9A0464" w:rsidRPr="009847B9" w:rsidRDefault="009A0464" w:rsidP="004368C1">
      <w:pPr>
        <w:jc w:val="both"/>
      </w:pPr>
      <w:r w:rsidRPr="009847B9">
        <w:t>1.9. Юридические лица и индивидуальные предприниматели имеют право на возмещение вреда, причиненного вследствие неправомерных действий должностных лиц органа муниципального контроля.</w:t>
      </w:r>
    </w:p>
    <w:p w:rsidR="009A0464" w:rsidRPr="009847B9" w:rsidRDefault="009A0464" w:rsidP="004368C1">
      <w:pPr>
        <w:jc w:val="both"/>
      </w:pPr>
      <w:r w:rsidRPr="009847B9">
        <w:t>1.10. Юридические лица и индивидуальные предприниматели при проведении проверки обязаны:</w:t>
      </w:r>
    </w:p>
    <w:p w:rsidR="009A0464" w:rsidRPr="009847B9" w:rsidRDefault="009A0464" w:rsidP="004368C1">
      <w:pPr>
        <w:jc w:val="both"/>
      </w:pPr>
      <w:r w:rsidRPr="009847B9">
        <w:t>1) обеспечить присутствие руководителей и иных должностных лиц юридического лица, индивидуального предпринимателя;</w:t>
      </w:r>
    </w:p>
    <w:p w:rsidR="009A0464" w:rsidRPr="009847B9" w:rsidRDefault="009A0464" w:rsidP="004368C1">
      <w:pPr>
        <w:jc w:val="both"/>
      </w:pPr>
      <w:r w:rsidRPr="009847B9">
        <w:t>2) своевременно представлять должностным лицам муниципального контроля сведения (информацию), представление которых предусмотрено законодательством и необходимо для проведения проверки;</w:t>
      </w:r>
    </w:p>
    <w:p w:rsidR="009A0464" w:rsidRPr="009847B9" w:rsidRDefault="009A0464" w:rsidP="004368C1">
      <w:pPr>
        <w:jc w:val="both"/>
      </w:pPr>
      <w:r w:rsidRPr="009847B9">
        <w:t>3) не препятствовать должностным лицам органа муниципального контроля в проведении проверки и осуществлении их прав, предусмотренных административным регламентом;</w:t>
      </w:r>
    </w:p>
    <w:p w:rsidR="009A0464" w:rsidRPr="009847B9" w:rsidRDefault="009A0464" w:rsidP="004368C1">
      <w:pPr>
        <w:jc w:val="both"/>
      </w:pPr>
      <w:r w:rsidRPr="009847B9">
        <w:t>4) исполнять иные обязанности, предусмотренные действующим законодательством.</w:t>
      </w:r>
    </w:p>
    <w:p w:rsidR="009A0464" w:rsidRPr="009847B9" w:rsidRDefault="009A0464" w:rsidP="004368C1">
      <w:pPr>
        <w:jc w:val="both"/>
      </w:pPr>
      <w:r w:rsidRPr="009847B9">
        <w:t>1.11. Результатом исполнения муниципальной функции является составление акта проверки в двух экземплярах по форме, установленной уполномоченным Правительством Российской Федерации федеральным органом исполнительной власти.</w:t>
      </w:r>
    </w:p>
    <w:p w:rsidR="009A0464" w:rsidRPr="009847B9" w:rsidRDefault="009A0464" w:rsidP="004368C1">
      <w:pPr>
        <w:jc w:val="both"/>
      </w:pPr>
    </w:p>
    <w:p w:rsidR="00F007D2" w:rsidRPr="009847B9" w:rsidRDefault="00F007D2" w:rsidP="00F007D2">
      <w:pPr>
        <w:suppressAutoHyphens w:val="0"/>
        <w:autoSpaceDE w:val="0"/>
        <w:autoSpaceDN w:val="0"/>
        <w:adjustRightInd w:val="0"/>
        <w:jc w:val="center"/>
        <w:outlineLvl w:val="0"/>
        <w:rPr>
          <w:rFonts w:eastAsiaTheme="minorHAnsi"/>
          <w:lang w:eastAsia="en-US"/>
        </w:rPr>
      </w:pPr>
      <w:r w:rsidRPr="009847B9">
        <w:rPr>
          <w:rFonts w:eastAsiaTheme="minorHAnsi"/>
          <w:lang w:eastAsia="en-US"/>
        </w:rPr>
        <w:t>Раздел 2. ТРЕБОВАНИЯ К ПОРЯДКУ ИСПОЛНЕНИЯ</w:t>
      </w:r>
    </w:p>
    <w:p w:rsidR="00F007D2" w:rsidRPr="009847B9" w:rsidRDefault="00F007D2" w:rsidP="00F007D2">
      <w:pPr>
        <w:suppressAutoHyphens w:val="0"/>
        <w:autoSpaceDE w:val="0"/>
        <w:autoSpaceDN w:val="0"/>
        <w:adjustRightInd w:val="0"/>
        <w:jc w:val="center"/>
        <w:rPr>
          <w:rFonts w:eastAsiaTheme="minorHAnsi"/>
          <w:lang w:eastAsia="en-US"/>
        </w:rPr>
      </w:pPr>
      <w:r w:rsidRPr="009847B9">
        <w:rPr>
          <w:rFonts w:eastAsiaTheme="minorHAnsi"/>
          <w:lang w:eastAsia="en-US"/>
        </w:rPr>
        <w:t>МУНИЦИПАЛЬНОЙ ФУНКЦИИ</w:t>
      </w:r>
    </w:p>
    <w:p w:rsidR="00F007D2" w:rsidRPr="009847B9" w:rsidRDefault="00F007D2" w:rsidP="00F007D2">
      <w:pPr>
        <w:suppressAutoHyphens w:val="0"/>
        <w:autoSpaceDE w:val="0"/>
        <w:autoSpaceDN w:val="0"/>
        <w:adjustRightInd w:val="0"/>
        <w:ind w:firstLine="540"/>
        <w:jc w:val="both"/>
        <w:rPr>
          <w:rFonts w:eastAsiaTheme="minorHAnsi"/>
          <w:lang w:eastAsia="en-US"/>
        </w:rPr>
      </w:pPr>
    </w:p>
    <w:p w:rsidR="00F007D2" w:rsidRPr="009847B9" w:rsidRDefault="00F007D2" w:rsidP="00F007D2">
      <w:pPr>
        <w:suppressAutoHyphens w:val="0"/>
        <w:autoSpaceDE w:val="0"/>
        <w:autoSpaceDN w:val="0"/>
        <w:adjustRightInd w:val="0"/>
        <w:ind w:firstLine="540"/>
        <w:jc w:val="both"/>
        <w:rPr>
          <w:rFonts w:eastAsiaTheme="minorHAnsi"/>
          <w:lang w:eastAsia="en-US"/>
        </w:rPr>
      </w:pPr>
      <w:r w:rsidRPr="009847B9">
        <w:rPr>
          <w:rFonts w:eastAsiaTheme="minorHAnsi"/>
          <w:lang w:eastAsia="en-US"/>
        </w:rPr>
        <w:t>2.1. Адрес места нахождения органа муниципального контроля: 242610, г. Брянская область, г. Фокино, ул</w:t>
      </w:r>
      <w:proofErr w:type="gramStart"/>
      <w:r w:rsidRPr="009847B9">
        <w:rPr>
          <w:rFonts w:eastAsiaTheme="minorHAnsi"/>
          <w:lang w:eastAsia="en-US"/>
        </w:rPr>
        <w:t>.Л</w:t>
      </w:r>
      <w:proofErr w:type="gramEnd"/>
      <w:r w:rsidRPr="009847B9">
        <w:rPr>
          <w:rFonts w:eastAsiaTheme="minorHAnsi"/>
          <w:lang w:eastAsia="en-US"/>
        </w:rPr>
        <w:t>енина, д.13 (1-й этаж) Режим работы: понедельник - четверг с 8.30 до 17.45, пятница с 8.30 до 16.30, перерыв на обед - с 13.00 до 14.00. Выходные дни - суббота, воскресенье. В предпраздничные дни продолжительность времени работы органа муниципального контроля сокращается на один час.</w:t>
      </w:r>
    </w:p>
    <w:p w:rsidR="00F007D2" w:rsidRPr="009847B9" w:rsidRDefault="00F007D2" w:rsidP="00F007D2">
      <w:pPr>
        <w:suppressAutoHyphens w:val="0"/>
        <w:autoSpaceDE w:val="0"/>
        <w:autoSpaceDN w:val="0"/>
        <w:adjustRightInd w:val="0"/>
        <w:ind w:firstLine="540"/>
        <w:jc w:val="both"/>
        <w:rPr>
          <w:rFonts w:eastAsiaTheme="minorHAnsi"/>
          <w:lang w:eastAsia="en-US"/>
        </w:rPr>
      </w:pPr>
      <w:r w:rsidRPr="009847B9">
        <w:rPr>
          <w:rFonts w:eastAsiaTheme="minorHAnsi"/>
          <w:lang w:eastAsia="en-US"/>
        </w:rPr>
        <w:t xml:space="preserve">Адрес официального сайта Администрации города Фокино в сети Интернет: </w:t>
      </w:r>
      <w:proofErr w:type="spellStart"/>
      <w:r w:rsidRPr="009847B9">
        <w:rPr>
          <w:rFonts w:eastAsiaTheme="minorHAnsi"/>
          <w:lang w:eastAsia="en-US"/>
        </w:rPr>
        <w:t>www</w:t>
      </w:r>
      <w:proofErr w:type="spellEnd"/>
      <w:r w:rsidRPr="009847B9">
        <w:rPr>
          <w:rFonts w:eastAsiaTheme="minorHAnsi"/>
          <w:lang w:eastAsia="en-US"/>
        </w:rPr>
        <w:t>.</w:t>
      </w:r>
      <w:proofErr w:type="spellStart"/>
      <w:r w:rsidRPr="009847B9">
        <w:rPr>
          <w:rFonts w:eastAsiaTheme="minorHAnsi"/>
          <w:lang w:val="en-US" w:eastAsia="en-US"/>
        </w:rPr>
        <w:t>admfokino</w:t>
      </w:r>
      <w:proofErr w:type="spellEnd"/>
      <w:r w:rsidRPr="009847B9">
        <w:rPr>
          <w:rFonts w:eastAsiaTheme="minorHAnsi"/>
          <w:lang w:eastAsia="en-US"/>
        </w:rPr>
        <w:t>.</w:t>
      </w:r>
      <w:proofErr w:type="spellStart"/>
      <w:r w:rsidR="00633D82" w:rsidRPr="009847B9">
        <w:rPr>
          <w:rFonts w:eastAsiaTheme="minorHAnsi"/>
          <w:lang w:val="en-US" w:eastAsia="en-US"/>
        </w:rPr>
        <w:t>myjino</w:t>
      </w:r>
      <w:proofErr w:type="spellEnd"/>
      <w:r w:rsidR="00633D82" w:rsidRPr="009847B9">
        <w:rPr>
          <w:rFonts w:eastAsiaTheme="minorHAnsi"/>
          <w:lang w:eastAsia="en-US"/>
        </w:rPr>
        <w:t>.</w:t>
      </w:r>
      <w:proofErr w:type="spellStart"/>
      <w:r w:rsidRPr="009847B9">
        <w:rPr>
          <w:rFonts w:eastAsiaTheme="minorHAnsi"/>
          <w:lang w:eastAsia="en-US"/>
        </w:rPr>
        <w:t>ru</w:t>
      </w:r>
      <w:proofErr w:type="spellEnd"/>
      <w:r w:rsidRPr="009847B9">
        <w:rPr>
          <w:rFonts w:eastAsiaTheme="minorHAnsi"/>
          <w:lang w:eastAsia="en-US"/>
        </w:rPr>
        <w:t>.</w:t>
      </w:r>
    </w:p>
    <w:p w:rsidR="00633D82" w:rsidRPr="009847B9" w:rsidRDefault="00F007D2" w:rsidP="00F007D2">
      <w:pPr>
        <w:suppressAutoHyphens w:val="0"/>
        <w:autoSpaceDE w:val="0"/>
        <w:autoSpaceDN w:val="0"/>
        <w:adjustRightInd w:val="0"/>
        <w:ind w:firstLine="540"/>
        <w:jc w:val="both"/>
        <w:rPr>
          <w:rFonts w:eastAsiaTheme="minorHAnsi"/>
          <w:lang w:eastAsia="en-US"/>
        </w:rPr>
      </w:pPr>
      <w:r w:rsidRPr="009847B9">
        <w:rPr>
          <w:rFonts w:eastAsiaTheme="minorHAnsi"/>
          <w:lang w:eastAsia="en-US"/>
        </w:rPr>
        <w:t xml:space="preserve">Справочные телефоны </w:t>
      </w:r>
      <w:r w:rsidR="00633D82" w:rsidRPr="009847B9">
        <w:rPr>
          <w:rFonts w:eastAsiaTheme="minorHAnsi"/>
          <w:lang w:eastAsia="en-US"/>
        </w:rPr>
        <w:t>Администрации города Фокино</w:t>
      </w:r>
      <w:r w:rsidRPr="009847B9">
        <w:rPr>
          <w:rFonts w:eastAsiaTheme="minorHAnsi"/>
          <w:lang w:eastAsia="en-US"/>
        </w:rPr>
        <w:t xml:space="preserve">: </w:t>
      </w:r>
      <w:r w:rsidR="00633D82" w:rsidRPr="009847B9">
        <w:rPr>
          <w:rFonts w:eastAsiaTheme="minorHAnsi"/>
          <w:lang w:eastAsia="en-US"/>
        </w:rPr>
        <w:t>8 (48333) 4-79-60</w:t>
      </w:r>
      <w:r w:rsidRPr="009847B9">
        <w:rPr>
          <w:rFonts w:eastAsiaTheme="minorHAnsi"/>
          <w:lang w:eastAsia="en-US"/>
        </w:rPr>
        <w:t xml:space="preserve"> Адрес электронной почты: </w:t>
      </w:r>
    </w:p>
    <w:p w:rsidR="00F007D2" w:rsidRPr="009847B9" w:rsidRDefault="00F007D2" w:rsidP="00F007D2">
      <w:pPr>
        <w:suppressAutoHyphens w:val="0"/>
        <w:autoSpaceDE w:val="0"/>
        <w:autoSpaceDN w:val="0"/>
        <w:adjustRightInd w:val="0"/>
        <w:ind w:firstLine="540"/>
        <w:jc w:val="both"/>
        <w:rPr>
          <w:rFonts w:eastAsiaTheme="minorHAnsi"/>
          <w:lang w:eastAsia="en-US"/>
        </w:rPr>
      </w:pPr>
      <w:r w:rsidRPr="009847B9">
        <w:rPr>
          <w:rFonts w:eastAsiaTheme="minorHAnsi"/>
          <w:lang w:eastAsia="en-US"/>
        </w:rPr>
        <w:t xml:space="preserve">2.2. Для получения информации о порядке исполнения муниципальной функции юридические лица, индивидуальные предприниматели и иные заинтересованные лица (далее - заявители) обращаются в </w:t>
      </w:r>
      <w:r w:rsidR="00633D82" w:rsidRPr="009847B9">
        <w:rPr>
          <w:rFonts w:eastAsiaTheme="minorHAnsi"/>
          <w:lang w:eastAsia="en-US"/>
        </w:rPr>
        <w:t>Администрацию города Фокино</w:t>
      </w:r>
      <w:r w:rsidRPr="009847B9">
        <w:rPr>
          <w:rFonts w:eastAsiaTheme="minorHAnsi"/>
          <w:lang w:eastAsia="en-US"/>
        </w:rPr>
        <w:t>.</w:t>
      </w:r>
    </w:p>
    <w:p w:rsidR="00F007D2" w:rsidRPr="009847B9" w:rsidRDefault="00F007D2" w:rsidP="00F007D2">
      <w:pPr>
        <w:suppressAutoHyphens w:val="0"/>
        <w:autoSpaceDE w:val="0"/>
        <w:autoSpaceDN w:val="0"/>
        <w:adjustRightInd w:val="0"/>
        <w:ind w:firstLine="540"/>
        <w:jc w:val="both"/>
        <w:rPr>
          <w:rFonts w:eastAsiaTheme="minorHAnsi"/>
          <w:lang w:eastAsia="en-US"/>
        </w:rPr>
      </w:pPr>
      <w:r w:rsidRPr="009847B9">
        <w:rPr>
          <w:rFonts w:eastAsiaTheme="minorHAnsi"/>
          <w:lang w:eastAsia="en-US"/>
        </w:rPr>
        <w:t>Информация по вопросам исполнения муниципальной функции, сведения о ходе исполнения муниципальной функции предоставляются заявителям в устной (лично и по телефону) или письменной форме, в том числе в электронной форме.</w:t>
      </w:r>
    </w:p>
    <w:p w:rsidR="00F007D2" w:rsidRPr="009847B9" w:rsidRDefault="00F007D2" w:rsidP="00F007D2">
      <w:pPr>
        <w:suppressAutoHyphens w:val="0"/>
        <w:autoSpaceDE w:val="0"/>
        <w:autoSpaceDN w:val="0"/>
        <w:adjustRightInd w:val="0"/>
        <w:ind w:firstLine="540"/>
        <w:jc w:val="both"/>
        <w:rPr>
          <w:rFonts w:eastAsiaTheme="minorHAnsi"/>
          <w:lang w:eastAsia="en-US"/>
        </w:rPr>
      </w:pPr>
      <w:r w:rsidRPr="009847B9">
        <w:rPr>
          <w:rFonts w:eastAsiaTheme="minorHAnsi"/>
          <w:lang w:eastAsia="en-US"/>
        </w:rPr>
        <w:t xml:space="preserve">При ответах по телефону должностные лица </w:t>
      </w:r>
      <w:r w:rsidR="00633D82" w:rsidRPr="009847B9">
        <w:rPr>
          <w:rFonts w:eastAsiaTheme="minorHAnsi"/>
          <w:lang w:eastAsia="en-US"/>
        </w:rPr>
        <w:t>Администрации города Фокино</w:t>
      </w:r>
      <w:r w:rsidRPr="009847B9">
        <w:rPr>
          <w:rFonts w:eastAsiaTheme="minorHAnsi"/>
          <w:lang w:eastAsia="en-US"/>
        </w:rPr>
        <w:t xml:space="preserve"> подробно, со ссылками на соответствующие нормативные акты, информируют </w:t>
      </w:r>
      <w:r w:rsidRPr="009847B9">
        <w:rPr>
          <w:rFonts w:eastAsiaTheme="minorHAnsi"/>
          <w:lang w:eastAsia="en-US"/>
        </w:rPr>
        <w:lastRenderedPageBreak/>
        <w:t>обратившихся по интересующим их вопросам. Ответ на телефонный звонок должен содержать информацию о фамилии, имени, отчестве и должности принявшего телефонный звонок.</w:t>
      </w:r>
    </w:p>
    <w:p w:rsidR="00F007D2" w:rsidRPr="009847B9" w:rsidRDefault="00F007D2" w:rsidP="00F007D2">
      <w:pPr>
        <w:suppressAutoHyphens w:val="0"/>
        <w:autoSpaceDE w:val="0"/>
        <w:autoSpaceDN w:val="0"/>
        <w:adjustRightInd w:val="0"/>
        <w:ind w:firstLine="540"/>
        <w:jc w:val="both"/>
        <w:rPr>
          <w:rFonts w:eastAsiaTheme="minorHAnsi"/>
          <w:lang w:eastAsia="en-US"/>
        </w:rPr>
      </w:pPr>
      <w:r w:rsidRPr="009847B9">
        <w:rPr>
          <w:rFonts w:eastAsiaTheme="minorHAnsi"/>
          <w:lang w:eastAsia="en-US"/>
        </w:rPr>
        <w:t xml:space="preserve">При обращении за информацией заявителя лично должностные лица </w:t>
      </w:r>
      <w:r w:rsidR="00633D82" w:rsidRPr="009847B9">
        <w:rPr>
          <w:rFonts w:eastAsiaTheme="minorHAnsi"/>
          <w:lang w:eastAsia="en-US"/>
        </w:rPr>
        <w:t>Администрации города Фокино</w:t>
      </w:r>
      <w:r w:rsidRPr="009847B9">
        <w:rPr>
          <w:rFonts w:eastAsiaTheme="minorHAnsi"/>
          <w:lang w:eastAsia="en-US"/>
        </w:rPr>
        <w:t xml:space="preserve"> обязаны принять его лично в соответствии с графиком работы. Продолжительность приема при личном обращении - 15 минут. Время ожидания в очереди при личном обращении не должно превышать 20 минут.</w:t>
      </w:r>
    </w:p>
    <w:p w:rsidR="00F007D2" w:rsidRPr="009847B9" w:rsidRDefault="00F007D2" w:rsidP="00F007D2">
      <w:pPr>
        <w:suppressAutoHyphens w:val="0"/>
        <w:autoSpaceDE w:val="0"/>
        <w:autoSpaceDN w:val="0"/>
        <w:adjustRightInd w:val="0"/>
        <w:ind w:firstLine="540"/>
        <w:jc w:val="both"/>
        <w:rPr>
          <w:rFonts w:eastAsiaTheme="minorHAnsi"/>
          <w:lang w:eastAsia="en-US"/>
        </w:rPr>
      </w:pPr>
      <w:r w:rsidRPr="009847B9">
        <w:rPr>
          <w:rFonts w:eastAsiaTheme="minorHAnsi"/>
          <w:lang w:eastAsia="en-US"/>
        </w:rPr>
        <w:t xml:space="preserve">Если для подготовки ответа на устное обращение требуется более 15 минут, должностное лицо </w:t>
      </w:r>
      <w:r w:rsidR="00633D82" w:rsidRPr="009847B9">
        <w:rPr>
          <w:rFonts w:eastAsiaTheme="minorHAnsi"/>
          <w:lang w:eastAsia="en-US"/>
        </w:rPr>
        <w:t>Администрации города Фокино</w:t>
      </w:r>
      <w:r w:rsidRPr="009847B9">
        <w:rPr>
          <w:rFonts w:eastAsiaTheme="minorHAnsi"/>
          <w:lang w:eastAsia="en-US"/>
        </w:rPr>
        <w:t xml:space="preserve">, осуществляющее устное информирование, предлагает заявителю назначить другое удобное для него время для устного </w:t>
      </w:r>
      <w:proofErr w:type="gramStart"/>
      <w:r w:rsidRPr="009847B9">
        <w:rPr>
          <w:rFonts w:eastAsiaTheme="minorHAnsi"/>
          <w:lang w:eastAsia="en-US"/>
        </w:rPr>
        <w:t>информирования</w:t>
      </w:r>
      <w:proofErr w:type="gramEnd"/>
      <w:r w:rsidRPr="009847B9">
        <w:rPr>
          <w:rFonts w:eastAsiaTheme="minorHAnsi"/>
          <w:lang w:eastAsia="en-US"/>
        </w:rPr>
        <w:t xml:space="preserve"> либо направить заявителю письменный ответ посредством почтового отправления либо в электронной форме.</w:t>
      </w:r>
    </w:p>
    <w:p w:rsidR="00F007D2" w:rsidRPr="009847B9" w:rsidRDefault="00F007D2" w:rsidP="00F007D2">
      <w:pPr>
        <w:suppressAutoHyphens w:val="0"/>
        <w:autoSpaceDE w:val="0"/>
        <w:autoSpaceDN w:val="0"/>
        <w:adjustRightInd w:val="0"/>
        <w:ind w:firstLine="540"/>
        <w:jc w:val="both"/>
        <w:rPr>
          <w:rFonts w:eastAsiaTheme="minorHAnsi"/>
          <w:lang w:eastAsia="en-US"/>
        </w:rPr>
      </w:pPr>
      <w:r w:rsidRPr="009847B9">
        <w:rPr>
          <w:rFonts w:eastAsiaTheme="minorHAnsi"/>
          <w:lang w:eastAsia="en-US"/>
        </w:rPr>
        <w:t xml:space="preserve">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исполнения муниципальной функции. Письменное обращение регистрируется в день поступления в </w:t>
      </w:r>
      <w:r w:rsidR="00633D82" w:rsidRPr="009847B9">
        <w:rPr>
          <w:rFonts w:eastAsiaTheme="minorHAnsi"/>
          <w:lang w:eastAsia="en-US"/>
        </w:rPr>
        <w:t>Администрацию города Фокино</w:t>
      </w:r>
      <w:r w:rsidRPr="009847B9">
        <w:rPr>
          <w:rFonts w:eastAsiaTheme="minorHAnsi"/>
          <w:lang w:eastAsia="en-US"/>
        </w:rPr>
        <w:t>.</w:t>
      </w:r>
    </w:p>
    <w:p w:rsidR="00F007D2" w:rsidRPr="009847B9" w:rsidRDefault="00F007D2" w:rsidP="00F007D2">
      <w:pPr>
        <w:suppressAutoHyphens w:val="0"/>
        <w:autoSpaceDE w:val="0"/>
        <w:autoSpaceDN w:val="0"/>
        <w:adjustRightInd w:val="0"/>
        <w:ind w:firstLine="540"/>
        <w:jc w:val="both"/>
        <w:rPr>
          <w:rFonts w:eastAsiaTheme="minorHAnsi"/>
          <w:lang w:eastAsia="en-US"/>
        </w:rPr>
      </w:pPr>
      <w:r w:rsidRPr="009847B9">
        <w:rPr>
          <w:rFonts w:eastAsiaTheme="minorHAnsi"/>
          <w:lang w:eastAsia="en-US"/>
        </w:rPr>
        <w:t>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течение 30 дней со дня регистрации обращения.</w:t>
      </w:r>
    </w:p>
    <w:p w:rsidR="00F007D2" w:rsidRPr="009847B9" w:rsidRDefault="00F007D2" w:rsidP="00F007D2">
      <w:pPr>
        <w:suppressAutoHyphens w:val="0"/>
        <w:autoSpaceDE w:val="0"/>
        <w:autoSpaceDN w:val="0"/>
        <w:adjustRightInd w:val="0"/>
        <w:ind w:firstLine="540"/>
        <w:jc w:val="both"/>
        <w:rPr>
          <w:rFonts w:eastAsiaTheme="minorHAnsi"/>
          <w:lang w:eastAsia="en-US"/>
        </w:rPr>
      </w:pPr>
      <w:r w:rsidRPr="009847B9">
        <w:rPr>
          <w:rFonts w:eastAsiaTheme="minorHAnsi"/>
          <w:lang w:eastAsia="en-US"/>
        </w:rPr>
        <w:t>При направлении запроса государственным органам, другим органам местного самоуправления и иным должностным лицам для получения необходимых для рассмотрения обращения документов и материалов должностное лицо органа муниципального контроля вправе продлить срок рассмотрения обращения не более чем на 30 дней, уведомив заявителя о продлении срока рассмотрения.</w:t>
      </w:r>
    </w:p>
    <w:p w:rsidR="00F007D2" w:rsidRPr="009847B9" w:rsidRDefault="00F007D2" w:rsidP="00F007D2">
      <w:pPr>
        <w:suppressAutoHyphens w:val="0"/>
        <w:autoSpaceDE w:val="0"/>
        <w:autoSpaceDN w:val="0"/>
        <w:adjustRightInd w:val="0"/>
        <w:ind w:firstLine="540"/>
        <w:jc w:val="both"/>
        <w:rPr>
          <w:rFonts w:eastAsiaTheme="minorHAnsi"/>
          <w:lang w:eastAsia="en-US"/>
        </w:rPr>
      </w:pPr>
      <w:r w:rsidRPr="009847B9">
        <w:rPr>
          <w:rFonts w:eastAsiaTheme="minorHAnsi"/>
          <w:lang w:eastAsia="en-US"/>
        </w:rPr>
        <w:t>В письменном ответе на обращение указываются фамилия и номер телефона исполнителя.</w:t>
      </w:r>
    </w:p>
    <w:p w:rsidR="00F007D2" w:rsidRPr="009847B9" w:rsidRDefault="00F007D2" w:rsidP="00F007D2">
      <w:pPr>
        <w:suppressAutoHyphens w:val="0"/>
        <w:autoSpaceDE w:val="0"/>
        <w:autoSpaceDN w:val="0"/>
        <w:adjustRightInd w:val="0"/>
        <w:ind w:firstLine="540"/>
        <w:jc w:val="both"/>
        <w:rPr>
          <w:rFonts w:eastAsiaTheme="minorHAnsi"/>
          <w:lang w:eastAsia="en-US"/>
        </w:rPr>
      </w:pPr>
      <w:proofErr w:type="gramStart"/>
      <w:r w:rsidRPr="009847B9">
        <w:rPr>
          <w:rFonts w:eastAsiaTheme="minorHAnsi"/>
          <w:lang w:eastAsia="en-US"/>
        </w:rPr>
        <w:t>Если в письменном обращении не указаны наименование юридического лица, фамилия индивидуального предпринимателя (заинтересованного лица), направившего обращение, и/или почтовый адрес, адрес электронной почты, по которому должен быть направлен ответ, ответ на обращение не дается.</w:t>
      </w:r>
      <w:proofErr w:type="gramEnd"/>
    </w:p>
    <w:p w:rsidR="00F007D2" w:rsidRPr="009847B9" w:rsidRDefault="00F007D2" w:rsidP="00F007D2">
      <w:pPr>
        <w:suppressAutoHyphens w:val="0"/>
        <w:autoSpaceDE w:val="0"/>
        <w:autoSpaceDN w:val="0"/>
        <w:adjustRightInd w:val="0"/>
        <w:ind w:firstLine="540"/>
        <w:jc w:val="both"/>
        <w:rPr>
          <w:rFonts w:eastAsiaTheme="minorHAnsi"/>
          <w:lang w:eastAsia="en-US"/>
        </w:rPr>
      </w:pPr>
      <w:r w:rsidRPr="009847B9">
        <w:rPr>
          <w:rFonts w:eastAsiaTheme="minorHAnsi"/>
          <w:lang w:eastAsia="en-US"/>
        </w:rPr>
        <w:t xml:space="preserve">Если текст обращения в письменной форме не поддается прочтению, ответ на обращение не </w:t>
      </w:r>
      <w:proofErr w:type="gramStart"/>
      <w:r w:rsidRPr="009847B9">
        <w:rPr>
          <w:rFonts w:eastAsiaTheme="minorHAnsi"/>
          <w:lang w:eastAsia="en-US"/>
        </w:rPr>
        <w:t>дается</w:t>
      </w:r>
      <w:proofErr w:type="gramEnd"/>
      <w:r w:rsidRPr="009847B9">
        <w:rPr>
          <w:rFonts w:eastAsiaTheme="minorHAnsi"/>
          <w:lang w:eastAsia="en-US"/>
        </w:rPr>
        <w:t xml:space="preserve"> и оно не подлежит направлению на рассмотрение в государственный орган, орган муниципального контроля или должностному лицу в соответствии с их компетенцией, о чем в течение семи дней со дня регистрации обращения сообщается заявителю, направившему обращение, если его наименование, фамилия и почтовый адрес или адрес электронной почты поддаются прочтению.</w:t>
      </w:r>
    </w:p>
    <w:p w:rsidR="00F007D2" w:rsidRPr="009847B9" w:rsidRDefault="00F007D2" w:rsidP="00F007D2">
      <w:pPr>
        <w:suppressAutoHyphens w:val="0"/>
        <w:autoSpaceDE w:val="0"/>
        <w:autoSpaceDN w:val="0"/>
        <w:adjustRightInd w:val="0"/>
        <w:ind w:firstLine="540"/>
        <w:jc w:val="both"/>
        <w:rPr>
          <w:rFonts w:eastAsiaTheme="minorHAnsi"/>
          <w:lang w:eastAsia="en-US"/>
        </w:rPr>
      </w:pPr>
      <w:proofErr w:type="gramStart"/>
      <w:r w:rsidRPr="009847B9">
        <w:rPr>
          <w:rFonts w:eastAsiaTheme="minorHAnsi"/>
          <w:lang w:eastAsia="en-US"/>
        </w:rPr>
        <w:t xml:space="preserve">Если в тексте письменного обращения содержится вопрос, на который заявителю многократно давались ответы в письменной форме по существу в связи с ранее направленными обращениями, и при этом в обращении не приводятся новые доводы или обстоятельства, должностное лицо </w:t>
      </w:r>
      <w:r w:rsidR="00633D82" w:rsidRPr="009847B9">
        <w:rPr>
          <w:rFonts w:eastAsiaTheme="minorHAnsi"/>
          <w:lang w:eastAsia="en-US"/>
        </w:rPr>
        <w:t xml:space="preserve">Администрации города Фокино </w:t>
      </w:r>
      <w:r w:rsidRPr="009847B9">
        <w:rPr>
          <w:rFonts w:eastAsiaTheme="minorHAnsi"/>
          <w:lang w:eastAsia="en-US"/>
        </w:rPr>
        <w:t>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w:t>
      </w:r>
      <w:proofErr w:type="gramEnd"/>
      <w:r w:rsidRPr="009847B9">
        <w:rPr>
          <w:rFonts w:eastAsiaTheme="minorHAnsi"/>
          <w:lang w:eastAsia="en-US"/>
        </w:rPr>
        <w:t xml:space="preserve"> и ранее направляемые обращения направлялись в </w:t>
      </w:r>
      <w:r w:rsidR="00633D82" w:rsidRPr="009847B9">
        <w:rPr>
          <w:rFonts w:eastAsiaTheme="minorHAnsi"/>
          <w:lang w:eastAsia="en-US"/>
        </w:rPr>
        <w:t xml:space="preserve">Администрацию города Фокино </w:t>
      </w:r>
      <w:r w:rsidRPr="009847B9">
        <w:rPr>
          <w:rFonts w:eastAsiaTheme="minorHAnsi"/>
          <w:lang w:eastAsia="en-US"/>
        </w:rPr>
        <w:t xml:space="preserve">или одному и тому же должностному лицу </w:t>
      </w:r>
      <w:r w:rsidR="00633D82" w:rsidRPr="009847B9">
        <w:rPr>
          <w:rFonts w:eastAsiaTheme="minorHAnsi"/>
          <w:lang w:eastAsia="en-US"/>
        </w:rPr>
        <w:t>Администрации города Фокино</w:t>
      </w:r>
      <w:r w:rsidRPr="009847B9">
        <w:rPr>
          <w:rFonts w:eastAsiaTheme="minorHAnsi"/>
          <w:lang w:eastAsia="en-US"/>
        </w:rPr>
        <w:t>. О данном решении уведомляется заявитель, направивший обращение.</w:t>
      </w:r>
    </w:p>
    <w:p w:rsidR="00F007D2" w:rsidRPr="009847B9" w:rsidRDefault="00F007D2" w:rsidP="00F007D2">
      <w:pPr>
        <w:suppressAutoHyphens w:val="0"/>
        <w:autoSpaceDE w:val="0"/>
        <w:autoSpaceDN w:val="0"/>
        <w:adjustRightInd w:val="0"/>
        <w:ind w:firstLine="540"/>
        <w:jc w:val="both"/>
        <w:rPr>
          <w:rFonts w:eastAsiaTheme="minorHAnsi"/>
          <w:lang w:eastAsia="en-US"/>
        </w:rPr>
      </w:pPr>
      <w:r w:rsidRPr="009847B9">
        <w:rPr>
          <w:rFonts w:eastAsiaTheme="minorHAnsi"/>
          <w:lang w:eastAsia="en-US"/>
        </w:rPr>
        <w:t xml:space="preserve">2.3. В помещениях </w:t>
      </w:r>
      <w:r w:rsidR="00633D82" w:rsidRPr="009847B9">
        <w:rPr>
          <w:rFonts w:eastAsiaTheme="minorHAnsi"/>
          <w:lang w:eastAsia="en-US"/>
        </w:rPr>
        <w:t xml:space="preserve">Администрации города Фокино </w:t>
      </w:r>
      <w:r w:rsidRPr="009847B9">
        <w:rPr>
          <w:rFonts w:eastAsiaTheme="minorHAnsi"/>
          <w:lang w:eastAsia="en-US"/>
        </w:rPr>
        <w:t>предусматриваются места для информирования заявителей и заполнения документов.</w:t>
      </w:r>
    </w:p>
    <w:p w:rsidR="00F007D2" w:rsidRPr="009847B9" w:rsidRDefault="00F007D2" w:rsidP="00F007D2">
      <w:pPr>
        <w:suppressAutoHyphens w:val="0"/>
        <w:autoSpaceDE w:val="0"/>
        <w:autoSpaceDN w:val="0"/>
        <w:adjustRightInd w:val="0"/>
        <w:ind w:firstLine="540"/>
        <w:jc w:val="both"/>
        <w:rPr>
          <w:rFonts w:eastAsiaTheme="minorHAnsi"/>
          <w:lang w:eastAsia="en-US"/>
        </w:rPr>
      </w:pPr>
      <w:r w:rsidRPr="009847B9">
        <w:rPr>
          <w:rFonts w:eastAsiaTheme="minorHAnsi"/>
          <w:lang w:eastAsia="en-US"/>
        </w:rPr>
        <w:t>Места для информирования заявителей и заполнения документов оборудуются информационными стендами, стульями и столами для возможности оформления документов.</w:t>
      </w:r>
    </w:p>
    <w:p w:rsidR="00F007D2" w:rsidRPr="009847B9" w:rsidRDefault="00F007D2" w:rsidP="00F007D2">
      <w:pPr>
        <w:suppressAutoHyphens w:val="0"/>
        <w:autoSpaceDE w:val="0"/>
        <w:autoSpaceDN w:val="0"/>
        <w:adjustRightInd w:val="0"/>
        <w:ind w:firstLine="540"/>
        <w:jc w:val="both"/>
        <w:rPr>
          <w:rFonts w:eastAsiaTheme="minorHAnsi"/>
          <w:lang w:eastAsia="en-US"/>
        </w:rPr>
      </w:pPr>
      <w:r w:rsidRPr="009847B9">
        <w:rPr>
          <w:rFonts w:eastAsiaTheme="minorHAnsi"/>
          <w:lang w:eastAsia="en-US"/>
        </w:rPr>
        <w:t>Информационные стенды содержат информацию по вопросам исполнения муниципальной функции:</w:t>
      </w:r>
    </w:p>
    <w:p w:rsidR="00F007D2" w:rsidRPr="009847B9" w:rsidRDefault="00F007D2" w:rsidP="00F007D2">
      <w:pPr>
        <w:suppressAutoHyphens w:val="0"/>
        <w:autoSpaceDE w:val="0"/>
        <w:autoSpaceDN w:val="0"/>
        <w:adjustRightInd w:val="0"/>
        <w:ind w:firstLine="540"/>
        <w:jc w:val="both"/>
        <w:rPr>
          <w:rFonts w:eastAsiaTheme="minorHAnsi"/>
          <w:lang w:eastAsia="en-US"/>
        </w:rPr>
      </w:pPr>
      <w:r w:rsidRPr="009847B9">
        <w:rPr>
          <w:rFonts w:eastAsiaTheme="minorHAnsi"/>
          <w:lang w:eastAsia="en-US"/>
        </w:rPr>
        <w:lastRenderedPageBreak/>
        <w:t>- выдержки из нормативных правовых актов, содержащие нормы, регулирующие деятельность по осуществлению муниципального контроля;</w:t>
      </w:r>
    </w:p>
    <w:p w:rsidR="00F007D2" w:rsidRPr="009847B9" w:rsidRDefault="00F007D2" w:rsidP="00F007D2">
      <w:pPr>
        <w:suppressAutoHyphens w:val="0"/>
        <w:autoSpaceDE w:val="0"/>
        <w:autoSpaceDN w:val="0"/>
        <w:adjustRightInd w:val="0"/>
        <w:ind w:firstLine="540"/>
        <w:jc w:val="both"/>
        <w:rPr>
          <w:rFonts w:eastAsiaTheme="minorHAnsi"/>
          <w:lang w:eastAsia="en-US"/>
        </w:rPr>
      </w:pPr>
      <w:r w:rsidRPr="009847B9">
        <w:rPr>
          <w:rFonts w:eastAsiaTheme="minorHAnsi"/>
          <w:lang w:eastAsia="en-US"/>
        </w:rPr>
        <w:t>- образцы заполнения документов;</w:t>
      </w:r>
    </w:p>
    <w:p w:rsidR="00F007D2" w:rsidRPr="009847B9" w:rsidRDefault="00F007D2" w:rsidP="00F007D2">
      <w:pPr>
        <w:suppressAutoHyphens w:val="0"/>
        <w:autoSpaceDE w:val="0"/>
        <w:autoSpaceDN w:val="0"/>
        <w:adjustRightInd w:val="0"/>
        <w:ind w:firstLine="540"/>
        <w:jc w:val="both"/>
        <w:rPr>
          <w:rFonts w:eastAsiaTheme="minorHAnsi"/>
          <w:lang w:eastAsia="en-US"/>
        </w:rPr>
      </w:pPr>
      <w:r w:rsidRPr="009847B9">
        <w:rPr>
          <w:rFonts w:eastAsiaTheme="minorHAnsi"/>
          <w:lang w:eastAsia="en-US"/>
        </w:rPr>
        <w:t>- справочную информацию о должностных лицах органа муниципального контроля, графике работы, номерах телефонов, адресах электронной почты;</w:t>
      </w:r>
    </w:p>
    <w:p w:rsidR="00F007D2" w:rsidRPr="009847B9" w:rsidRDefault="00F007D2" w:rsidP="00F007D2">
      <w:pPr>
        <w:suppressAutoHyphens w:val="0"/>
        <w:autoSpaceDE w:val="0"/>
        <w:autoSpaceDN w:val="0"/>
        <w:adjustRightInd w:val="0"/>
        <w:ind w:firstLine="540"/>
        <w:jc w:val="both"/>
        <w:rPr>
          <w:rFonts w:eastAsiaTheme="minorHAnsi"/>
          <w:lang w:eastAsia="en-US"/>
        </w:rPr>
      </w:pPr>
      <w:r w:rsidRPr="009847B9">
        <w:rPr>
          <w:rFonts w:eastAsiaTheme="minorHAnsi"/>
          <w:lang w:eastAsia="en-US"/>
        </w:rPr>
        <w:t>- текст административного регламента с приложениями.</w:t>
      </w:r>
    </w:p>
    <w:p w:rsidR="00EA67E9" w:rsidRPr="009847B9" w:rsidRDefault="00F007D2" w:rsidP="00F007D2">
      <w:pPr>
        <w:suppressAutoHyphens w:val="0"/>
        <w:autoSpaceDE w:val="0"/>
        <w:autoSpaceDN w:val="0"/>
        <w:adjustRightInd w:val="0"/>
        <w:ind w:firstLine="540"/>
        <w:jc w:val="both"/>
        <w:rPr>
          <w:rFonts w:eastAsiaTheme="minorHAnsi"/>
          <w:lang w:eastAsia="en-US"/>
        </w:rPr>
      </w:pPr>
      <w:r w:rsidRPr="009847B9">
        <w:rPr>
          <w:rFonts w:eastAsiaTheme="minorHAnsi"/>
          <w:lang w:eastAsia="en-US"/>
        </w:rPr>
        <w:t xml:space="preserve">2.4. </w:t>
      </w:r>
      <w:r w:rsidR="00EA67E9" w:rsidRPr="009847B9">
        <w:rPr>
          <w:rFonts w:eastAsiaTheme="minorHAnsi"/>
          <w:lang w:eastAsia="en-US"/>
        </w:rPr>
        <w:t>Плата с юридических лиц, индивидуальных предпринимателей за проведение мероприятий по контролю, не взимается.</w:t>
      </w:r>
    </w:p>
    <w:p w:rsidR="00F007D2" w:rsidRPr="009847B9" w:rsidRDefault="00EA67E9" w:rsidP="00F007D2">
      <w:pPr>
        <w:suppressAutoHyphens w:val="0"/>
        <w:autoSpaceDE w:val="0"/>
        <w:autoSpaceDN w:val="0"/>
        <w:adjustRightInd w:val="0"/>
        <w:ind w:firstLine="540"/>
        <w:jc w:val="both"/>
        <w:rPr>
          <w:rFonts w:eastAsiaTheme="minorHAnsi"/>
          <w:lang w:eastAsia="en-US"/>
        </w:rPr>
      </w:pPr>
      <w:r w:rsidRPr="009847B9">
        <w:rPr>
          <w:rFonts w:eastAsiaTheme="minorHAnsi"/>
          <w:lang w:eastAsia="en-US"/>
        </w:rPr>
        <w:t xml:space="preserve">2.5. </w:t>
      </w:r>
      <w:r w:rsidR="00F007D2" w:rsidRPr="009847B9">
        <w:rPr>
          <w:rFonts w:eastAsiaTheme="minorHAnsi"/>
          <w:lang w:eastAsia="en-US"/>
        </w:rPr>
        <w:t>Срок проведения каждой проверки при осуществлении муниципального контроля не может превышать двадцати рабочих дней.</w:t>
      </w:r>
    </w:p>
    <w:p w:rsidR="00F007D2" w:rsidRPr="009847B9" w:rsidRDefault="00F007D2" w:rsidP="00F007D2">
      <w:pPr>
        <w:suppressAutoHyphens w:val="0"/>
        <w:autoSpaceDE w:val="0"/>
        <w:autoSpaceDN w:val="0"/>
        <w:adjustRightInd w:val="0"/>
        <w:ind w:firstLine="540"/>
        <w:jc w:val="both"/>
        <w:rPr>
          <w:rFonts w:eastAsiaTheme="minorHAnsi"/>
          <w:lang w:eastAsia="en-US"/>
        </w:rPr>
      </w:pPr>
      <w:r w:rsidRPr="009847B9">
        <w:rPr>
          <w:rFonts w:eastAsiaTheme="minorHAnsi"/>
          <w:lang w:eastAsia="en-US"/>
        </w:rPr>
        <w:t xml:space="preserve">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w:t>
      </w:r>
      <w:proofErr w:type="spellStart"/>
      <w:r w:rsidRPr="009847B9">
        <w:rPr>
          <w:rFonts w:eastAsiaTheme="minorHAnsi"/>
          <w:lang w:eastAsia="en-US"/>
        </w:rPr>
        <w:t>микропредприятия</w:t>
      </w:r>
      <w:proofErr w:type="spellEnd"/>
      <w:r w:rsidRPr="009847B9">
        <w:rPr>
          <w:rFonts w:eastAsiaTheme="minorHAnsi"/>
          <w:lang w:eastAsia="en-US"/>
        </w:rPr>
        <w:t xml:space="preserve"> в год.</w:t>
      </w:r>
    </w:p>
    <w:p w:rsidR="00F007D2" w:rsidRPr="009847B9" w:rsidRDefault="00EA67E9" w:rsidP="00F007D2">
      <w:pPr>
        <w:suppressAutoHyphens w:val="0"/>
        <w:autoSpaceDE w:val="0"/>
        <w:autoSpaceDN w:val="0"/>
        <w:adjustRightInd w:val="0"/>
        <w:ind w:firstLine="540"/>
        <w:jc w:val="both"/>
        <w:rPr>
          <w:rFonts w:eastAsiaTheme="minorHAnsi"/>
          <w:lang w:eastAsia="en-US"/>
        </w:rPr>
      </w:pPr>
      <w:r w:rsidRPr="009847B9">
        <w:rPr>
          <w:rFonts w:eastAsiaTheme="minorHAnsi"/>
          <w:lang w:eastAsia="en-US"/>
        </w:rPr>
        <w:t>2.6</w:t>
      </w:r>
      <w:r w:rsidR="00F007D2" w:rsidRPr="009847B9">
        <w:rPr>
          <w:rFonts w:eastAsiaTheme="minorHAnsi"/>
          <w:lang w:eastAsia="en-US"/>
        </w:rPr>
        <w:t xml:space="preserve">. </w:t>
      </w:r>
      <w:proofErr w:type="gramStart"/>
      <w:r w:rsidR="00F007D2" w:rsidRPr="009847B9">
        <w:rPr>
          <w:rFonts w:eastAsiaTheme="minorHAnsi"/>
          <w:lang w:eastAsia="en-US"/>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проводящих выездную плановую проверку, срок проведения выездной плановой проверки может быть продлен руководителем </w:t>
      </w:r>
      <w:r w:rsidR="00633D82" w:rsidRPr="009847B9">
        <w:rPr>
          <w:rFonts w:eastAsiaTheme="minorHAnsi"/>
          <w:lang w:eastAsia="en-US"/>
        </w:rPr>
        <w:t>Администрации города Фокино</w:t>
      </w:r>
      <w:r w:rsidR="00F007D2" w:rsidRPr="009847B9">
        <w:rPr>
          <w:rFonts w:eastAsiaTheme="minorHAnsi"/>
          <w:lang w:eastAsia="en-US"/>
        </w:rPr>
        <w:t xml:space="preserve">, но не более чем на двадцать рабочих дней, в отношении малых предприятий, </w:t>
      </w:r>
      <w:proofErr w:type="spellStart"/>
      <w:r w:rsidR="00F007D2" w:rsidRPr="009847B9">
        <w:rPr>
          <w:rFonts w:eastAsiaTheme="minorHAnsi"/>
          <w:lang w:eastAsia="en-US"/>
        </w:rPr>
        <w:t>микропредприятий</w:t>
      </w:r>
      <w:proofErr w:type="spellEnd"/>
      <w:r w:rsidR="00F007D2" w:rsidRPr="009847B9">
        <w:rPr>
          <w:rFonts w:eastAsiaTheme="minorHAnsi"/>
          <w:lang w:eastAsia="en-US"/>
        </w:rPr>
        <w:t xml:space="preserve"> - не более чем на пятнадцать часов.</w:t>
      </w:r>
      <w:proofErr w:type="gramEnd"/>
    </w:p>
    <w:p w:rsidR="009A0464" w:rsidRPr="009847B9" w:rsidRDefault="009A0464" w:rsidP="004368C1">
      <w:pPr>
        <w:jc w:val="both"/>
      </w:pPr>
    </w:p>
    <w:p w:rsidR="009A0464" w:rsidRPr="009847B9" w:rsidRDefault="009A0464" w:rsidP="002905AA">
      <w:pPr>
        <w:jc w:val="center"/>
      </w:pPr>
      <w:r w:rsidRPr="009847B9">
        <w:t>Раздел 3. СОСТАВ, ПОСЛЕДОВАТЕЛЬНОСТЬ ВЫПОЛНЕНИЯ</w:t>
      </w:r>
    </w:p>
    <w:p w:rsidR="009A0464" w:rsidRPr="009847B9" w:rsidRDefault="009A0464" w:rsidP="002905AA">
      <w:pPr>
        <w:jc w:val="center"/>
      </w:pPr>
      <w:r w:rsidRPr="009847B9">
        <w:t>АДМИНИСТРАТИВНЫХ ПРОЦЕДУР (ДЕЙСТВИЙ) И СРОКИ,</w:t>
      </w:r>
    </w:p>
    <w:p w:rsidR="009A0464" w:rsidRPr="009847B9" w:rsidRDefault="009A0464" w:rsidP="002905AA">
      <w:pPr>
        <w:jc w:val="center"/>
      </w:pPr>
      <w:r w:rsidRPr="009847B9">
        <w:t>ТРЕБОВАНИЯ К ПОРЯДКУ ИХ ВЫПОЛНЕНИЯ</w:t>
      </w:r>
    </w:p>
    <w:p w:rsidR="009A0464" w:rsidRPr="009847B9" w:rsidRDefault="009A0464" w:rsidP="004368C1">
      <w:pPr>
        <w:jc w:val="both"/>
      </w:pPr>
    </w:p>
    <w:p w:rsidR="009A0464" w:rsidRPr="009847B9" w:rsidRDefault="009A0464" w:rsidP="002905AA">
      <w:pPr>
        <w:jc w:val="center"/>
      </w:pPr>
      <w:r w:rsidRPr="009847B9">
        <w:t>3.1. Основные положения</w:t>
      </w:r>
    </w:p>
    <w:p w:rsidR="009A0464" w:rsidRPr="009847B9" w:rsidRDefault="009A0464" w:rsidP="004368C1">
      <w:pPr>
        <w:jc w:val="both"/>
      </w:pPr>
    </w:p>
    <w:p w:rsidR="009A0464" w:rsidRPr="009847B9" w:rsidRDefault="009A0464" w:rsidP="004368C1">
      <w:pPr>
        <w:jc w:val="both"/>
      </w:pPr>
      <w:r w:rsidRPr="009847B9">
        <w:t>3.1.</w:t>
      </w:r>
      <w:r w:rsidR="002905AA" w:rsidRPr="009847B9">
        <w:t>1.</w:t>
      </w:r>
      <w:r w:rsidRPr="009847B9">
        <w:t xml:space="preserve"> Осуществление муниципального контроля предусматривает выполнение следующих административных процедур:</w:t>
      </w:r>
    </w:p>
    <w:p w:rsidR="009A0464" w:rsidRPr="009847B9" w:rsidRDefault="009A0464" w:rsidP="004368C1">
      <w:pPr>
        <w:jc w:val="both"/>
      </w:pPr>
      <w:r w:rsidRPr="009847B9">
        <w:t>- организацию проведения проверки;</w:t>
      </w:r>
    </w:p>
    <w:p w:rsidR="009A0464" w:rsidRPr="009847B9" w:rsidRDefault="009A0464" w:rsidP="004368C1">
      <w:pPr>
        <w:jc w:val="both"/>
      </w:pPr>
      <w:r w:rsidRPr="009847B9">
        <w:t>- проведение проверки;</w:t>
      </w:r>
    </w:p>
    <w:p w:rsidR="009A0464" w:rsidRPr="009847B9" w:rsidRDefault="009A0464" w:rsidP="004368C1">
      <w:pPr>
        <w:jc w:val="both"/>
      </w:pPr>
      <w:r w:rsidRPr="009847B9">
        <w:t>- оформление результатов проверки;</w:t>
      </w:r>
    </w:p>
    <w:p w:rsidR="009A0464" w:rsidRPr="009847B9" w:rsidRDefault="009A0464" w:rsidP="004368C1">
      <w:pPr>
        <w:jc w:val="both"/>
      </w:pPr>
      <w:r w:rsidRPr="009847B9">
        <w:t>- принятие мер в отношении фактов нарушений, выявленных при проведении проверки.</w:t>
      </w:r>
    </w:p>
    <w:p w:rsidR="009A0464" w:rsidRPr="009847B9" w:rsidRDefault="009A0464" w:rsidP="004368C1">
      <w:pPr>
        <w:jc w:val="both"/>
      </w:pPr>
      <w:r w:rsidRPr="009847B9">
        <w:t>3.1.2. Муниципальный контроль осуществляется в виде плановых и внеплановых проверок.</w:t>
      </w:r>
    </w:p>
    <w:p w:rsidR="009A0464" w:rsidRPr="009847B9" w:rsidRDefault="009A0464" w:rsidP="004368C1">
      <w:pPr>
        <w:jc w:val="both"/>
      </w:pPr>
      <w:r w:rsidRPr="009847B9">
        <w:t>Плановые и внеплановые проверки проводятся в форме документарных проверок и (или) выездных проверок.</w:t>
      </w:r>
    </w:p>
    <w:p w:rsidR="009A0464" w:rsidRPr="009847B9" w:rsidRDefault="009A0464" w:rsidP="004368C1">
      <w:pPr>
        <w:jc w:val="both"/>
      </w:pPr>
      <w:r w:rsidRPr="009847B9">
        <w:t>3.1.3. Проведение проверки включает в себя следующие административные процедуры:</w:t>
      </w:r>
    </w:p>
    <w:p w:rsidR="009A0464" w:rsidRPr="009847B9" w:rsidRDefault="009A0464" w:rsidP="004368C1">
      <w:pPr>
        <w:jc w:val="both"/>
      </w:pPr>
      <w:r w:rsidRPr="009847B9">
        <w:t>- формирование ежегодного плана проведения плановых проверок;</w:t>
      </w:r>
    </w:p>
    <w:p w:rsidR="009A0464" w:rsidRPr="009847B9" w:rsidRDefault="009A0464" w:rsidP="004368C1">
      <w:pPr>
        <w:jc w:val="both"/>
      </w:pPr>
      <w:r w:rsidRPr="009847B9">
        <w:t>- принятие решения о проведении проверки;</w:t>
      </w:r>
    </w:p>
    <w:p w:rsidR="009A0464" w:rsidRPr="009847B9" w:rsidRDefault="009A0464" w:rsidP="004368C1">
      <w:pPr>
        <w:jc w:val="both"/>
      </w:pPr>
      <w:r w:rsidRPr="009847B9">
        <w:t>- проведение проверки;</w:t>
      </w:r>
    </w:p>
    <w:p w:rsidR="009A0464" w:rsidRPr="009847B9" w:rsidRDefault="009A0464" w:rsidP="004368C1">
      <w:pPr>
        <w:jc w:val="both"/>
      </w:pPr>
      <w:r w:rsidRPr="009847B9">
        <w:t>- оформление результатов проверки, составление акта проверки и ознакомление с его содержанием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9A0464" w:rsidRPr="009847B9" w:rsidRDefault="009A0464" w:rsidP="004368C1">
      <w:pPr>
        <w:jc w:val="both"/>
      </w:pPr>
      <w:r w:rsidRPr="009847B9">
        <w:t>Проверка может проводиться только должностным лицом или должностными лицами, которые указаны в распоряжении администрации</w:t>
      </w:r>
      <w:r w:rsidR="002905AA" w:rsidRPr="009847B9">
        <w:t xml:space="preserve"> города Фокино</w:t>
      </w:r>
      <w:r w:rsidRPr="009847B9">
        <w:t>.</w:t>
      </w:r>
    </w:p>
    <w:p w:rsidR="009A0464" w:rsidRPr="009847B9" w:rsidRDefault="009A0464" w:rsidP="004368C1">
      <w:pPr>
        <w:jc w:val="both"/>
      </w:pPr>
      <w:r w:rsidRPr="009847B9">
        <w:t>По просьбе руководителя, иного должностного лица или уполномоченного представителя юридического лица, индивидуального предпринимателя, их уполномоченных представителей должностные лица органа муниципального контроля обязаны ознакомить подлежащих проверке лиц с муниципальными правовыми актами и настоящим административным регламентом проведения мероприятий по контролю, предоставить информацию об органе муниципального контроля.</w:t>
      </w:r>
    </w:p>
    <w:p w:rsidR="009A0464" w:rsidRPr="009847B9" w:rsidRDefault="002905AA" w:rsidP="004368C1">
      <w:pPr>
        <w:jc w:val="both"/>
      </w:pPr>
      <w:r w:rsidRPr="009847B9">
        <w:lastRenderedPageBreak/>
        <w:t>3.1</w:t>
      </w:r>
      <w:r w:rsidR="009A0464" w:rsidRPr="009847B9">
        <w:t>.</w:t>
      </w:r>
      <w:r w:rsidRPr="009847B9">
        <w:t>4.</w:t>
      </w:r>
      <w:r w:rsidR="009A0464" w:rsidRPr="009847B9">
        <w:t xml:space="preserve"> Продолжительность проверок не должна превышать 20 рабочих дней в отношении одного субъекта малого предпринимательства, общий срок проведения плановых проверок не может превышать пятидесяти часов для малого предприятия и пятнадцати часов для </w:t>
      </w:r>
      <w:proofErr w:type="spellStart"/>
      <w:r w:rsidR="009A0464" w:rsidRPr="009847B9">
        <w:t>микропредприятия</w:t>
      </w:r>
      <w:proofErr w:type="spellEnd"/>
      <w:r w:rsidR="009A0464" w:rsidRPr="009847B9">
        <w:t xml:space="preserve"> в год.</w:t>
      </w:r>
    </w:p>
    <w:p w:rsidR="009A0464" w:rsidRPr="009847B9" w:rsidRDefault="002905AA" w:rsidP="004368C1">
      <w:pPr>
        <w:jc w:val="both"/>
      </w:pPr>
      <w:r w:rsidRPr="009847B9">
        <w:t>3.1</w:t>
      </w:r>
      <w:r w:rsidR="009A0464" w:rsidRPr="009847B9">
        <w:t>.</w:t>
      </w:r>
      <w:r w:rsidRPr="009847B9">
        <w:t>5.</w:t>
      </w:r>
      <w:r w:rsidR="009A0464" w:rsidRPr="009847B9">
        <w:t xml:space="preserve"> </w:t>
      </w:r>
      <w:proofErr w:type="gramStart"/>
      <w:r w:rsidR="009A0464" w:rsidRPr="009847B9">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плановую проверку, срок проведения плановой проверки может быть продлен Главой городской администрации, но не более чем на двадцать рабочих дней, в отношении малых предприятий, </w:t>
      </w:r>
      <w:proofErr w:type="spellStart"/>
      <w:r w:rsidR="009A0464" w:rsidRPr="009847B9">
        <w:t>микропредприятий</w:t>
      </w:r>
      <w:proofErr w:type="spellEnd"/>
      <w:r w:rsidR="009A0464" w:rsidRPr="009847B9">
        <w:t xml:space="preserve"> - не более чем на пятнадцать часов.</w:t>
      </w:r>
      <w:proofErr w:type="gramEnd"/>
    </w:p>
    <w:p w:rsidR="009A0464" w:rsidRPr="009847B9" w:rsidRDefault="002905AA" w:rsidP="004368C1">
      <w:pPr>
        <w:jc w:val="both"/>
      </w:pPr>
      <w:r w:rsidRPr="009847B9">
        <w:t>3.1</w:t>
      </w:r>
      <w:r w:rsidR="009A0464" w:rsidRPr="009847B9">
        <w:t>.</w:t>
      </w:r>
      <w:r w:rsidRPr="009847B9">
        <w:t>6.</w:t>
      </w:r>
      <w:r w:rsidR="009A0464" w:rsidRPr="009847B9">
        <w:t xml:space="preserve"> Сроки, указанные в пункте 3.2 и подпункте 3.3 раздела III настоящего административного регламента, применяются, если более сокращенные сроки не предусмотрены федеральным законом.</w:t>
      </w:r>
    </w:p>
    <w:p w:rsidR="009A0464" w:rsidRPr="009847B9" w:rsidRDefault="009A0464" w:rsidP="004368C1">
      <w:pPr>
        <w:jc w:val="both"/>
      </w:pPr>
    </w:p>
    <w:p w:rsidR="009A0464" w:rsidRPr="009847B9" w:rsidRDefault="009A0464" w:rsidP="002905AA">
      <w:pPr>
        <w:jc w:val="center"/>
      </w:pPr>
      <w:r w:rsidRPr="009847B9">
        <w:t>3.2. Организация проведения плановой проверки</w:t>
      </w:r>
    </w:p>
    <w:p w:rsidR="009A0464" w:rsidRPr="009847B9" w:rsidRDefault="009A0464" w:rsidP="004368C1">
      <w:pPr>
        <w:jc w:val="both"/>
      </w:pPr>
    </w:p>
    <w:p w:rsidR="009A0464" w:rsidRPr="009847B9" w:rsidRDefault="009A0464" w:rsidP="004368C1">
      <w:pPr>
        <w:jc w:val="both"/>
      </w:pPr>
      <w:r w:rsidRPr="009847B9">
        <w:t>3.2.1. Плановые проверки проводятся не чаще чем один раз в три года.</w:t>
      </w:r>
    </w:p>
    <w:p w:rsidR="009A0464" w:rsidRPr="009847B9" w:rsidRDefault="009A0464" w:rsidP="004368C1">
      <w:pPr>
        <w:jc w:val="both"/>
      </w:pPr>
      <w:r w:rsidRPr="009847B9">
        <w:t>3.2.2. Плановые проверки проводятся на основании разрабатываемого органом муниципального контроля в соответствии с его полномочиями и утвержденного Главой администрации ежегодного плана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(далее - Ежегодный план).</w:t>
      </w:r>
    </w:p>
    <w:p w:rsidR="009A0464" w:rsidRPr="009847B9" w:rsidRDefault="009A0464" w:rsidP="004368C1">
      <w:pPr>
        <w:jc w:val="both"/>
      </w:pPr>
      <w:r w:rsidRPr="009847B9">
        <w:t xml:space="preserve">3.2.3. Утвержденный Главой администрации </w:t>
      </w:r>
      <w:r w:rsidR="00633D82" w:rsidRPr="009847B9">
        <w:t xml:space="preserve">города Фокино </w:t>
      </w:r>
      <w:r w:rsidRPr="009847B9">
        <w:t xml:space="preserve">Ежегодный план доводится до сведения заинтересованных лиц посредством его размещения на официальном сайте администрации </w:t>
      </w:r>
      <w:r w:rsidR="002905AA" w:rsidRPr="009847B9">
        <w:t xml:space="preserve">города Фокино </w:t>
      </w:r>
      <w:r w:rsidRPr="009847B9">
        <w:t>в информационно-телекоммуникационной сети Интернет.</w:t>
      </w:r>
    </w:p>
    <w:p w:rsidR="009A0464" w:rsidRPr="009847B9" w:rsidRDefault="009A0464" w:rsidP="004368C1">
      <w:pPr>
        <w:jc w:val="both"/>
      </w:pPr>
      <w:r w:rsidRPr="009847B9">
        <w:t xml:space="preserve">3.2.4. В срок до 1 сентября года, предшествующего году проведения плановых проверок, орган муниципального контроля направляет проект Ежегодного плана в органы прокуратуры по месту нахождения юридических лиц и индивидуальных предпринимателей, в отношении которых планируется проведение плановой проверки (далее - органы прокуратуры). Органы прокуратуры рассматривают проект Ежегодного плана на предмет законности включения в него объектов муниципального контроля в срок до 1 октября года, предшествующего году проведения плановых проверок, вносят предложения руководителю </w:t>
      </w:r>
      <w:r w:rsidR="00633D82" w:rsidRPr="009847B9">
        <w:rPr>
          <w:rFonts w:eastAsiaTheme="minorHAnsi"/>
          <w:lang w:eastAsia="en-US"/>
        </w:rPr>
        <w:t>Администрации города Фокино</w:t>
      </w:r>
      <w:r w:rsidR="00633D82" w:rsidRPr="009847B9">
        <w:t xml:space="preserve"> </w:t>
      </w:r>
      <w:r w:rsidRPr="009847B9">
        <w:t>о проведении совместных плановых проверок.</w:t>
      </w:r>
    </w:p>
    <w:p w:rsidR="009A0464" w:rsidRPr="009847B9" w:rsidRDefault="00633D82" w:rsidP="004368C1">
      <w:pPr>
        <w:jc w:val="both"/>
      </w:pPr>
      <w:r w:rsidRPr="009847B9">
        <w:rPr>
          <w:rFonts w:eastAsiaTheme="minorHAnsi"/>
          <w:lang w:eastAsia="en-US"/>
        </w:rPr>
        <w:t>Администрация города Фокино</w:t>
      </w:r>
      <w:r w:rsidR="009A0464" w:rsidRPr="009847B9">
        <w:t xml:space="preserve"> рассматривает предложения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утвержденный Ежегодный план проведения плановых проверок.</w:t>
      </w:r>
    </w:p>
    <w:p w:rsidR="009A0464" w:rsidRPr="009847B9" w:rsidRDefault="009A0464" w:rsidP="004368C1">
      <w:pPr>
        <w:jc w:val="both"/>
      </w:pPr>
      <w:r w:rsidRPr="009847B9">
        <w:t xml:space="preserve">3.2.5. О проведении плановой проверки юридическое лицо, индивидуальный предприниматель уведомляются </w:t>
      </w:r>
      <w:r w:rsidR="00633D82" w:rsidRPr="009847B9">
        <w:rPr>
          <w:rFonts w:eastAsiaTheme="minorHAnsi"/>
          <w:lang w:eastAsia="en-US"/>
        </w:rPr>
        <w:t>Администрацией города Фокино</w:t>
      </w:r>
      <w:r w:rsidR="00633D82" w:rsidRPr="009847B9">
        <w:t xml:space="preserve"> </w:t>
      </w:r>
      <w:r w:rsidRPr="009847B9">
        <w:t>не позднее чем в течение трех рабочих дней до начала ее проведения посредством направления копии распоряжения администрации</w:t>
      </w:r>
      <w:r w:rsidR="002905AA" w:rsidRPr="009847B9">
        <w:t xml:space="preserve"> города Фокино</w:t>
      </w:r>
      <w:r w:rsidRPr="009847B9">
        <w:t xml:space="preserve"> о начале проведения плановой проверки заказным почтовым отправлением с уведомлением о вручении или иным доступным способом.</w:t>
      </w:r>
    </w:p>
    <w:p w:rsidR="009A0464" w:rsidRPr="009847B9" w:rsidRDefault="009A0464" w:rsidP="004368C1">
      <w:pPr>
        <w:jc w:val="both"/>
      </w:pPr>
      <w:r w:rsidRPr="009847B9">
        <w:t xml:space="preserve">3.2.6. </w:t>
      </w:r>
      <w:proofErr w:type="gramStart"/>
      <w:r w:rsidRPr="009847B9">
        <w:t xml:space="preserve">При подготовке распоряжения администрации </w:t>
      </w:r>
      <w:r w:rsidR="002905AA" w:rsidRPr="009847B9">
        <w:t xml:space="preserve">города Фокино </w:t>
      </w:r>
      <w:r w:rsidRPr="009847B9">
        <w:t>о проведении плановой проверки в отношении юридических лиц и индивидуальных предпринимателей используется типовая форма распоряжения о проведении проверки, утвержденная Приказом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9A0464" w:rsidRPr="009847B9" w:rsidRDefault="009A0464" w:rsidP="004368C1">
      <w:pPr>
        <w:jc w:val="both"/>
      </w:pPr>
      <w:r w:rsidRPr="009847B9">
        <w:t>3.2.7. Плановая проверка проводится в форме документарной проверки и (или) выездной проверки в порядке, установленном статьями 11 и 12 Федерального закона N 294-ФЗ.</w:t>
      </w:r>
    </w:p>
    <w:p w:rsidR="009A0464" w:rsidRPr="009847B9" w:rsidRDefault="009A0464" w:rsidP="004368C1">
      <w:pPr>
        <w:jc w:val="both"/>
      </w:pPr>
    </w:p>
    <w:p w:rsidR="009A0464" w:rsidRPr="009847B9" w:rsidRDefault="009A0464" w:rsidP="00E757FE">
      <w:pPr>
        <w:jc w:val="center"/>
      </w:pPr>
      <w:r w:rsidRPr="009847B9">
        <w:t>3.3. Организация проведения внеплановой проверки</w:t>
      </w:r>
    </w:p>
    <w:p w:rsidR="009A0464" w:rsidRPr="009847B9" w:rsidRDefault="009A0464" w:rsidP="004368C1">
      <w:pPr>
        <w:jc w:val="both"/>
      </w:pPr>
    </w:p>
    <w:p w:rsidR="009A0464" w:rsidRPr="009847B9" w:rsidRDefault="009A0464" w:rsidP="004368C1">
      <w:pPr>
        <w:jc w:val="both"/>
      </w:pPr>
      <w:r w:rsidRPr="009847B9">
        <w:t>3.3.1. Основанием для проведения внеплановой проверки являются:</w:t>
      </w:r>
    </w:p>
    <w:p w:rsidR="009A0464" w:rsidRPr="009847B9" w:rsidRDefault="009A0464" w:rsidP="004368C1">
      <w:pPr>
        <w:jc w:val="both"/>
      </w:pPr>
      <w:r w:rsidRPr="009847B9">
        <w:t>-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9A0464" w:rsidRPr="009847B9" w:rsidRDefault="009A0464" w:rsidP="004368C1">
      <w:pPr>
        <w:jc w:val="both"/>
      </w:pPr>
      <w:r w:rsidRPr="009847B9">
        <w:t xml:space="preserve">- поступление в </w:t>
      </w:r>
      <w:r w:rsidR="00633D82" w:rsidRPr="009847B9">
        <w:rPr>
          <w:rFonts w:eastAsiaTheme="minorHAnsi"/>
          <w:lang w:eastAsia="en-US"/>
        </w:rPr>
        <w:t>Администрацию города Фокино</w:t>
      </w:r>
      <w:r w:rsidR="00633D82" w:rsidRPr="009847B9">
        <w:t xml:space="preserve"> </w:t>
      </w:r>
      <w:r w:rsidRPr="009847B9">
        <w:t>обращений и заявлений граждан, в том числе юридических лиц, индивидуальных предпринимателей, информации от органов государственной власти, должностных лиц органа государственного надзора или органа муниципального контроля, органов местного самоуправления, из средств массовой информации о следующих фактах:</w:t>
      </w:r>
    </w:p>
    <w:p w:rsidR="009A0464" w:rsidRPr="009847B9" w:rsidRDefault="009A0464" w:rsidP="004368C1">
      <w:pPr>
        <w:jc w:val="both"/>
      </w:pPr>
      <w:r w:rsidRPr="009847B9">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9A0464" w:rsidRPr="009847B9" w:rsidRDefault="009A0464" w:rsidP="004368C1">
      <w:pPr>
        <w:jc w:val="both"/>
      </w:pPr>
      <w:r w:rsidRPr="009847B9">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9A0464" w:rsidRPr="009847B9" w:rsidRDefault="009A0464" w:rsidP="004368C1">
      <w:pPr>
        <w:jc w:val="both"/>
      </w:pPr>
      <w:r w:rsidRPr="009847B9">
        <w:t>в) нарушение прав потребителей (в случае обращения граждан, права которых нарушены);</w:t>
      </w:r>
    </w:p>
    <w:p w:rsidR="009A0464" w:rsidRPr="009847B9" w:rsidRDefault="009A0464" w:rsidP="004368C1">
      <w:pPr>
        <w:jc w:val="both"/>
      </w:pPr>
      <w:r w:rsidRPr="009847B9">
        <w:t>- приказ (распоряжение) руководителя органа государственного контроля (надзора), изданный в соответствии с поручением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9A0464" w:rsidRPr="009847B9" w:rsidRDefault="009A0464" w:rsidP="004368C1">
      <w:pPr>
        <w:jc w:val="both"/>
      </w:pPr>
      <w:r w:rsidRPr="009847B9">
        <w:t xml:space="preserve">3.3.2. </w:t>
      </w:r>
      <w:proofErr w:type="gramStart"/>
      <w:r w:rsidRPr="009847B9">
        <w:t xml:space="preserve">При подготовке распоряжения администрации </w:t>
      </w:r>
      <w:r w:rsidR="00E757FE" w:rsidRPr="009847B9">
        <w:t xml:space="preserve">города Фокино </w:t>
      </w:r>
      <w:r w:rsidRPr="009847B9">
        <w:t>о проведении внеплановой проверки в отношении юридических лиц и индивидуальных предпринимателей также используется типовая форма распоряжения о проведении проверки, утвержденная Приказом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9A0464" w:rsidRPr="009847B9" w:rsidRDefault="009A0464" w:rsidP="004368C1">
      <w:pPr>
        <w:jc w:val="both"/>
      </w:pPr>
      <w:r w:rsidRPr="009847B9">
        <w:t>3.3.3. Внеплановая проверка юридических лиц, индивидуальных предпринимателей может быть проведена органом муниципального контроля по основаниям, указанным в подпунктах "а" и "б" пункта 3.3.1 настоящего административного регламента, после согласования с органом прокуратуры по месту осуществления деятельности таких юридических лиц, индивидуальных предпринимателей.</w:t>
      </w:r>
    </w:p>
    <w:p w:rsidR="00EA67E9" w:rsidRPr="009847B9" w:rsidRDefault="009A0464" w:rsidP="00EA67E9">
      <w:pPr>
        <w:pStyle w:val="ConsPlusNormal"/>
        <w:jc w:val="both"/>
      </w:pPr>
      <w:r w:rsidRPr="009847B9">
        <w:t xml:space="preserve">3.3.4. </w:t>
      </w:r>
      <w:proofErr w:type="gramStart"/>
      <w:r w:rsidR="00EA67E9" w:rsidRPr="009847B9">
        <w:t xml:space="preserve">В день подписания распоряжения администрации </w:t>
      </w:r>
      <w:r w:rsidR="00D70871" w:rsidRPr="009847B9">
        <w:t xml:space="preserve">города Фокино </w:t>
      </w:r>
      <w:r w:rsidR="00EA67E9" w:rsidRPr="009847B9">
        <w:t>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w:t>
      </w:r>
      <w:proofErr w:type="gramEnd"/>
      <w:r w:rsidR="00EA67E9" w:rsidRPr="009847B9">
        <w:t xml:space="preserve"> выездной проверки. К этому заявлению прилагаются копия распоряжения Брянской городской администрации о проведении внеплановой выездной проверки и документы, которые содержат сведения, послужившие основанием ее проведения</w:t>
      </w:r>
      <w:proofErr w:type="gramStart"/>
      <w:r w:rsidR="00EA67E9" w:rsidRPr="009847B9">
        <w:t>."</w:t>
      </w:r>
      <w:proofErr w:type="gramEnd"/>
    </w:p>
    <w:p w:rsidR="009A0464" w:rsidRPr="009847B9" w:rsidRDefault="009A0464" w:rsidP="004368C1">
      <w:pPr>
        <w:jc w:val="both"/>
      </w:pPr>
    </w:p>
    <w:p w:rsidR="009A0464" w:rsidRPr="009847B9" w:rsidRDefault="009A0464" w:rsidP="004368C1">
      <w:pPr>
        <w:jc w:val="both"/>
      </w:pPr>
      <w:r w:rsidRPr="009847B9">
        <w:t xml:space="preserve">3.3.5. </w:t>
      </w:r>
      <w:proofErr w:type="gramStart"/>
      <w:r w:rsidRPr="009847B9">
        <w:t xml:space="preserve">При согласовании проведения внеплановой проверки юридических лиц, индивидуальных предпринимателей используется типовая форма заявления о согласовании органом государственного контроля (надзора), органом муниципального контроля с органом прокуратуры, утвержденная Приказом Минэкономразвития России от 30.04.2009 N 141 "О реализации положений Федерального закона "О защите прав </w:t>
      </w:r>
      <w:r w:rsidRPr="009847B9">
        <w:lastRenderedPageBreak/>
        <w:t>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9A0464" w:rsidRPr="009847B9" w:rsidRDefault="009A0464" w:rsidP="004368C1">
      <w:pPr>
        <w:jc w:val="both"/>
      </w:pPr>
      <w:r w:rsidRPr="009847B9">
        <w:t xml:space="preserve">3.3.6. </w:t>
      </w:r>
      <w:proofErr w:type="gramStart"/>
      <w:r w:rsidRPr="009847B9">
        <w:t>Если основанием для проведения внеплановой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w:t>
      </w:r>
      <w:proofErr w:type="gramEnd"/>
      <w:r w:rsidRPr="009847B9">
        <w:t xml:space="preserve"> орган муниципального контроля вправе приступить </w:t>
      </w:r>
      <w:proofErr w:type="gramStart"/>
      <w:r w:rsidRPr="009847B9">
        <w:t>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предусмотренных законодательством документов в органы</w:t>
      </w:r>
      <w:proofErr w:type="gramEnd"/>
      <w:r w:rsidRPr="009847B9">
        <w:t xml:space="preserve"> прокуратуры в течение двадцати четырех часов.</w:t>
      </w:r>
    </w:p>
    <w:p w:rsidR="009A0464" w:rsidRPr="009847B9" w:rsidRDefault="009A0464" w:rsidP="004368C1">
      <w:pPr>
        <w:jc w:val="both"/>
      </w:pPr>
      <w:r w:rsidRPr="009847B9">
        <w:t>3.3.7. О проведении внеплановой проверки юридическое лицо, индивидуальный предприниматель уведомляются не менее чем за двадцать четыре часа до начала ее проведения любым доступным способом.</w:t>
      </w:r>
    </w:p>
    <w:p w:rsidR="009A0464" w:rsidRPr="009847B9" w:rsidRDefault="009A0464" w:rsidP="004368C1">
      <w:pPr>
        <w:jc w:val="both"/>
      </w:pPr>
      <w:r w:rsidRPr="009847B9">
        <w:t xml:space="preserve">3.3.8. </w:t>
      </w:r>
      <w:proofErr w:type="gramStart"/>
      <w:r w:rsidRPr="009847B9">
        <w:t>В случае если в результате деятельности юридического лица, индивидуального предпринимателя, гражданина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w:t>
      </w:r>
      <w:proofErr w:type="gramEnd"/>
      <w:r w:rsidRPr="009847B9">
        <w:t xml:space="preserve"> требуется.</w:t>
      </w:r>
    </w:p>
    <w:p w:rsidR="009A0464" w:rsidRPr="009847B9" w:rsidRDefault="009A0464" w:rsidP="004368C1">
      <w:pPr>
        <w:jc w:val="both"/>
      </w:pPr>
      <w:r w:rsidRPr="009847B9">
        <w:t>3.3.9.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пункте 3.3.1 настоящего раздела, не могут служить основанием для проведения внеплановой проверки.</w:t>
      </w:r>
    </w:p>
    <w:p w:rsidR="009A0464" w:rsidRPr="009847B9" w:rsidRDefault="009A0464" w:rsidP="004368C1">
      <w:pPr>
        <w:jc w:val="both"/>
      </w:pPr>
    </w:p>
    <w:p w:rsidR="009A0464" w:rsidRPr="009847B9" w:rsidRDefault="009A0464" w:rsidP="00E757FE">
      <w:pPr>
        <w:jc w:val="center"/>
      </w:pPr>
      <w:r w:rsidRPr="009847B9">
        <w:t>3.4. Порядок организации проверки</w:t>
      </w:r>
    </w:p>
    <w:p w:rsidR="009A0464" w:rsidRPr="009847B9" w:rsidRDefault="009A0464" w:rsidP="004368C1">
      <w:pPr>
        <w:jc w:val="both"/>
      </w:pPr>
    </w:p>
    <w:p w:rsidR="009A0464" w:rsidRPr="009847B9" w:rsidRDefault="009A0464" w:rsidP="004368C1">
      <w:pPr>
        <w:jc w:val="both"/>
      </w:pPr>
      <w:r w:rsidRPr="009847B9">
        <w:t xml:space="preserve">3.4.1. Проверка проводится на основании распоряжения </w:t>
      </w:r>
      <w:r w:rsidR="00CF7D87" w:rsidRPr="009847B9">
        <w:t>администрации города Фокино</w:t>
      </w:r>
      <w:r w:rsidRPr="009847B9">
        <w:t xml:space="preserve"> о проведении проверки в отношении юридических лиц и индивидуальных предпринимателей по форме, установленной федеральным органом исполнительной власти, уполномоченным Правительством Российской Федерации в порядке, предусмотренном статьей 14 Федерального закона N 294-ФЗ.</w:t>
      </w:r>
    </w:p>
    <w:p w:rsidR="009A0464" w:rsidRPr="009847B9" w:rsidRDefault="009A0464" w:rsidP="004368C1">
      <w:pPr>
        <w:jc w:val="both"/>
      </w:pPr>
      <w:r w:rsidRPr="009847B9">
        <w:t xml:space="preserve">Проверка может проводиться только должностным лицом или должностными лицами, которые указаны в распоряжении администрации </w:t>
      </w:r>
      <w:r w:rsidR="00D70871" w:rsidRPr="009847B9">
        <w:t xml:space="preserve">города Фокино </w:t>
      </w:r>
      <w:r w:rsidRPr="009847B9">
        <w:t>о проведении проверки.</w:t>
      </w:r>
    </w:p>
    <w:p w:rsidR="009A0464" w:rsidRPr="009847B9" w:rsidRDefault="009A0464" w:rsidP="004368C1">
      <w:pPr>
        <w:jc w:val="both"/>
      </w:pPr>
      <w:r w:rsidRPr="009847B9">
        <w:t xml:space="preserve">3.4.2. Заверенная печатью копия распоряжения администрации </w:t>
      </w:r>
      <w:r w:rsidR="00D70871" w:rsidRPr="009847B9">
        <w:t xml:space="preserve">города Фокино </w:t>
      </w:r>
      <w:r w:rsidRPr="009847B9">
        <w:t>о проведении проверки вручается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w:t>
      </w:r>
    </w:p>
    <w:p w:rsidR="009A0464" w:rsidRPr="009847B9" w:rsidRDefault="009A0464" w:rsidP="004368C1">
      <w:pPr>
        <w:jc w:val="both"/>
      </w:pPr>
      <w:r w:rsidRPr="009847B9">
        <w:t>По требованию подлежащих проверке лиц должностные лица органа муниципального контроля обязаны предоставить информацию об органе муниципального контроля, а также об экспертах, экспертных организациях в целях подтверждения своих полномочий.</w:t>
      </w:r>
    </w:p>
    <w:p w:rsidR="009A0464" w:rsidRPr="009847B9" w:rsidRDefault="009A0464" w:rsidP="004368C1">
      <w:pPr>
        <w:jc w:val="both"/>
      </w:pPr>
      <w:r w:rsidRPr="009847B9">
        <w:t>3.4.3.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административным регламентом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9A0464" w:rsidRPr="009847B9" w:rsidRDefault="009A0464" w:rsidP="004368C1">
      <w:pPr>
        <w:jc w:val="both"/>
      </w:pPr>
    </w:p>
    <w:p w:rsidR="009A0464" w:rsidRPr="009847B9" w:rsidRDefault="009A0464" w:rsidP="00E757FE">
      <w:pPr>
        <w:jc w:val="center"/>
      </w:pPr>
      <w:r w:rsidRPr="009847B9">
        <w:t>3.5. Оформление результатов проверки</w:t>
      </w:r>
    </w:p>
    <w:p w:rsidR="009A0464" w:rsidRPr="009847B9" w:rsidRDefault="009A0464" w:rsidP="004368C1">
      <w:pPr>
        <w:jc w:val="both"/>
      </w:pPr>
    </w:p>
    <w:p w:rsidR="009A0464" w:rsidRPr="009847B9" w:rsidRDefault="009A0464" w:rsidP="004368C1">
      <w:pPr>
        <w:jc w:val="both"/>
      </w:pPr>
      <w:r w:rsidRPr="009847B9">
        <w:t>3.5.1. По результатам проведенной проверки в отношении юридического лица, индивидуального предпринимателя должностное лицо органа муниципального контроля составляет акт проверки в двух экземплярах по форме, установленной федеральным органом исполнительной власти, уполномоченным Правительством Российской Федерации в порядке, предусмотренном статьей 14 Федерального закона N 294-ФЗ.</w:t>
      </w:r>
    </w:p>
    <w:p w:rsidR="009A0464" w:rsidRPr="009847B9" w:rsidRDefault="009A0464" w:rsidP="004368C1">
      <w:pPr>
        <w:jc w:val="both"/>
      </w:pPr>
      <w:r w:rsidRPr="009847B9">
        <w:t xml:space="preserve">3.5.2. </w:t>
      </w:r>
      <w:proofErr w:type="gramStart"/>
      <w:r w:rsidRPr="009847B9">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экспертиз, объяснения работников юридического лица, индивидуального предпринимателя,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w:t>
      </w:r>
      <w:proofErr w:type="gramEnd"/>
    </w:p>
    <w:p w:rsidR="009A0464" w:rsidRPr="009847B9" w:rsidRDefault="009A0464" w:rsidP="004368C1">
      <w:pPr>
        <w:jc w:val="both"/>
      </w:pPr>
      <w:r w:rsidRPr="009847B9">
        <w:t>3.5.3.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9A0464" w:rsidRPr="009847B9" w:rsidRDefault="009A0464" w:rsidP="004368C1">
      <w:pPr>
        <w:jc w:val="both"/>
      </w:pPr>
      <w:proofErr w:type="gramStart"/>
      <w:r w:rsidRPr="009847B9">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p>
    <w:p w:rsidR="009A0464" w:rsidRPr="009847B9" w:rsidRDefault="009A0464" w:rsidP="004368C1">
      <w:pPr>
        <w:jc w:val="both"/>
      </w:pPr>
      <w:r w:rsidRPr="009847B9">
        <w:t xml:space="preserve">3.5.4.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w:t>
      </w:r>
      <w:proofErr w:type="gramStart"/>
      <w:r w:rsidRPr="009847B9">
        <w:t>расписку</w:t>
      </w:r>
      <w:proofErr w:type="gramEnd"/>
      <w:r w:rsidRPr="009847B9">
        <w:t xml:space="preserve"> либо направляется заказным почтовым отправлением с уведомлением о вручении, </w:t>
      </w:r>
      <w:proofErr w:type="gramStart"/>
      <w:r w:rsidRPr="009847B9">
        <w:t>которое</w:t>
      </w:r>
      <w:proofErr w:type="gramEnd"/>
      <w:r w:rsidRPr="009847B9">
        <w:t xml:space="preserve"> приобщается к экземпляру акта проверки, хранящемуся в деле органа муниципального контроля.</w:t>
      </w:r>
    </w:p>
    <w:p w:rsidR="009A0464" w:rsidRPr="009847B9" w:rsidRDefault="009A0464" w:rsidP="004368C1">
      <w:pPr>
        <w:jc w:val="both"/>
      </w:pPr>
      <w:r w:rsidRPr="009847B9">
        <w:t>3.5.5.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9A0464" w:rsidRPr="009847B9" w:rsidRDefault="009A0464" w:rsidP="004368C1">
      <w:pPr>
        <w:jc w:val="both"/>
      </w:pPr>
      <w:r w:rsidRPr="009847B9">
        <w:t>3.5.6.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9A0464" w:rsidRPr="009847B9" w:rsidRDefault="009A0464" w:rsidP="004368C1">
      <w:pPr>
        <w:jc w:val="both"/>
      </w:pPr>
      <w:r w:rsidRPr="009847B9">
        <w:t>3.5.7. Должностными лицами органа муниципального контроля осуществляется запись о проведении проверки в журнале учета проверок, который юридические лица, индивидуальные предприниматели обязаны вести в соответствии с Федеральным законом N 294-ФЗ.</w:t>
      </w:r>
    </w:p>
    <w:p w:rsidR="009A0464" w:rsidRPr="009847B9" w:rsidRDefault="009A0464" w:rsidP="004368C1">
      <w:pPr>
        <w:jc w:val="both"/>
      </w:pPr>
      <w:r w:rsidRPr="009847B9">
        <w:t>При отсутствии журнала учета проверок в акте проверки делается соответствующая запись.</w:t>
      </w:r>
    </w:p>
    <w:p w:rsidR="009A0464" w:rsidRPr="009847B9" w:rsidRDefault="009A0464" w:rsidP="004368C1">
      <w:pPr>
        <w:jc w:val="both"/>
      </w:pPr>
      <w:r w:rsidRPr="009847B9">
        <w:t xml:space="preserve">3.5.8. </w:t>
      </w:r>
      <w:proofErr w:type="gramStart"/>
      <w:r w:rsidRPr="009847B9">
        <w:t xml:space="preserve">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w:t>
      </w:r>
      <w:r w:rsidRPr="009847B9">
        <w:lastRenderedPageBreak/>
        <w:t>(или) выданного предписания об устранении выявленных нарушений в целом или</w:t>
      </w:r>
      <w:proofErr w:type="gramEnd"/>
      <w:r w:rsidRPr="009847B9">
        <w:t xml:space="preserve"> его отдельных положений.</w:t>
      </w:r>
    </w:p>
    <w:p w:rsidR="009A0464" w:rsidRPr="009847B9" w:rsidRDefault="009A0464" w:rsidP="004368C1">
      <w:pPr>
        <w:jc w:val="both"/>
      </w:pPr>
      <w:r w:rsidRPr="009847B9">
        <w:t>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9A0464" w:rsidRPr="009847B9" w:rsidRDefault="009A0464" w:rsidP="004368C1">
      <w:pPr>
        <w:jc w:val="both"/>
      </w:pPr>
    </w:p>
    <w:p w:rsidR="009A0464" w:rsidRPr="009847B9" w:rsidRDefault="009A0464" w:rsidP="00E757FE">
      <w:pPr>
        <w:jc w:val="center"/>
      </w:pPr>
      <w:r w:rsidRPr="009847B9">
        <w:t>3.6. Меры, принимаемые должностными лицами органа</w:t>
      </w:r>
    </w:p>
    <w:p w:rsidR="009A0464" w:rsidRPr="009847B9" w:rsidRDefault="009A0464" w:rsidP="00E757FE">
      <w:pPr>
        <w:jc w:val="center"/>
      </w:pPr>
      <w:r w:rsidRPr="009847B9">
        <w:t>муниципального контроля в отношении фактов</w:t>
      </w:r>
    </w:p>
    <w:p w:rsidR="009A0464" w:rsidRPr="009847B9" w:rsidRDefault="009A0464" w:rsidP="00E757FE">
      <w:pPr>
        <w:jc w:val="center"/>
      </w:pPr>
      <w:r w:rsidRPr="009847B9">
        <w:t>нарушений, выявленных при проведении проверки</w:t>
      </w:r>
    </w:p>
    <w:p w:rsidR="009A0464" w:rsidRPr="009847B9" w:rsidRDefault="009A0464" w:rsidP="004368C1">
      <w:pPr>
        <w:jc w:val="both"/>
      </w:pPr>
    </w:p>
    <w:p w:rsidR="009A0464" w:rsidRPr="009847B9" w:rsidRDefault="009A0464" w:rsidP="004368C1">
      <w:pPr>
        <w:jc w:val="both"/>
      </w:pPr>
      <w:r w:rsidRPr="009847B9">
        <w:t>3.6.1. В случае выявления нарушений юридическим лицом, индивидуальным предпринимателем обязательных требований должностные лица органа муниципального контроля, проводившие проверку, в пределах своих полномочий, предусмотренных законодательством Российской Федерации, обязаны:</w:t>
      </w:r>
    </w:p>
    <w:p w:rsidR="009A0464" w:rsidRPr="009847B9" w:rsidRDefault="009A0464" w:rsidP="004368C1">
      <w:pPr>
        <w:jc w:val="both"/>
      </w:pPr>
      <w:proofErr w:type="gramStart"/>
      <w:r w:rsidRPr="009847B9">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w:t>
      </w:r>
      <w:proofErr w:type="gramEnd"/>
      <w:r w:rsidRPr="009847B9">
        <w:t xml:space="preserve"> техногенного характера, а также других мероприятий, предусмотренных федеральными законами;</w:t>
      </w:r>
    </w:p>
    <w:p w:rsidR="009A0464" w:rsidRPr="009847B9" w:rsidRDefault="009A0464" w:rsidP="004368C1">
      <w:pPr>
        <w:jc w:val="both"/>
      </w:pPr>
      <w:proofErr w:type="gramStart"/>
      <w:r w:rsidRPr="009847B9">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664B78" w:rsidRPr="009847B9" w:rsidRDefault="00664B78" w:rsidP="004368C1">
      <w:pPr>
        <w:jc w:val="both"/>
      </w:pPr>
    </w:p>
    <w:p w:rsidR="00664B78" w:rsidRPr="009847B9" w:rsidRDefault="00664B78" w:rsidP="00664B78">
      <w:pPr>
        <w:jc w:val="both"/>
      </w:pPr>
      <w:r w:rsidRPr="009847B9">
        <w:t>"3.6.2. В предписании излагаются необходимые мероприятия по устранению выявленных нарушений обязательных требований со ссылками на конкретные статьи и пункты законодательных и нормативных правовых актов, требования которых нарушены.</w:t>
      </w:r>
    </w:p>
    <w:p w:rsidR="00664B78" w:rsidRPr="009847B9" w:rsidRDefault="00664B78" w:rsidP="00664B78">
      <w:pPr>
        <w:jc w:val="both"/>
      </w:pPr>
      <w:r w:rsidRPr="009847B9">
        <w:t>Сроки выполнения мероприятий, содержащихся в предписании, устанавливаются уполномоченными должностными лицами органа муниципального жилищного контроля, проводившими контрольные мероприятия, и определяются исходя из характера нарушений.</w:t>
      </w:r>
    </w:p>
    <w:p w:rsidR="00664B78" w:rsidRPr="009847B9" w:rsidRDefault="00664B78" w:rsidP="00664B78">
      <w:pPr>
        <w:jc w:val="both"/>
      </w:pPr>
      <w:r w:rsidRPr="009847B9">
        <w:t>Выполнение мероприятий с длительными сроками исполнения может быть предусмотрено этапами.</w:t>
      </w:r>
    </w:p>
    <w:p w:rsidR="00664B78" w:rsidRPr="009847B9" w:rsidRDefault="00664B78" w:rsidP="00664B78">
      <w:pPr>
        <w:jc w:val="both"/>
      </w:pPr>
      <w:proofErr w:type="gramStart"/>
      <w:r w:rsidRPr="009847B9">
        <w:t>Предписание оформляется в двух экземплярах, один из которых вручается под расписку юридическому лицу, индивидуальному предпринимателю, проверка которых проводилась, либо направляется посредством почтовой связи с уведомлением о вручении, которое вместе со вторым экземпляром предписания приобщается к материалам дела.</w:t>
      </w:r>
      <w:proofErr w:type="gramEnd"/>
    </w:p>
    <w:p w:rsidR="00664B78" w:rsidRPr="009847B9" w:rsidRDefault="00664B78" w:rsidP="00664B78">
      <w:pPr>
        <w:jc w:val="both"/>
      </w:pPr>
      <w:r w:rsidRPr="009847B9">
        <w:t>Требования, содержащиеся в предписании, подлежат исполнению в установленные в нем сроки.</w:t>
      </w:r>
    </w:p>
    <w:p w:rsidR="00664B78" w:rsidRPr="009847B9" w:rsidRDefault="00664B78" w:rsidP="00664B78">
      <w:pPr>
        <w:jc w:val="both"/>
      </w:pPr>
      <w:r w:rsidRPr="009847B9">
        <w:t>На основании аргументированного обращения юридического лица, индивидуального предпринимателя, проверка которых проводилась, о продлении указанных в предписании сроков устранения выявленных нарушений главным муниципальным жилищным инспектором (его заместителем) может быть принято решение о продлении установленных сроков.</w:t>
      </w:r>
    </w:p>
    <w:p w:rsidR="00664B78" w:rsidRPr="009847B9" w:rsidRDefault="00664B78" w:rsidP="00664B78">
      <w:pPr>
        <w:jc w:val="both"/>
      </w:pPr>
      <w:r w:rsidRPr="009847B9">
        <w:t>3.6.3. Предписание или его отдельная часть могут быть отозваны как в течение срока исполнения предписания, так и по истечении срока исполнения предписания в случае:</w:t>
      </w:r>
    </w:p>
    <w:p w:rsidR="00664B78" w:rsidRPr="009847B9" w:rsidRDefault="00664B78" w:rsidP="00664B78">
      <w:pPr>
        <w:jc w:val="both"/>
      </w:pPr>
      <w:r w:rsidRPr="009847B9">
        <w:lastRenderedPageBreak/>
        <w:t>- отмены (изменения) нормативных правовых актов, на основании которых было выдано предписание;</w:t>
      </w:r>
    </w:p>
    <w:p w:rsidR="00664B78" w:rsidRPr="009847B9" w:rsidRDefault="00664B78" w:rsidP="00664B78">
      <w:pPr>
        <w:jc w:val="both"/>
      </w:pPr>
      <w:r w:rsidRPr="009847B9">
        <w:t>- иных предусмотренных законодательством Российской Федерации оснований.</w:t>
      </w:r>
    </w:p>
    <w:p w:rsidR="00664B78" w:rsidRPr="009847B9" w:rsidRDefault="00664B78" w:rsidP="00664B78">
      <w:pPr>
        <w:jc w:val="both"/>
      </w:pPr>
      <w:r w:rsidRPr="009847B9">
        <w:t>Решение об отзыве предписания принимается заместителем главного муниципального инспектора - начальником отдела муниципального контроля Брянской городской администрации.</w:t>
      </w:r>
    </w:p>
    <w:p w:rsidR="00664B78" w:rsidRPr="009847B9" w:rsidRDefault="00664B78" w:rsidP="00664B78">
      <w:pPr>
        <w:jc w:val="both"/>
      </w:pPr>
      <w:r w:rsidRPr="009847B9">
        <w:t>Решение об отзыве предписания направляется лицу, которому оно было выдано ранее.</w:t>
      </w:r>
    </w:p>
    <w:p w:rsidR="00664B78" w:rsidRPr="009847B9" w:rsidRDefault="00664B78" w:rsidP="00664B78">
      <w:pPr>
        <w:jc w:val="both"/>
      </w:pPr>
      <w:r w:rsidRPr="009847B9">
        <w:t>3.6.4. Невыполнение юридическим лицом, индивидуальным предпринимателем в установленные сроки предписаний должностных лиц органа муниципального контроля влечет за собой ответственность, предусмотренную частью 1 статьи 19.5 Кодекса Российской Федерации об административных правонарушениях.</w:t>
      </w:r>
    </w:p>
    <w:p w:rsidR="00664B78" w:rsidRPr="009847B9" w:rsidRDefault="00664B78" w:rsidP="00664B78">
      <w:pPr>
        <w:jc w:val="both"/>
      </w:pPr>
      <w:r w:rsidRPr="009847B9">
        <w:t xml:space="preserve">В случае выявления фактов невыполнения выданного предписания уполномоченными должностными лицами органа муниципального контроля должны быть приняты меры </w:t>
      </w:r>
      <w:proofErr w:type="gramStart"/>
      <w:r w:rsidRPr="009847B9">
        <w:t>по привлечению виновных лиц к административной ответственности в соответствии с требованиями Кодекса Российской Федерации об административных правонарушениях</w:t>
      </w:r>
      <w:proofErr w:type="gramEnd"/>
      <w:r w:rsidRPr="009847B9">
        <w:t>.</w:t>
      </w:r>
    </w:p>
    <w:p w:rsidR="00664B78" w:rsidRPr="009847B9" w:rsidRDefault="00664B78" w:rsidP="00664B78">
      <w:pPr>
        <w:jc w:val="both"/>
      </w:pPr>
      <w:r w:rsidRPr="009847B9">
        <w:t>Контроль за устранением выявленных нарушений обязательных требований и исполнением требований, содержащихся в предписаниях, выданных по результатам контрольных мероприятий, осуществляется уполномоченными должностными лицами органа муниципального контроля</w:t>
      </w:r>
      <w:proofErr w:type="gramStart"/>
      <w:r w:rsidRPr="009847B9">
        <w:t>."</w:t>
      </w:r>
      <w:proofErr w:type="gramEnd"/>
    </w:p>
    <w:p w:rsidR="009A0464" w:rsidRPr="009847B9" w:rsidRDefault="009A0464" w:rsidP="004368C1">
      <w:pPr>
        <w:jc w:val="both"/>
      </w:pPr>
    </w:p>
    <w:p w:rsidR="009A0464" w:rsidRPr="009847B9" w:rsidRDefault="009A0464" w:rsidP="00E757FE">
      <w:pPr>
        <w:jc w:val="center"/>
      </w:pPr>
      <w:r w:rsidRPr="009847B9">
        <w:t xml:space="preserve">Раздел 4. ПОРЯДОК И ФОРМЫ </w:t>
      </w:r>
      <w:proofErr w:type="gramStart"/>
      <w:r w:rsidRPr="009847B9">
        <w:t>КОНТРОЛЯ ЗА</w:t>
      </w:r>
      <w:proofErr w:type="gramEnd"/>
      <w:r w:rsidRPr="009847B9">
        <w:t xml:space="preserve"> ИСПОЛНЕНИЕМ</w:t>
      </w:r>
    </w:p>
    <w:p w:rsidR="009A0464" w:rsidRPr="009847B9" w:rsidRDefault="009A0464" w:rsidP="00E757FE">
      <w:pPr>
        <w:jc w:val="center"/>
      </w:pPr>
      <w:r w:rsidRPr="009847B9">
        <w:t>МУНИЦИПАЛЬНОЙ ФУНКЦИИ</w:t>
      </w:r>
    </w:p>
    <w:p w:rsidR="009A0464" w:rsidRPr="009847B9" w:rsidRDefault="009A0464" w:rsidP="004368C1">
      <w:pPr>
        <w:jc w:val="both"/>
      </w:pPr>
    </w:p>
    <w:p w:rsidR="009A0464" w:rsidRPr="009847B9" w:rsidRDefault="009A0464" w:rsidP="004368C1">
      <w:pPr>
        <w:jc w:val="both"/>
      </w:pPr>
      <w:r w:rsidRPr="009847B9">
        <w:t>4.1. Организацию работы по исполнению муниципальной функции в органе муниципального контроля осуществляет Глава администрации</w:t>
      </w:r>
      <w:r w:rsidR="00E757FE" w:rsidRPr="009847B9">
        <w:t xml:space="preserve"> города Фокино</w:t>
      </w:r>
      <w:r w:rsidRPr="009847B9">
        <w:t>.</w:t>
      </w:r>
    </w:p>
    <w:p w:rsidR="009A0464" w:rsidRPr="009847B9" w:rsidRDefault="009A0464" w:rsidP="004368C1">
      <w:pPr>
        <w:jc w:val="both"/>
      </w:pPr>
      <w:r w:rsidRPr="009847B9">
        <w:t xml:space="preserve">4.2. Текущий </w:t>
      </w:r>
      <w:proofErr w:type="gramStart"/>
      <w:r w:rsidRPr="009847B9">
        <w:t>контроль за</w:t>
      </w:r>
      <w:proofErr w:type="gramEnd"/>
      <w:r w:rsidRPr="009847B9">
        <w:t xml:space="preserve"> соблюдением и исполнением должностными лицами органа муниципального контроля положений настоящего административного регламента и иных нормативных правовых актов, устанавливающих требования к исполнению муниципальной функции, а также принятием решений должностными лицами осуществляет Глава администрации</w:t>
      </w:r>
      <w:r w:rsidR="00E757FE" w:rsidRPr="009847B9">
        <w:t xml:space="preserve"> города Фокино</w:t>
      </w:r>
      <w:r w:rsidRPr="009847B9">
        <w:t>.</w:t>
      </w:r>
    </w:p>
    <w:p w:rsidR="009A0464" w:rsidRPr="009847B9" w:rsidRDefault="009A0464" w:rsidP="004368C1">
      <w:pPr>
        <w:jc w:val="both"/>
      </w:pPr>
      <w:r w:rsidRPr="009847B9">
        <w:t xml:space="preserve">4.3. Уполномоченное должностное лицо органа муниципального контроля еженедельно направляет Главе администрации </w:t>
      </w:r>
      <w:r w:rsidR="00E757FE" w:rsidRPr="009847B9">
        <w:t xml:space="preserve">города Фокино </w:t>
      </w:r>
      <w:r w:rsidRPr="009847B9">
        <w:t>перечень проверок, срок проведения которых истекает в течение следующей недели.</w:t>
      </w:r>
    </w:p>
    <w:p w:rsidR="009A0464" w:rsidRPr="009847B9" w:rsidRDefault="009A0464" w:rsidP="004368C1">
      <w:pPr>
        <w:jc w:val="both"/>
      </w:pPr>
      <w:r w:rsidRPr="009847B9">
        <w:t>4.4. Уполномоченное должностное лицо органа муниципального контроля ежеквартально готовит для Главы администрации</w:t>
      </w:r>
      <w:r w:rsidR="00E757FE" w:rsidRPr="009847B9">
        <w:t xml:space="preserve"> города Фокино</w:t>
      </w:r>
      <w:r w:rsidRPr="009847B9">
        <w:t xml:space="preserve"> информационно-аналитические и статистические материалы по исполнению муниципальной функции.</w:t>
      </w:r>
    </w:p>
    <w:p w:rsidR="009A0464" w:rsidRPr="009847B9" w:rsidRDefault="009A0464" w:rsidP="004368C1">
      <w:pPr>
        <w:jc w:val="both"/>
      </w:pPr>
      <w:r w:rsidRPr="009847B9">
        <w:t>4.5. Контроль полноты и качества исполнения муниципальной функции включает в себя проведение проверок, выявление и устранение нарушений прав проверяемых лиц, рассмотрение, принятие решений и подготовку ответов на жалобы (претензии) на решения и действия (бездействие) муниципальных служащих (должностных лиц) органа муниципального контроля.</w:t>
      </w:r>
    </w:p>
    <w:p w:rsidR="009A0464" w:rsidRPr="009847B9" w:rsidRDefault="009A0464" w:rsidP="004368C1">
      <w:pPr>
        <w:jc w:val="both"/>
      </w:pPr>
      <w:r w:rsidRPr="009847B9">
        <w:t>4.6. Целью проведения плановых и внеплановых проверок является выявление нарушений порядка исполнения муниципальной функции, в том числе своевременности и полноты проведения проверок, обоснованности и законности принятия по ним решений.</w:t>
      </w:r>
    </w:p>
    <w:p w:rsidR="009A0464" w:rsidRPr="009847B9" w:rsidRDefault="009A0464" w:rsidP="004368C1">
      <w:pPr>
        <w:jc w:val="both"/>
      </w:pPr>
      <w:r w:rsidRPr="009847B9">
        <w:t>4.7. Проверки могут быть плановыми и внеплановыми. Проверка также может проводиться по конкретной жалобе (претензии) заявителя.</w:t>
      </w:r>
    </w:p>
    <w:p w:rsidR="009A0464" w:rsidRPr="009847B9" w:rsidRDefault="009A0464" w:rsidP="004368C1">
      <w:pPr>
        <w:jc w:val="both"/>
      </w:pPr>
      <w:r w:rsidRPr="009847B9">
        <w:t>4.8. Для проведения проверки полноты и качества исполнения муниципальной функции может быть сформирована комиссия.</w:t>
      </w:r>
    </w:p>
    <w:p w:rsidR="009A0464" w:rsidRPr="009847B9" w:rsidRDefault="009A0464" w:rsidP="004368C1">
      <w:pPr>
        <w:jc w:val="both"/>
      </w:pPr>
      <w:r w:rsidRPr="009847B9">
        <w:t>4.9. Результаты проверки оформляются в акте, в котором отмечаются выявленные недостатки и предложения по их устранению.</w:t>
      </w:r>
    </w:p>
    <w:p w:rsidR="009A0464" w:rsidRPr="009847B9" w:rsidRDefault="009A0464" w:rsidP="004368C1">
      <w:pPr>
        <w:jc w:val="both"/>
      </w:pPr>
      <w:r w:rsidRPr="009847B9">
        <w:t>4.10. Руководитель органа муниципального контроля обязан регулярно проверять состояние исполнительской дисциплины, рассматривать случаи нарушения установленных сроков проведения проверок, принимать меры по устранению причин нарушений.</w:t>
      </w:r>
    </w:p>
    <w:p w:rsidR="009A0464" w:rsidRPr="009847B9" w:rsidRDefault="009A0464" w:rsidP="004368C1">
      <w:pPr>
        <w:jc w:val="both"/>
      </w:pPr>
      <w:r w:rsidRPr="009847B9">
        <w:lastRenderedPageBreak/>
        <w:t>4.11. По результатам проведенных проверок в случае выявления нарушений осуществляется привлечение виновных лиц к ответственности в соответствии с законодательством Российской Федерации.</w:t>
      </w:r>
    </w:p>
    <w:p w:rsidR="009A0464" w:rsidRPr="009847B9" w:rsidRDefault="009A0464" w:rsidP="004368C1">
      <w:pPr>
        <w:jc w:val="both"/>
      </w:pPr>
      <w:r w:rsidRPr="009847B9">
        <w:t xml:space="preserve">4.12. </w:t>
      </w:r>
      <w:proofErr w:type="gramStart"/>
      <w:r w:rsidRPr="009847B9">
        <w:t>Контроль за</w:t>
      </w:r>
      <w:proofErr w:type="gramEnd"/>
      <w:r w:rsidRPr="009847B9">
        <w:t xml:space="preserve"> исполнением муниципальной функции со стороны уполномоченных должностных лиц органа муниципального контроля должен быть постоянным, всесторонним и объективным.</w:t>
      </w:r>
    </w:p>
    <w:p w:rsidR="009A0464" w:rsidRPr="009847B9" w:rsidRDefault="009A0464" w:rsidP="004368C1">
      <w:pPr>
        <w:jc w:val="both"/>
      </w:pPr>
      <w:r w:rsidRPr="009847B9">
        <w:t>4.13. Граждане, их объединения и организации вправе также направлять замечания и предложения по улучшению качества исполнения муниципальной функции.</w:t>
      </w:r>
    </w:p>
    <w:p w:rsidR="009A0464" w:rsidRPr="009847B9" w:rsidRDefault="009A0464" w:rsidP="004368C1">
      <w:pPr>
        <w:jc w:val="both"/>
      </w:pPr>
    </w:p>
    <w:p w:rsidR="009A0464" w:rsidRPr="009847B9" w:rsidRDefault="009A0464" w:rsidP="00E757FE">
      <w:pPr>
        <w:jc w:val="center"/>
      </w:pPr>
      <w:r w:rsidRPr="009847B9">
        <w:t>Раздел 5. ДОСУДЕБНЫЙ ПОРЯДОК ОБЖАЛОВАНИЯ РЕШЕНИЙ</w:t>
      </w:r>
    </w:p>
    <w:p w:rsidR="009A0464" w:rsidRPr="009847B9" w:rsidRDefault="009A0464" w:rsidP="00E757FE">
      <w:pPr>
        <w:jc w:val="center"/>
      </w:pPr>
      <w:r w:rsidRPr="009847B9">
        <w:t>И ДЕЙСТВИЙ (БЕЗДЕЙСТВИЯ) ОРГАНА МУНИЦИПАЛЬНОГО</w:t>
      </w:r>
    </w:p>
    <w:p w:rsidR="009A0464" w:rsidRPr="009847B9" w:rsidRDefault="009A0464" w:rsidP="00E757FE">
      <w:pPr>
        <w:jc w:val="center"/>
      </w:pPr>
      <w:r w:rsidRPr="009847B9">
        <w:t>КОНТРОЛЯ И ЕГО ДОЛЖНОСТНЫХ ЛИЦ</w:t>
      </w:r>
    </w:p>
    <w:p w:rsidR="009A0464" w:rsidRPr="009847B9" w:rsidRDefault="009A0464" w:rsidP="004368C1">
      <w:pPr>
        <w:jc w:val="both"/>
      </w:pPr>
    </w:p>
    <w:p w:rsidR="009A0464" w:rsidRPr="009847B9" w:rsidRDefault="009A0464" w:rsidP="004368C1">
      <w:pPr>
        <w:jc w:val="both"/>
      </w:pPr>
      <w:r w:rsidRPr="009847B9">
        <w:t>5.1. Проверяемое лицо вправе обжаловать действия (бездействие) и решения, принятые (осуществляемые) в ходе исполнения муниципальной функции, а также получить информацию и документы, необходимые для обоснования и рассмотрения жалобы (претензии).</w:t>
      </w:r>
    </w:p>
    <w:p w:rsidR="009A0464" w:rsidRPr="009847B9" w:rsidRDefault="009A0464" w:rsidP="004368C1">
      <w:pPr>
        <w:jc w:val="both"/>
      </w:pPr>
      <w:r w:rsidRPr="009847B9">
        <w:t>5.2. Основанием для начала процедуры досудебного (внесудебного) обжалования является поступление в орган муниципального контроля жалобы (претензии) на действия (бездействие) и решения, принятые (осуществляемые) в ходе исполнения муниципальной функции.</w:t>
      </w:r>
    </w:p>
    <w:p w:rsidR="009A0464" w:rsidRPr="009847B9" w:rsidRDefault="009A0464" w:rsidP="004368C1">
      <w:pPr>
        <w:jc w:val="both"/>
      </w:pPr>
      <w:r w:rsidRPr="009847B9">
        <w:t>5.3. Жалоба (претензия) может быть направлена в письменной форме на бумажном носителе по почте, в электронной форме с использованием информационно-телекоммуникационной сети Интернет, официального сайта администрации</w:t>
      </w:r>
      <w:r w:rsidR="00E757FE" w:rsidRPr="009847B9">
        <w:t xml:space="preserve"> города Фокино</w:t>
      </w:r>
      <w:r w:rsidRPr="009847B9">
        <w:t>, а также может быть принята на личном приеме Главы администрации</w:t>
      </w:r>
      <w:r w:rsidR="00E757FE" w:rsidRPr="009847B9">
        <w:t xml:space="preserve"> города Фокино</w:t>
      </w:r>
      <w:r w:rsidRPr="009847B9">
        <w:t>.</w:t>
      </w:r>
    </w:p>
    <w:p w:rsidR="009A0464" w:rsidRPr="009847B9" w:rsidRDefault="009A0464" w:rsidP="004368C1">
      <w:pPr>
        <w:jc w:val="both"/>
      </w:pPr>
      <w:r w:rsidRPr="009847B9">
        <w:t>5.4. Жалобы (претензии) на действия (бездействие) и решения, принятые должностными лицами органа муниципального контроля, рассматриваются Главой администрации</w:t>
      </w:r>
      <w:r w:rsidR="00E757FE" w:rsidRPr="009847B9">
        <w:t xml:space="preserve"> города Фокино</w:t>
      </w:r>
      <w:r w:rsidRPr="009847B9">
        <w:t>.</w:t>
      </w:r>
    </w:p>
    <w:p w:rsidR="009A0464" w:rsidRPr="009847B9" w:rsidRDefault="009A0464" w:rsidP="004368C1">
      <w:pPr>
        <w:jc w:val="both"/>
      </w:pPr>
      <w:r w:rsidRPr="009847B9">
        <w:t>5.5. Жалоба (претензия) должна содержать:</w:t>
      </w:r>
    </w:p>
    <w:p w:rsidR="009A0464" w:rsidRPr="009847B9" w:rsidRDefault="009A0464" w:rsidP="004368C1">
      <w:pPr>
        <w:jc w:val="both"/>
      </w:pPr>
      <w:r w:rsidRPr="009847B9">
        <w:t>- наименование органа, исполняющего муниципальную функцию, должностного лица органа, исполняющего муниципальную функцию, либо муниципального служащего, решения и действия (бездействие) которых обжалуются;</w:t>
      </w:r>
    </w:p>
    <w:p w:rsidR="009A0464" w:rsidRPr="009847B9" w:rsidRDefault="009A0464" w:rsidP="004368C1">
      <w:pPr>
        <w:jc w:val="both"/>
      </w:pPr>
      <w:proofErr w:type="gramStart"/>
      <w:r w:rsidRPr="009847B9">
        <w:t>- фамилию, имя, отчество (последнее - при наличии), сведения о месте жительства заявителя, а также адрес (адреса) электронной почты (при наличии) и почтовый адрес, по которым должен быть направлен ответ заявителю;</w:t>
      </w:r>
      <w:proofErr w:type="gramEnd"/>
    </w:p>
    <w:p w:rsidR="009A0464" w:rsidRPr="009847B9" w:rsidRDefault="009A0464" w:rsidP="004368C1">
      <w:pPr>
        <w:jc w:val="both"/>
      </w:pPr>
      <w:r w:rsidRPr="009847B9">
        <w:t>- сведения об обжалуемых решениях и действиях (бездействии) органа муниципального контроля, должностного лица, в компетенцию которого входит решение поставленных в обращении вопросов;</w:t>
      </w:r>
    </w:p>
    <w:p w:rsidR="009A0464" w:rsidRPr="009847B9" w:rsidRDefault="009A0464" w:rsidP="004368C1">
      <w:pPr>
        <w:jc w:val="both"/>
      </w:pPr>
      <w:r w:rsidRPr="009847B9">
        <w:t>- доводы, на основании которых заявитель не согласен с решением и действием (бездействием) органа муниципального контроля, должностного лица либо соответствующего должностного лица, в компетенцию которых входит решение поставленных в обращении вопросов. Заявителем могут быть представлены документы (при наличии), подтверждающие доводы заявителя, либо их копии.</w:t>
      </w:r>
    </w:p>
    <w:p w:rsidR="009A0464" w:rsidRPr="009847B9" w:rsidRDefault="009A0464" w:rsidP="004368C1">
      <w:pPr>
        <w:jc w:val="both"/>
      </w:pPr>
      <w:r w:rsidRPr="009847B9">
        <w:t>5.6. Проверяемое лицо может обратиться с жалобой (претензией), в том числе в следующих случаях:</w:t>
      </w:r>
    </w:p>
    <w:p w:rsidR="009A0464" w:rsidRPr="009847B9" w:rsidRDefault="009A0464" w:rsidP="004368C1">
      <w:pPr>
        <w:jc w:val="both"/>
      </w:pPr>
      <w:r w:rsidRPr="009847B9">
        <w:t>- нарушение срока исполнения муниципальной функции;</w:t>
      </w:r>
    </w:p>
    <w:p w:rsidR="009A0464" w:rsidRPr="009847B9" w:rsidRDefault="009A0464" w:rsidP="004368C1">
      <w:pPr>
        <w:jc w:val="both"/>
      </w:pPr>
      <w:r w:rsidRPr="009847B9">
        <w:t>- требование у проверяемого лица документов, не предусмотренных настоящим административным регламентом и действующим законодательством для исполнения муниципальной функции;</w:t>
      </w:r>
    </w:p>
    <w:p w:rsidR="009A0464" w:rsidRPr="009847B9" w:rsidRDefault="009A0464" w:rsidP="004368C1">
      <w:pPr>
        <w:jc w:val="both"/>
      </w:pPr>
      <w:r w:rsidRPr="009847B9">
        <w:t>- отказ в приеме документов, представление которых предусмотрено настоящим административным регламентом;</w:t>
      </w:r>
    </w:p>
    <w:p w:rsidR="009A0464" w:rsidRPr="009847B9" w:rsidRDefault="009A0464" w:rsidP="004368C1">
      <w:pPr>
        <w:jc w:val="both"/>
      </w:pPr>
      <w:proofErr w:type="gramStart"/>
      <w:r w:rsidRPr="009847B9">
        <w:lastRenderedPageBreak/>
        <w:t>- отказ органа муниципального контроля, должностного лица в исправлении допущенных опечаток и ошибок в выданных в результате исполнения муниципальной функции документах либо нарушение установленного срока таких исправлений.</w:t>
      </w:r>
      <w:proofErr w:type="gramEnd"/>
    </w:p>
    <w:p w:rsidR="009A0464" w:rsidRPr="009847B9" w:rsidRDefault="009A0464" w:rsidP="004368C1">
      <w:pPr>
        <w:jc w:val="both"/>
      </w:pPr>
      <w:r w:rsidRPr="009847B9">
        <w:t>5.7. Основания для приостановления рассмотрения жалобы (претензии), указанной в настоящем разделе, и случаи, в которых ответ на жалобу (претензию) не дается, отсутствуют.</w:t>
      </w:r>
    </w:p>
    <w:p w:rsidR="009A0464" w:rsidRPr="009847B9" w:rsidRDefault="009A0464" w:rsidP="004368C1">
      <w:pPr>
        <w:jc w:val="both"/>
      </w:pPr>
      <w:r w:rsidRPr="009847B9">
        <w:t>5.8. Основанием для отказа в рассмотрении жалобы (претензии) являются:</w:t>
      </w:r>
    </w:p>
    <w:p w:rsidR="009A0464" w:rsidRPr="009847B9" w:rsidRDefault="009A0464" w:rsidP="004368C1">
      <w:pPr>
        <w:jc w:val="both"/>
      </w:pPr>
      <w:r w:rsidRPr="009847B9">
        <w:t>- отсутствие у лица, обратившегося в качестве представителя проверяемого лица, полномочий действовать от его имени;</w:t>
      </w:r>
    </w:p>
    <w:p w:rsidR="009A0464" w:rsidRPr="009847B9" w:rsidRDefault="009A0464" w:rsidP="004368C1">
      <w:pPr>
        <w:jc w:val="both"/>
      </w:pPr>
      <w:r w:rsidRPr="009847B9">
        <w:t>- предоставление проверяемому лицу ранее ответа по существу поставленных в жалобе (претензии) вопросов;</w:t>
      </w:r>
    </w:p>
    <w:p w:rsidR="009A0464" w:rsidRPr="009847B9" w:rsidRDefault="009A0464" w:rsidP="004368C1">
      <w:pPr>
        <w:jc w:val="both"/>
      </w:pPr>
      <w:r w:rsidRPr="009847B9">
        <w:t>- наличие решения, принятого по результатам рассмотрения жалобы (претензии) в судебном порядке.</w:t>
      </w:r>
    </w:p>
    <w:p w:rsidR="009A0464" w:rsidRPr="009847B9" w:rsidRDefault="009A0464" w:rsidP="004368C1">
      <w:pPr>
        <w:jc w:val="both"/>
      </w:pPr>
      <w:r w:rsidRPr="009847B9">
        <w:t xml:space="preserve">5.9. </w:t>
      </w:r>
      <w:proofErr w:type="gramStart"/>
      <w:r w:rsidRPr="009847B9">
        <w:t>Жалоба (претензия), поступившая в орган муниципального контроля, подлежит рассмотрению должностным лицом, наделенным полномочиями по рассмотрению жалоб (претензий), в течение пятнадцати рабочих дней со дня ее регистрации, а в случае обжалования отказа органа муниципального контроля,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w:t>
      </w:r>
      <w:proofErr w:type="gramEnd"/>
      <w:r w:rsidRPr="009847B9">
        <w:t xml:space="preserve"> рабочих дней со дня ее регистрации, если иные сокращенные сроки не установлены действующим законодательством.</w:t>
      </w:r>
    </w:p>
    <w:p w:rsidR="009A0464" w:rsidRPr="009847B9" w:rsidRDefault="009A0464" w:rsidP="004368C1">
      <w:pPr>
        <w:jc w:val="both"/>
      </w:pPr>
      <w:r w:rsidRPr="009847B9">
        <w:t>5.10. По результатам рассмотрения жалобы (претензии) орган муниципального контроля принимает одно из следующих решений:</w:t>
      </w:r>
    </w:p>
    <w:p w:rsidR="009A0464" w:rsidRPr="009847B9" w:rsidRDefault="009A0464" w:rsidP="004368C1">
      <w:pPr>
        <w:jc w:val="both"/>
      </w:pPr>
      <w:proofErr w:type="gramStart"/>
      <w:r w:rsidRPr="009847B9">
        <w:t>- удовлетворяет жалобу (претензию), в том числе в форме отмены принятого решения, исправления допущенных опечаток и ошибок в выданных в результате предоставления муниципальной функции документах, возврата заявителю денежных средств, взимание которых не предусмотрено действующим законодательством, а также в иных формах;</w:t>
      </w:r>
      <w:proofErr w:type="gramEnd"/>
    </w:p>
    <w:p w:rsidR="009A0464" w:rsidRPr="009847B9" w:rsidRDefault="009A0464" w:rsidP="004368C1">
      <w:pPr>
        <w:jc w:val="both"/>
      </w:pPr>
      <w:r w:rsidRPr="009847B9">
        <w:t>- отказывает в удовлетворении жалобы (претензии).</w:t>
      </w:r>
    </w:p>
    <w:p w:rsidR="009A0464" w:rsidRPr="009847B9" w:rsidRDefault="009A0464" w:rsidP="004368C1">
      <w:pPr>
        <w:jc w:val="both"/>
      </w:pPr>
      <w:r w:rsidRPr="009847B9">
        <w:t>5.11. Не позднее дня, следующего за днем принятия решения, указанного в пункте 5.10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(претензии).</w:t>
      </w:r>
    </w:p>
    <w:p w:rsidR="009A0464" w:rsidRPr="009847B9" w:rsidRDefault="009A0464" w:rsidP="004368C1">
      <w:pPr>
        <w:jc w:val="both"/>
      </w:pPr>
      <w:r w:rsidRPr="009847B9">
        <w:t>5.12. В случае установления в ходе или по результатам рассмотрения жалобы (претензии) признаков состава административного правонарушения или преступления Глава городской администрации незамедлительно направляет имеющиеся материалы в органы прокуратуры.</w:t>
      </w:r>
    </w:p>
    <w:p w:rsidR="009A0464" w:rsidRPr="009847B9" w:rsidRDefault="009A0464" w:rsidP="004368C1">
      <w:pPr>
        <w:jc w:val="both"/>
      </w:pPr>
    </w:p>
    <w:p w:rsidR="009A0464" w:rsidRPr="009847B9" w:rsidRDefault="009A0464" w:rsidP="004368C1">
      <w:pPr>
        <w:jc w:val="both"/>
      </w:pPr>
    </w:p>
    <w:p w:rsidR="009A0464" w:rsidRPr="009847B9" w:rsidRDefault="009A0464" w:rsidP="004368C1">
      <w:pPr>
        <w:jc w:val="both"/>
      </w:pPr>
    </w:p>
    <w:p w:rsidR="009A0464" w:rsidRPr="009847B9" w:rsidRDefault="009A0464" w:rsidP="004368C1">
      <w:pPr>
        <w:jc w:val="both"/>
      </w:pPr>
    </w:p>
    <w:p w:rsidR="009A0464" w:rsidRDefault="009A0464" w:rsidP="004368C1">
      <w:pPr>
        <w:jc w:val="both"/>
      </w:pPr>
    </w:p>
    <w:p w:rsidR="00C34437" w:rsidRDefault="00C34437" w:rsidP="004368C1">
      <w:pPr>
        <w:jc w:val="both"/>
      </w:pPr>
    </w:p>
    <w:p w:rsidR="00C34437" w:rsidRDefault="00C34437" w:rsidP="004368C1">
      <w:pPr>
        <w:jc w:val="both"/>
      </w:pPr>
    </w:p>
    <w:p w:rsidR="00C34437" w:rsidRDefault="00C34437" w:rsidP="004368C1">
      <w:pPr>
        <w:jc w:val="both"/>
      </w:pPr>
    </w:p>
    <w:p w:rsidR="00C34437" w:rsidRDefault="00C34437" w:rsidP="004368C1">
      <w:pPr>
        <w:jc w:val="both"/>
      </w:pPr>
    </w:p>
    <w:p w:rsidR="00C34437" w:rsidRDefault="00C34437" w:rsidP="004368C1">
      <w:pPr>
        <w:jc w:val="both"/>
      </w:pPr>
    </w:p>
    <w:p w:rsidR="00C34437" w:rsidRDefault="00C34437" w:rsidP="004368C1">
      <w:pPr>
        <w:jc w:val="both"/>
      </w:pPr>
    </w:p>
    <w:p w:rsidR="00C34437" w:rsidRDefault="00C34437" w:rsidP="004368C1">
      <w:pPr>
        <w:jc w:val="both"/>
      </w:pPr>
    </w:p>
    <w:p w:rsidR="00C34437" w:rsidRDefault="00C34437" w:rsidP="004368C1">
      <w:pPr>
        <w:jc w:val="both"/>
      </w:pPr>
    </w:p>
    <w:p w:rsidR="00C34437" w:rsidRDefault="00C34437" w:rsidP="004368C1">
      <w:pPr>
        <w:jc w:val="both"/>
      </w:pPr>
    </w:p>
    <w:p w:rsidR="00C34437" w:rsidRDefault="00C34437" w:rsidP="004368C1">
      <w:pPr>
        <w:jc w:val="both"/>
      </w:pPr>
    </w:p>
    <w:p w:rsidR="00C34437" w:rsidRDefault="00C34437" w:rsidP="004368C1">
      <w:pPr>
        <w:jc w:val="both"/>
      </w:pPr>
    </w:p>
    <w:p w:rsidR="00C34437" w:rsidRDefault="00C34437" w:rsidP="004368C1">
      <w:pPr>
        <w:jc w:val="both"/>
      </w:pPr>
    </w:p>
    <w:p w:rsidR="00C34437" w:rsidRDefault="00C34437" w:rsidP="004368C1">
      <w:pPr>
        <w:jc w:val="both"/>
      </w:pPr>
    </w:p>
    <w:p w:rsidR="00C34437" w:rsidRDefault="00C34437" w:rsidP="004368C1">
      <w:pPr>
        <w:jc w:val="both"/>
      </w:pPr>
    </w:p>
    <w:p w:rsidR="00C34437" w:rsidRDefault="00C34437" w:rsidP="004368C1">
      <w:pPr>
        <w:jc w:val="both"/>
      </w:pPr>
    </w:p>
    <w:p w:rsidR="00C34437" w:rsidRPr="003C1D04" w:rsidRDefault="00C34437" w:rsidP="00C34437">
      <w:pPr>
        <w:autoSpaceDE w:val="0"/>
        <w:autoSpaceDN w:val="0"/>
        <w:adjustRightInd w:val="0"/>
        <w:ind w:left="6096"/>
        <w:jc w:val="right"/>
        <w:outlineLvl w:val="0"/>
      </w:pPr>
      <w:r w:rsidRPr="003C1D04">
        <w:t xml:space="preserve">Приложение </w:t>
      </w:r>
    </w:p>
    <w:p w:rsidR="00C34437" w:rsidRPr="003C1D04" w:rsidRDefault="00C34437" w:rsidP="00C34437">
      <w:pPr>
        <w:autoSpaceDE w:val="0"/>
        <w:autoSpaceDN w:val="0"/>
        <w:adjustRightInd w:val="0"/>
        <w:jc w:val="right"/>
      </w:pPr>
      <w:r w:rsidRPr="003C1D04">
        <w:t>к административному регламенту</w:t>
      </w:r>
    </w:p>
    <w:p w:rsidR="00C34437" w:rsidRPr="003C1D04" w:rsidRDefault="00C34437" w:rsidP="00C34437">
      <w:pPr>
        <w:widowControl w:val="0"/>
        <w:autoSpaceDE w:val="0"/>
        <w:autoSpaceDN w:val="0"/>
        <w:adjustRightInd w:val="0"/>
        <w:jc w:val="right"/>
      </w:pPr>
      <w:r w:rsidRPr="003C1D04">
        <w:t>по исполнению муниципальной функции</w:t>
      </w:r>
    </w:p>
    <w:p w:rsidR="00C34437" w:rsidRPr="003C1D04" w:rsidRDefault="00C34437" w:rsidP="00C34437">
      <w:pPr>
        <w:widowControl w:val="0"/>
        <w:autoSpaceDE w:val="0"/>
        <w:autoSpaceDN w:val="0"/>
        <w:adjustRightInd w:val="0"/>
        <w:jc w:val="right"/>
      </w:pPr>
      <w:r w:rsidRPr="003C1D04">
        <w:t xml:space="preserve">                                                                         по осуществлению муниципального контроля</w:t>
      </w:r>
    </w:p>
    <w:p w:rsidR="00C34437" w:rsidRPr="003C1D04" w:rsidRDefault="00C34437" w:rsidP="00C34437">
      <w:pPr>
        <w:widowControl w:val="0"/>
        <w:autoSpaceDE w:val="0"/>
        <w:autoSpaceDN w:val="0"/>
        <w:adjustRightInd w:val="0"/>
        <w:jc w:val="right"/>
      </w:pPr>
      <w:r w:rsidRPr="003C1D04">
        <w:t xml:space="preserve">                                                        в области торговой деятельности</w:t>
      </w:r>
    </w:p>
    <w:p w:rsidR="00C34437" w:rsidRPr="003C1D04" w:rsidRDefault="00C34437" w:rsidP="00C34437">
      <w:pPr>
        <w:autoSpaceDE w:val="0"/>
        <w:autoSpaceDN w:val="0"/>
        <w:adjustRightInd w:val="0"/>
        <w:jc w:val="right"/>
      </w:pPr>
      <w:r w:rsidRPr="003C1D04">
        <w:t xml:space="preserve">                                                                       на территории города</w:t>
      </w:r>
      <w:r>
        <w:t xml:space="preserve"> Фокино</w:t>
      </w:r>
    </w:p>
    <w:p w:rsidR="00C34437" w:rsidRPr="00136B10" w:rsidRDefault="00C34437" w:rsidP="00C34437">
      <w:pPr>
        <w:widowControl w:val="0"/>
        <w:autoSpaceDE w:val="0"/>
        <w:autoSpaceDN w:val="0"/>
        <w:adjustRightInd w:val="0"/>
        <w:spacing w:line="360" w:lineRule="auto"/>
        <w:jc w:val="center"/>
        <w:rPr>
          <w:b/>
          <w:caps/>
          <w:sz w:val="28"/>
          <w:szCs w:val="28"/>
        </w:rPr>
      </w:pPr>
      <w:r w:rsidRPr="00136B10">
        <w:rPr>
          <w:b/>
          <w:caps/>
          <w:sz w:val="28"/>
          <w:szCs w:val="28"/>
        </w:rPr>
        <w:t>Блок-схема</w:t>
      </w:r>
    </w:p>
    <w:p w:rsidR="00C34437" w:rsidRDefault="00C34437" w:rsidP="00C34437">
      <w:pPr>
        <w:autoSpaceDE w:val="0"/>
        <w:autoSpaceDN w:val="0"/>
        <w:adjustRightInd w:val="0"/>
        <w:jc w:val="center"/>
        <w:rPr>
          <w:rFonts w:eastAsia="Calibri"/>
          <w:sz w:val="28"/>
          <w:szCs w:val="28"/>
          <w:lang w:eastAsia="en-US"/>
        </w:rPr>
      </w:pPr>
      <w:r w:rsidRPr="00293E36">
        <w:rPr>
          <w:rFonts w:eastAsia="Calibri"/>
          <w:sz w:val="28"/>
          <w:szCs w:val="28"/>
          <w:lang w:eastAsia="en-US"/>
        </w:rPr>
        <w:t>ПОСЛЕДОВАТЕЛЬНОСТИ ДЕЙСТВИЙ ПРИ ИСПОЛНЕНИИ МУНИЦИПАЛЬНОЙ ФУНКЦИИ</w:t>
      </w:r>
      <w:r>
        <w:rPr>
          <w:rFonts w:eastAsia="Calibri"/>
          <w:sz w:val="28"/>
          <w:szCs w:val="28"/>
          <w:lang w:eastAsia="en-US"/>
        </w:rPr>
        <w:t xml:space="preserve"> ПО ОСУЩЕСТВЛЕНИЮ</w:t>
      </w:r>
      <w:r w:rsidRPr="00293E36">
        <w:rPr>
          <w:rFonts w:eastAsia="Calibri"/>
          <w:sz w:val="28"/>
          <w:szCs w:val="28"/>
          <w:lang w:eastAsia="en-US"/>
        </w:rPr>
        <w:t xml:space="preserve"> МУНИЦИПАЛЬНОГО КОНТРОЛЯ В ОБЛАСТИ ТОРГОВОЙ ДЕЯТЕЛЬНОСТИ НА ТЕРРИТОРИИ ГОРОД</w:t>
      </w:r>
      <w:r>
        <w:rPr>
          <w:rFonts w:eastAsia="Calibri"/>
          <w:sz w:val="28"/>
          <w:szCs w:val="28"/>
          <w:lang w:eastAsia="en-US"/>
        </w:rPr>
        <w:t>А</w:t>
      </w:r>
      <w:r w:rsidRPr="00293E36">
        <w:rPr>
          <w:rFonts w:eastAsia="Calibri"/>
          <w:sz w:val="28"/>
          <w:szCs w:val="28"/>
          <w:lang w:eastAsia="en-US"/>
        </w:rPr>
        <w:t xml:space="preserve"> </w:t>
      </w:r>
      <w:r>
        <w:rPr>
          <w:rFonts w:eastAsia="Calibri"/>
          <w:sz w:val="28"/>
          <w:szCs w:val="28"/>
          <w:lang w:eastAsia="en-US"/>
        </w:rPr>
        <w:t>ФОКИНО</w:t>
      </w:r>
    </w:p>
    <w:p w:rsidR="00C34437" w:rsidRPr="00811398" w:rsidRDefault="00C34437" w:rsidP="00C34437">
      <w:pPr>
        <w:autoSpaceDE w:val="0"/>
        <w:autoSpaceDN w:val="0"/>
        <w:adjustRightInd w:val="0"/>
        <w:ind w:firstLine="709"/>
        <w:jc w:val="both"/>
        <w:rPr>
          <w:rFonts w:ascii="Arial" w:hAnsi="Arial" w:cs="Arial"/>
        </w:rPr>
      </w:pPr>
      <w:r>
        <w:rPr>
          <w:rFonts w:ascii="Arial" w:hAnsi="Arial" w:cs="Arial"/>
          <w:noProof/>
        </w:rPr>
        <w:pict>
          <v:rect id="_x0000_s1026" style="position:absolute;left:0;text-align:left;margin-left:-53.6pt;margin-top:10.95pt;width:244.4pt;height:30.45pt;z-index:251660288">
            <v:textbox style="mso-next-textbox:#_x0000_s1026">
              <w:txbxContent>
                <w:p w:rsidR="00C34437" w:rsidRPr="0013171E" w:rsidRDefault="00C34437" w:rsidP="00C34437">
                  <w:pPr>
                    <w:jc w:val="center"/>
                    <w:rPr>
                      <w:sz w:val="20"/>
                      <w:szCs w:val="20"/>
                    </w:rPr>
                  </w:pPr>
                  <w:r>
                    <w:rPr>
                      <w:sz w:val="20"/>
                      <w:szCs w:val="20"/>
                    </w:rPr>
                    <w:t>Составление проекта ежегодного плана проведения плановых проверок до 01 сентября</w:t>
                  </w:r>
                </w:p>
              </w:txbxContent>
            </v:textbox>
          </v:rect>
        </w:pict>
      </w:r>
    </w:p>
    <w:p w:rsidR="00C34437" w:rsidRPr="00811398" w:rsidRDefault="00C34437" w:rsidP="00C34437">
      <w:pPr>
        <w:autoSpaceDE w:val="0"/>
        <w:autoSpaceDN w:val="0"/>
        <w:adjustRightInd w:val="0"/>
        <w:ind w:firstLine="709"/>
        <w:jc w:val="both"/>
        <w:rPr>
          <w:rFonts w:ascii="Arial" w:hAnsi="Arial" w:cs="Arial"/>
        </w:rPr>
      </w:pPr>
      <w:r>
        <w:rPr>
          <w:rFonts w:ascii="Arial" w:hAnsi="Arial" w:cs="Arial"/>
          <w:noProof/>
        </w:rPr>
        <w:pict>
          <v:rect id="_x0000_s1039" style="position:absolute;left:0;text-align:left;margin-left:242.55pt;margin-top:3.35pt;width:230.6pt;height:53.1pt;z-index:251673600">
            <v:textbox style="mso-next-textbox:#_x0000_s1039">
              <w:txbxContent>
                <w:p w:rsidR="00C34437" w:rsidRDefault="00C34437" w:rsidP="00C34437">
                  <w:pPr>
                    <w:jc w:val="center"/>
                    <w:rPr>
                      <w:sz w:val="20"/>
                      <w:szCs w:val="20"/>
                    </w:rPr>
                  </w:pPr>
                  <w:r>
                    <w:rPr>
                      <w:sz w:val="20"/>
                      <w:szCs w:val="20"/>
                    </w:rPr>
                    <w:t xml:space="preserve">Обращения, заявления </w:t>
                  </w:r>
                </w:p>
                <w:p w:rsidR="00C34437" w:rsidRPr="0013171E" w:rsidRDefault="00C34437" w:rsidP="00C34437">
                  <w:pPr>
                    <w:jc w:val="center"/>
                    <w:rPr>
                      <w:sz w:val="20"/>
                      <w:szCs w:val="20"/>
                    </w:rPr>
                  </w:pPr>
                  <w:r>
                    <w:rPr>
                      <w:sz w:val="20"/>
                      <w:szCs w:val="20"/>
                    </w:rPr>
                    <w:t>о фактах возникновения угрозы причинения вреда юридическим лицом или индивидуальным предпринимателем</w:t>
                  </w:r>
                </w:p>
              </w:txbxContent>
            </v:textbox>
          </v:rect>
        </w:pict>
      </w:r>
    </w:p>
    <w:p w:rsidR="00C34437" w:rsidRPr="00811398" w:rsidRDefault="00C34437" w:rsidP="00C34437">
      <w:pPr>
        <w:autoSpaceDE w:val="0"/>
        <w:autoSpaceDN w:val="0"/>
        <w:adjustRightInd w:val="0"/>
        <w:ind w:firstLine="709"/>
        <w:jc w:val="both"/>
        <w:rPr>
          <w:rFonts w:ascii="Arial" w:hAnsi="Arial" w:cs="Arial"/>
        </w:rPr>
      </w:pPr>
    </w:p>
    <w:p w:rsidR="00C34437" w:rsidRPr="00811398" w:rsidRDefault="00C34437" w:rsidP="00C34437">
      <w:pPr>
        <w:autoSpaceDE w:val="0"/>
        <w:autoSpaceDN w:val="0"/>
        <w:adjustRightInd w:val="0"/>
        <w:ind w:firstLine="709"/>
        <w:jc w:val="both"/>
        <w:rPr>
          <w:rFonts w:ascii="Arial" w:hAnsi="Arial" w:cs="Arial"/>
        </w:rPr>
      </w:pPr>
      <w:r>
        <w:rPr>
          <w:rFonts w:ascii="Arial" w:hAnsi="Arial" w:cs="Arial"/>
          <w:noProof/>
        </w:rPr>
        <w:pict>
          <v:line id="_x0000_s1030" style="position:absolute;left:0;text-align:left;z-index:251664384" from="124.85pt,0" to="124.85pt,10.35pt">
            <v:stroke endarrow="block"/>
          </v:line>
        </w:pict>
      </w:r>
      <w:r>
        <w:rPr>
          <w:rFonts w:ascii="Arial" w:hAnsi="Arial" w:cs="Arial"/>
          <w:noProof/>
        </w:rPr>
        <w:pict>
          <v:line id="_x0000_s1029" style="position:absolute;left:0;text-align:left;z-index:251663360" from="79.9pt,0" to="79.9pt,0">
            <v:stroke endarrow="block"/>
          </v:line>
        </w:pict>
      </w:r>
    </w:p>
    <w:p w:rsidR="00C34437" w:rsidRPr="00811398" w:rsidRDefault="00C34437" w:rsidP="00C34437">
      <w:pPr>
        <w:tabs>
          <w:tab w:val="left" w:pos="0"/>
        </w:tabs>
        <w:autoSpaceDE w:val="0"/>
        <w:autoSpaceDN w:val="0"/>
        <w:adjustRightInd w:val="0"/>
        <w:ind w:firstLine="709"/>
        <w:jc w:val="both"/>
        <w:rPr>
          <w:rFonts w:ascii="Arial" w:hAnsi="Arial" w:cs="Arial"/>
        </w:rPr>
      </w:pPr>
      <w:r>
        <w:rPr>
          <w:rFonts w:ascii="Arial" w:hAnsi="Arial" w:cs="Arial"/>
          <w:noProof/>
        </w:rPr>
        <w:pict>
          <v:rect id="_x0000_s1027" style="position:absolute;left:0;text-align:left;margin-left:-53.6pt;margin-top:8.85pt;width:247.65pt;height:31.65pt;z-index:251661312">
            <v:textbox style="mso-next-textbox:#_x0000_s1027">
              <w:txbxContent>
                <w:p w:rsidR="00C34437" w:rsidRDefault="00C34437" w:rsidP="00C34437">
                  <w:pPr>
                    <w:jc w:val="center"/>
                    <w:rPr>
                      <w:sz w:val="20"/>
                      <w:szCs w:val="20"/>
                    </w:rPr>
                  </w:pPr>
                  <w:r>
                    <w:rPr>
                      <w:sz w:val="20"/>
                      <w:szCs w:val="20"/>
                    </w:rPr>
                    <w:t>Согласование плана проверок с органами прокуратуры до 01 октября</w:t>
                  </w:r>
                </w:p>
                <w:p w:rsidR="00C34437" w:rsidRPr="00EF7CA4" w:rsidRDefault="00C34437" w:rsidP="00C34437">
                  <w:pPr>
                    <w:jc w:val="center"/>
                    <w:rPr>
                      <w:sz w:val="20"/>
                      <w:szCs w:val="20"/>
                    </w:rPr>
                  </w:pPr>
                </w:p>
              </w:txbxContent>
            </v:textbox>
          </v:rect>
        </w:pict>
      </w:r>
      <w:r>
        <w:rPr>
          <w:rFonts w:ascii="Arial" w:hAnsi="Arial" w:cs="Arial"/>
          <w:noProof/>
        </w:rPr>
        <w:pict>
          <v:line id="_x0000_s1031" style="position:absolute;left:0;text-align:left;z-index:251665408" from="412.05pt,8.85pt" to="412.05pt,50.8pt">
            <v:stroke endarrow="block"/>
          </v:line>
        </w:pict>
      </w:r>
    </w:p>
    <w:p w:rsidR="00C34437" w:rsidRPr="00811398" w:rsidRDefault="00C34437" w:rsidP="00C34437">
      <w:pPr>
        <w:tabs>
          <w:tab w:val="left" w:pos="0"/>
          <w:tab w:val="left" w:pos="6920"/>
        </w:tabs>
        <w:autoSpaceDE w:val="0"/>
        <w:autoSpaceDN w:val="0"/>
        <w:adjustRightInd w:val="0"/>
        <w:ind w:firstLine="709"/>
        <w:jc w:val="both"/>
        <w:rPr>
          <w:rFonts w:ascii="Arial" w:hAnsi="Arial" w:cs="Arial"/>
        </w:rPr>
      </w:pPr>
    </w:p>
    <w:p w:rsidR="00C34437" w:rsidRPr="00811398" w:rsidRDefault="00C34437" w:rsidP="00C34437">
      <w:pPr>
        <w:tabs>
          <w:tab w:val="left" w:pos="0"/>
        </w:tabs>
        <w:autoSpaceDE w:val="0"/>
        <w:autoSpaceDN w:val="0"/>
        <w:adjustRightInd w:val="0"/>
        <w:ind w:firstLine="709"/>
        <w:jc w:val="both"/>
        <w:rPr>
          <w:rFonts w:ascii="Arial" w:hAnsi="Arial" w:cs="Arial"/>
        </w:rPr>
      </w:pPr>
      <w:r>
        <w:rPr>
          <w:rFonts w:ascii="Arial" w:hAnsi="Arial" w:cs="Arial"/>
          <w:noProof/>
        </w:rPr>
        <w:pict>
          <v:line id="_x0000_s1032" style="position:absolute;left:0;text-align:left;flip:x;z-index:251666432" from="124.85pt,4.35pt" to="124.85pt,16.55pt">
            <v:stroke endarrow="block"/>
          </v:line>
        </w:pict>
      </w:r>
    </w:p>
    <w:p w:rsidR="00C34437" w:rsidRPr="00811398" w:rsidRDefault="00C34437" w:rsidP="00C34437">
      <w:pPr>
        <w:tabs>
          <w:tab w:val="left" w:pos="0"/>
          <w:tab w:val="center" w:pos="4959"/>
          <w:tab w:val="left" w:pos="5860"/>
        </w:tabs>
        <w:autoSpaceDE w:val="0"/>
        <w:autoSpaceDN w:val="0"/>
        <w:adjustRightInd w:val="0"/>
        <w:ind w:firstLine="709"/>
        <w:jc w:val="both"/>
        <w:rPr>
          <w:rFonts w:ascii="Arial" w:hAnsi="Arial" w:cs="Arial"/>
        </w:rPr>
      </w:pPr>
      <w:r>
        <w:rPr>
          <w:rFonts w:ascii="Arial" w:hAnsi="Arial" w:cs="Arial"/>
          <w:noProof/>
        </w:rPr>
        <w:pict>
          <v:rect id="_x0000_s1028" style="position:absolute;left:0;text-align:left;margin-left:248.6pt;margin-top:.75pt;width:230.6pt;height:27.55pt;z-index:251662336">
            <v:textbox style="mso-next-textbox:#_x0000_s1028">
              <w:txbxContent>
                <w:p w:rsidR="00C34437" w:rsidRPr="00E8223C" w:rsidRDefault="00C34437" w:rsidP="00C34437">
                  <w:pPr>
                    <w:jc w:val="center"/>
                    <w:rPr>
                      <w:sz w:val="20"/>
                      <w:szCs w:val="20"/>
                    </w:rPr>
                  </w:pPr>
                  <w:r>
                    <w:rPr>
                      <w:sz w:val="20"/>
                      <w:szCs w:val="20"/>
                    </w:rPr>
                    <w:t xml:space="preserve">Поручение о проведении внеплановой проверки </w:t>
                  </w:r>
                </w:p>
              </w:txbxContent>
            </v:textbox>
          </v:rect>
        </w:pict>
      </w:r>
      <w:r>
        <w:rPr>
          <w:rFonts w:ascii="Arial" w:hAnsi="Arial" w:cs="Arial"/>
          <w:noProof/>
        </w:rPr>
        <w:pict>
          <v:rect id="_x0000_s1033" style="position:absolute;left:0;text-align:left;margin-left:-5.1pt;margin-top:.75pt;width:247.65pt;height:29.65pt;z-index:251667456">
            <v:textbox style="mso-next-textbox:#_x0000_s1033">
              <w:txbxContent>
                <w:p w:rsidR="00C34437" w:rsidRDefault="00C34437" w:rsidP="00C34437">
                  <w:pPr>
                    <w:jc w:val="center"/>
                    <w:rPr>
                      <w:sz w:val="20"/>
                      <w:szCs w:val="20"/>
                    </w:rPr>
                  </w:pPr>
                  <w:r>
                    <w:rPr>
                      <w:sz w:val="20"/>
                      <w:szCs w:val="20"/>
                    </w:rPr>
                    <w:t>Утверждение Ежегодного плана проведения проверок до 01 ноября</w:t>
                  </w:r>
                </w:p>
                <w:p w:rsidR="00C34437" w:rsidRDefault="00C34437" w:rsidP="00C34437">
                  <w:pPr>
                    <w:jc w:val="center"/>
                    <w:rPr>
                      <w:sz w:val="20"/>
                      <w:szCs w:val="20"/>
                    </w:rPr>
                  </w:pPr>
                </w:p>
                <w:p w:rsidR="00C34437" w:rsidRPr="00853F6D" w:rsidRDefault="00C34437" w:rsidP="00C34437">
                  <w:pPr>
                    <w:jc w:val="center"/>
                    <w:rPr>
                      <w:b/>
                      <w:sz w:val="20"/>
                      <w:szCs w:val="20"/>
                    </w:rPr>
                  </w:pPr>
                </w:p>
              </w:txbxContent>
            </v:textbox>
          </v:rect>
        </w:pict>
      </w:r>
      <w:r w:rsidRPr="00811398">
        <w:rPr>
          <w:rFonts w:ascii="Arial" w:hAnsi="Arial" w:cs="Arial"/>
        </w:rPr>
        <w:tab/>
      </w:r>
      <w:r w:rsidRPr="00811398">
        <w:rPr>
          <w:rFonts w:ascii="Arial" w:hAnsi="Arial" w:cs="Arial"/>
        </w:rPr>
        <w:tab/>
      </w:r>
    </w:p>
    <w:p w:rsidR="00C34437" w:rsidRPr="00811398" w:rsidRDefault="00C34437" w:rsidP="00C34437">
      <w:pPr>
        <w:tabs>
          <w:tab w:val="left" w:pos="0"/>
        </w:tabs>
        <w:autoSpaceDE w:val="0"/>
        <w:autoSpaceDN w:val="0"/>
        <w:adjustRightInd w:val="0"/>
        <w:ind w:firstLine="709"/>
        <w:jc w:val="both"/>
        <w:rPr>
          <w:rFonts w:ascii="Arial" w:hAnsi="Arial" w:cs="Arial"/>
        </w:rPr>
      </w:pPr>
    </w:p>
    <w:p w:rsidR="00C34437" w:rsidRPr="00811398" w:rsidRDefault="00C34437" w:rsidP="00C34437">
      <w:pPr>
        <w:tabs>
          <w:tab w:val="left" w:pos="0"/>
        </w:tabs>
        <w:autoSpaceDE w:val="0"/>
        <w:autoSpaceDN w:val="0"/>
        <w:adjustRightInd w:val="0"/>
        <w:ind w:firstLine="709"/>
        <w:jc w:val="both"/>
        <w:rPr>
          <w:rFonts w:ascii="Arial" w:hAnsi="Arial" w:cs="Arial"/>
        </w:rPr>
      </w:pPr>
      <w:r>
        <w:rPr>
          <w:rFonts w:ascii="Arial" w:hAnsi="Arial" w:cs="Arial"/>
          <w:noProof/>
        </w:rPr>
        <w:pict>
          <v:line id="_x0000_s1042" style="position:absolute;left:0;text-align:left;z-index:251676672" from="124.85pt,4.8pt" to="124.95pt,19.05pt">
            <v:stroke endarrow="block"/>
          </v:line>
        </w:pict>
      </w:r>
    </w:p>
    <w:p w:rsidR="00C34437" w:rsidRPr="00811398" w:rsidRDefault="00C34437" w:rsidP="00C34437">
      <w:pPr>
        <w:tabs>
          <w:tab w:val="left" w:pos="0"/>
        </w:tabs>
        <w:autoSpaceDE w:val="0"/>
        <w:autoSpaceDN w:val="0"/>
        <w:adjustRightInd w:val="0"/>
        <w:ind w:firstLine="709"/>
        <w:jc w:val="both"/>
        <w:rPr>
          <w:rFonts w:ascii="Arial" w:hAnsi="Arial" w:cs="Arial"/>
        </w:rPr>
      </w:pPr>
      <w:r>
        <w:rPr>
          <w:rFonts w:ascii="Arial" w:hAnsi="Arial" w:cs="Arial"/>
          <w:noProof/>
        </w:rPr>
        <w:pict>
          <v:line id="_x0000_s1053" style="position:absolute;left:0;text-align:left;z-index:251687936" from="406.1pt,-.55pt" to="406.1pt,49.35pt">
            <v:stroke endarrow="block"/>
          </v:line>
        </w:pict>
      </w:r>
      <w:r>
        <w:rPr>
          <w:rFonts w:ascii="Arial" w:hAnsi="Arial" w:cs="Arial"/>
          <w:noProof/>
        </w:rPr>
        <w:pict>
          <v:rect id="_x0000_s1041" style="position:absolute;left:0;text-align:left;margin-left:-.9pt;margin-top:5.25pt;width:243.45pt;height:32.25pt;z-index:251675648">
            <v:textbox style="mso-next-textbox:#_x0000_s1041">
              <w:txbxContent>
                <w:p w:rsidR="00C34437" w:rsidRPr="00853F6D" w:rsidRDefault="00C34437" w:rsidP="00C34437">
                  <w:pPr>
                    <w:jc w:val="center"/>
                    <w:rPr>
                      <w:b/>
                      <w:sz w:val="20"/>
                      <w:szCs w:val="20"/>
                    </w:rPr>
                  </w:pPr>
                  <w:r>
                    <w:rPr>
                      <w:sz w:val="20"/>
                      <w:szCs w:val="20"/>
                    </w:rPr>
                    <w:t>Размещение плана проверок в средствах массовой информации и сети «Интернет»</w:t>
                  </w:r>
                </w:p>
              </w:txbxContent>
            </v:textbox>
          </v:rect>
        </w:pict>
      </w:r>
      <w:r>
        <w:rPr>
          <w:rFonts w:ascii="Arial" w:hAnsi="Arial" w:cs="Arial"/>
          <w:noProof/>
        </w:rPr>
        <w:pict>
          <v:line id="_x0000_s1035" style="position:absolute;left:0;text-align:left;flip:x;z-index:251669504" from="82.1pt,9.75pt" to="82.15pt,30.75pt">
            <v:stroke endarrow="block"/>
          </v:line>
        </w:pict>
      </w:r>
    </w:p>
    <w:p w:rsidR="00C34437" w:rsidRPr="00811398" w:rsidRDefault="00C34437" w:rsidP="00C34437">
      <w:pPr>
        <w:tabs>
          <w:tab w:val="left" w:pos="0"/>
        </w:tabs>
        <w:autoSpaceDE w:val="0"/>
        <w:autoSpaceDN w:val="0"/>
        <w:adjustRightInd w:val="0"/>
        <w:ind w:firstLine="709"/>
        <w:jc w:val="both"/>
        <w:rPr>
          <w:rFonts w:ascii="Arial" w:hAnsi="Arial" w:cs="Arial"/>
        </w:rPr>
      </w:pPr>
    </w:p>
    <w:p w:rsidR="00C34437" w:rsidRPr="00811398" w:rsidRDefault="00C34437" w:rsidP="00C34437">
      <w:pPr>
        <w:tabs>
          <w:tab w:val="left" w:pos="0"/>
        </w:tabs>
        <w:autoSpaceDE w:val="0"/>
        <w:autoSpaceDN w:val="0"/>
        <w:adjustRightInd w:val="0"/>
        <w:ind w:firstLine="709"/>
        <w:jc w:val="both"/>
        <w:rPr>
          <w:rFonts w:ascii="Arial" w:hAnsi="Arial" w:cs="Arial"/>
        </w:rPr>
      </w:pPr>
      <w:r>
        <w:rPr>
          <w:rFonts w:ascii="Arial" w:hAnsi="Arial" w:cs="Arial"/>
          <w:noProof/>
        </w:rPr>
        <w:pict>
          <v:line id="_x0000_s1044" style="position:absolute;left:0;text-align:left;z-index:251678720" from="84.3pt,9.95pt" to="84.3pt,21.75pt">
            <v:stroke endarrow="block"/>
          </v:line>
        </w:pict>
      </w:r>
    </w:p>
    <w:p w:rsidR="00C34437" w:rsidRPr="00811398" w:rsidRDefault="00C34437" w:rsidP="00C34437">
      <w:pPr>
        <w:tabs>
          <w:tab w:val="left" w:pos="0"/>
        </w:tabs>
        <w:autoSpaceDE w:val="0"/>
        <w:autoSpaceDN w:val="0"/>
        <w:adjustRightInd w:val="0"/>
        <w:ind w:firstLine="709"/>
        <w:jc w:val="both"/>
        <w:rPr>
          <w:rFonts w:ascii="Arial" w:hAnsi="Arial" w:cs="Arial"/>
        </w:rPr>
      </w:pPr>
      <w:r>
        <w:rPr>
          <w:rFonts w:ascii="Arial" w:hAnsi="Arial" w:cs="Arial"/>
          <w:noProof/>
        </w:rPr>
        <w:pict>
          <v:rect id="_x0000_s1040" style="position:absolute;left:0;text-align:left;margin-left:-58.85pt;margin-top:7.95pt;width:526.75pt;height:25pt;z-index:251674624">
            <v:textbox style="mso-next-textbox:#_x0000_s1040">
              <w:txbxContent>
                <w:p w:rsidR="00C34437" w:rsidRPr="00A24D96" w:rsidRDefault="00C34437" w:rsidP="00C34437">
                  <w:pPr>
                    <w:jc w:val="center"/>
                    <w:rPr>
                      <w:b/>
                      <w:sz w:val="20"/>
                      <w:szCs w:val="20"/>
                    </w:rPr>
                  </w:pPr>
                  <w:r w:rsidRPr="00A24D96">
                    <w:rPr>
                      <w:sz w:val="20"/>
                      <w:szCs w:val="20"/>
                    </w:rPr>
                    <w:t>Подготовка решения о проведении проверки</w:t>
                  </w:r>
                  <w:r>
                    <w:rPr>
                      <w:sz w:val="20"/>
                      <w:szCs w:val="20"/>
                    </w:rPr>
                    <w:t xml:space="preserve"> муниципального контроля в области торговой деятельности</w:t>
                  </w:r>
                </w:p>
              </w:txbxContent>
            </v:textbox>
          </v:rect>
        </w:pict>
      </w:r>
    </w:p>
    <w:p w:rsidR="00C34437" w:rsidRPr="00811398" w:rsidRDefault="00C34437" w:rsidP="00C34437">
      <w:pPr>
        <w:tabs>
          <w:tab w:val="left" w:pos="0"/>
        </w:tabs>
        <w:autoSpaceDE w:val="0"/>
        <w:autoSpaceDN w:val="0"/>
        <w:adjustRightInd w:val="0"/>
        <w:ind w:firstLine="709"/>
        <w:jc w:val="both"/>
        <w:rPr>
          <w:rFonts w:ascii="Arial" w:hAnsi="Arial" w:cs="Arial"/>
        </w:rPr>
      </w:pPr>
    </w:p>
    <w:p w:rsidR="00C34437" w:rsidRPr="00811398" w:rsidRDefault="00C34437" w:rsidP="00C34437">
      <w:pPr>
        <w:tabs>
          <w:tab w:val="left" w:pos="0"/>
        </w:tabs>
        <w:autoSpaceDE w:val="0"/>
        <w:autoSpaceDN w:val="0"/>
        <w:adjustRightInd w:val="0"/>
        <w:ind w:firstLine="709"/>
        <w:jc w:val="both"/>
        <w:rPr>
          <w:rFonts w:ascii="Arial" w:hAnsi="Arial" w:cs="Arial"/>
        </w:rPr>
      </w:pPr>
      <w:r>
        <w:rPr>
          <w:rFonts w:ascii="Arial" w:hAnsi="Arial" w:cs="Arial"/>
          <w:noProof/>
        </w:rPr>
        <w:pict>
          <v:line id="_x0000_s1037" style="position:absolute;left:0;text-align:left;z-index:251671552" from="376.75pt,5.35pt" to="376.75pt,15.3pt">
            <v:stroke endarrow="block"/>
          </v:line>
        </w:pict>
      </w:r>
      <w:r>
        <w:rPr>
          <w:rFonts w:ascii="Arial" w:hAnsi="Arial" w:cs="Arial"/>
          <w:noProof/>
        </w:rPr>
        <w:pict>
          <v:line id="_x0000_s1036" style="position:absolute;left:0;text-align:left;flip:x;z-index:251670528" from="79.9pt,5.35pt" to="79.9pt,15.3pt">
            <v:stroke endarrow="block"/>
          </v:line>
        </w:pict>
      </w:r>
    </w:p>
    <w:p w:rsidR="00C34437" w:rsidRPr="00811398" w:rsidRDefault="00C34437" w:rsidP="00C34437">
      <w:pPr>
        <w:tabs>
          <w:tab w:val="left" w:pos="0"/>
        </w:tabs>
        <w:autoSpaceDE w:val="0"/>
        <w:autoSpaceDN w:val="0"/>
        <w:adjustRightInd w:val="0"/>
        <w:ind w:firstLine="709"/>
        <w:jc w:val="both"/>
        <w:rPr>
          <w:rFonts w:ascii="Arial" w:hAnsi="Arial" w:cs="Arial"/>
        </w:rPr>
      </w:pPr>
      <w:r>
        <w:rPr>
          <w:rFonts w:ascii="Arial" w:hAnsi="Arial" w:cs="Arial"/>
          <w:noProof/>
        </w:rPr>
        <w:pict>
          <v:rect id="_x0000_s1045" style="position:absolute;left:0;text-align:left;margin-left:259pt;margin-top:3.05pt;width:220.2pt;height:23pt;z-index:251679744">
            <v:textbox style="mso-next-textbox:#_x0000_s1045">
              <w:txbxContent>
                <w:p w:rsidR="00C34437" w:rsidRPr="00853F6D" w:rsidRDefault="00C34437" w:rsidP="00C34437">
                  <w:pPr>
                    <w:jc w:val="center"/>
                    <w:rPr>
                      <w:b/>
                      <w:sz w:val="20"/>
                      <w:szCs w:val="20"/>
                    </w:rPr>
                  </w:pPr>
                  <w:r>
                    <w:rPr>
                      <w:sz w:val="20"/>
                      <w:szCs w:val="20"/>
                    </w:rPr>
                    <w:t>О проведении внеплановой проверки</w:t>
                  </w:r>
                </w:p>
                <w:p w:rsidR="00C34437" w:rsidRDefault="00C34437" w:rsidP="00C34437">
                  <w:pPr>
                    <w:jc w:val="center"/>
                    <w:rPr>
                      <w:sz w:val="20"/>
                      <w:szCs w:val="20"/>
                    </w:rPr>
                  </w:pPr>
                </w:p>
                <w:p w:rsidR="00C34437" w:rsidRPr="001819DF" w:rsidRDefault="00C34437" w:rsidP="00C34437">
                  <w:pPr>
                    <w:jc w:val="center"/>
                    <w:rPr>
                      <w:b/>
                      <w:sz w:val="20"/>
                      <w:szCs w:val="20"/>
                    </w:rPr>
                  </w:pPr>
                </w:p>
                <w:p w:rsidR="00C34437" w:rsidRPr="00D41E93" w:rsidRDefault="00C34437" w:rsidP="00C34437">
                  <w:pPr>
                    <w:jc w:val="center"/>
                    <w:rPr>
                      <w:b/>
                      <w:sz w:val="20"/>
                      <w:szCs w:val="20"/>
                    </w:rPr>
                  </w:pPr>
                </w:p>
              </w:txbxContent>
            </v:textbox>
          </v:rect>
        </w:pict>
      </w:r>
      <w:r>
        <w:rPr>
          <w:rFonts w:ascii="Arial" w:hAnsi="Arial" w:cs="Arial"/>
          <w:noProof/>
        </w:rPr>
        <w:pict>
          <v:rect id="_x0000_s1034" style="position:absolute;left:0;text-align:left;margin-left:-.9pt;margin-top:1.5pt;width:205.65pt;height:23pt;z-index:251668480">
            <v:textbox style="mso-next-textbox:#_x0000_s1034">
              <w:txbxContent>
                <w:p w:rsidR="00C34437" w:rsidRPr="00853F6D" w:rsidRDefault="00C34437" w:rsidP="00C34437">
                  <w:pPr>
                    <w:jc w:val="center"/>
                    <w:rPr>
                      <w:b/>
                      <w:sz w:val="20"/>
                      <w:szCs w:val="20"/>
                    </w:rPr>
                  </w:pPr>
                  <w:r>
                    <w:rPr>
                      <w:sz w:val="20"/>
                      <w:szCs w:val="20"/>
                    </w:rPr>
                    <w:t>О проведении плановой проверки</w:t>
                  </w:r>
                </w:p>
                <w:p w:rsidR="00C34437" w:rsidRDefault="00C34437" w:rsidP="00C34437">
                  <w:pPr>
                    <w:jc w:val="center"/>
                    <w:rPr>
                      <w:sz w:val="20"/>
                      <w:szCs w:val="20"/>
                    </w:rPr>
                  </w:pPr>
                </w:p>
                <w:p w:rsidR="00C34437" w:rsidRPr="001819DF" w:rsidRDefault="00C34437" w:rsidP="00C34437">
                  <w:pPr>
                    <w:jc w:val="center"/>
                    <w:rPr>
                      <w:b/>
                      <w:sz w:val="20"/>
                      <w:szCs w:val="20"/>
                    </w:rPr>
                  </w:pPr>
                </w:p>
                <w:p w:rsidR="00C34437" w:rsidRPr="00D41E93" w:rsidRDefault="00C34437" w:rsidP="00C34437">
                  <w:pPr>
                    <w:jc w:val="center"/>
                    <w:rPr>
                      <w:b/>
                      <w:sz w:val="20"/>
                      <w:szCs w:val="20"/>
                    </w:rPr>
                  </w:pPr>
                </w:p>
              </w:txbxContent>
            </v:textbox>
          </v:rect>
        </w:pict>
      </w:r>
    </w:p>
    <w:p w:rsidR="00C34437" w:rsidRPr="00811398" w:rsidRDefault="00C34437" w:rsidP="00C34437">
      <w:pPr>
        <w:tabs>
          <w:tab w:val="left" w:pos="0"/>
        </w:tabs>
        <w:autoSpaceDE w:val="0"/>
        <w:autoSpaceDN w:val="0"/>
        <w:adjustRightInd w:val="0"/>
        <w:ind w:firstLine="709"/>
        <w:jc w:val="both"/>
        <w:rPr>
          <w:rFonts w:ascii="Arial" w:hAnsi="Arial" w:cs="Arial"/>
        </w:rPr>
      </w:pPr>
      <w:r>
        <w:rPr>
          <w:rFonts w:ascii="Arial" w:hAnsi="Arial" w:cs="Arial"/>
          <w:noProof/>
        </w:rPr>
        <w:pict>
          <v:line id="_x0000_s1049" style="position:absolute;left:0;text-align:left;flip:x;z-index:251683840" from="84.3pt,12.25pt" to="84.3pt,64.75pt">
            <v:stroke endarrow="block"/>
          </v:line>
        </w:pict>
      </w:r>
      <w:r>
        <w:rPr>
          <w:rFonts w:ascii="Arial" w:hAnsi="Arial" w:cs="Arial"/>
          <w:noProof/>
        </w:rPr>
        <w:pict>
          <v:line id="_x0000_s1069" style="position:absolute;left:0;text-align:left;flip:x;z-index:251704320" from="440.55pt,11.4pt" to="440.55pt,22pt">
            <v:stroke endarrow="block"/>
          </v:line>
        </w:pict>
      </w:r>
      <w:r>
        <w:rPr>
          <w:rFonts w:ascii="Arial" w:hAnsi="Arial" w:cs="Arial"/>
          <w:noProof/>
        </w:rPr>
        <w:pict>
          <v:line id="_x0000_s1070" style="position:absolute;left:0;text-align:left;flip:x;z-index:251705344" from="333.85pt,10.7pt" to="333.85pt,21.3pt">
            <v:stroke endarrow="block"/>
          </v:line>
        </w:pict>
      </w:r>
    </w:p>
    <w:p w:rsidR="00C34437" w:rsidRPr="00811398" w:rsidRDefault="00C34437" w:rsidP="00C34437">
      <w:pPr>
        <w:tabs>
          <w:tab w:val="left" w:pos="0"/>
          <w:tab w:val="left" w:pos="1420"/>
          <w:tab w:val="left" w:pos="7360"/>
        </w:tabs>
        <w:autoSpaceDE w:val="0"/>
        <w:autoSpaceDN w:val="0"/>
        <w:adjustRightInd w:val="0"/>
        <w:ind w:firstLine="709"/>
        <w:jc w:val="both"/>
        <w:rPr>
          <w:rFonts w:ascii="Arial" w:hAnsi="Arial" w:cs="Arial"/>
        </w:rPr>
      </w:pPr>
      <w:r>
        <w:rPr>
          <w:rFonts w:ascii="Arial" w:hAnsi="Arial" w:cs="Arial"/>
          <w:noProof/>
        </w:rPr>
        <w:pict>
          <v:rect id="_x0000_s1047" style="position:absolute;left:0;text-align:left;margin-left:188.9pt;margin-top:8.9pt;width:157.85pt;height:29.55pt;z-index:251681792">
            <v:textbox style="mso-next-textbox:#_x0000_s1047">
              <w:txbxContent>
                <w:p w:rsidR="00C34437" w:rsidRDefault="00C34437" w:rsidP="00C34437">
                  <w:pPr>
                    <w:jc w:val="center"/>
                    <w:rPr>
                      <w:sz w:val="20"/>
                      <w:szCs w:val="20"/>
                    </w:rPr>
                  </w:pPr>
                  <w:r>
                    <w:rPr>
                      <w:sz w:val="20"/>
                      <w:szCs w:val="20"/>
                    </w:rPr>
                    <w:t xml:space="preserve">Проверка исполнения </w:t>
                  </w:r>
                </w:p>
                <w:p w:rsidR="00C34437" w:rsidRPr="00853F6D" w:rsidRDefault="00C34437" w:rsidP="00C34437">
                  <w:pPr>
                    <w:jc w:val="center"/>
                    <w:rPr>
                      <w:b/>
                      <w:sz w:val="20"/>
                      <w:szCs w:val="20"/>
                    </w:rPr>
                  </w:pPr>
                  <w:r>
                    <w:rPr>
                      <w:sz w:val="20"/>
                      <w:szCs w:val="20"/>
                    </w:rPr>
                    <w:t>предписания</w:t>
                  </w:r>
                </w:p>
                <w:p w:rsidR="00C34437" w:rsidRDefault="00C34437" w:rsidP="00C34437">
                  <w:pPr>
                    <w:jc w:val="center"/>
                    <w:rPr>
                      <w:sz w:val="20"/>
                      <w:szCs w:val="20"/>
                    </w:rPr>
                  </w:pPr>
                </w:p>
                <w:p w:rsidR="00C34437" w:rsidRPr="001819DF" w:rsidRDefault="00C34437" w:rsidP="00C34437">
                  <w:pPr>
                    <w:jc w:val="center"/>
                    <w:rPr>
                      <w:b/>
                      <w:sz w:val="20"/>
                      <w:szCs w:val="20"/>
                    </w:rPr>
                  </w:pPr>
                </w:p>
                <w:p w:rsidR="00C34437" w:rsidRPr="00D41E93" w:rsidRDefault="00C34437" w:rsidP="00C34437">
                  <w:pPr>
                    <w:jc w:val="center"/>
                    <w:rPr>
                      <w:b/>
                      <w:sz w:val="20"/>
                      <w:szCs w:val="20"/>
                    </w:rPr>
                  </w:pPr>
                </w:p>
              </w:txbxContent>
            </v:textbox>
          </v:rect>
        </w:pict>
      </w:r>
      <w:r>
        <w:rPr>
          <w:rFonts w:ascii="Arial" w:hAnsi="Arial" w:cs="Arial"/>
          <w:noProof/>
        </w:rPr>
        <w:pict>
          <v:rect id="_x0000_s1048" style="position:absolute;left:0;text-align:left;margin-left:355.45pt;margin-top:8.2pt;width:143.15pt;height:30.25pt;z-index:251682816">
            <v:textbox style="mso-next-textbox:#_x0000_s1048">
              <w:txbxContent>
                <w:p w:rsidR="00C34437" w:rsidRPr="00853F6D" w:rsidRDefault="00C34437" w:rsidP="00C34437">
                  <w:pPr>
                    <w:jc w:val="center"/>
                    <w:rPr>
                      <w:b/>
                      <w:sz w:val="20"/>
                      <w:szCs w:val="20"/>
                    </w:rPr>
                  </w:pPr>
                  <w:r>
                    <w:rPr>
                      <w:sz w:val="20"/>
                      <w:szCs w:val="20"/>
                    </w:rPr>
                    <w:t>Проверка по обращению, заявлению граждан</w:t>
                  </w:r>
                </w:p>
                <w:p w:rsidR="00C34437" w:rsidRDefault="00C34437" w:rsidP="00C34437">
                  <w:pPr>
                    <w:jc w:val="center"/>
                    <w:rPr>
                      <w:sz w:val="20"/>
                      <w:szCs w:val="20"/>
                    </w:rPr>
                  </w:pPr>
                </w:p>
                <w:p w:rsidR="00C34437" w:rsidRPr="001819DF" w:rsidRDefault="00C34437" w:rsidP="00C34437">
                  <w:pPr>
                    <w:jc w:val="center"/>
                    <w:rPr>
                      <w:b/>
                      <w:sz w:val="20"/>
                      <w:szCs w:val="20"/>
                    </w:rPr>
                  </w:pPr>
                </w:p>
                <w:p w:rsidR="00C34437" w:rsidRPr="00D41E93" w:rsidRDefault="00C34437" w:rsidP="00C34437">
                  <w:pPr>
                    <w:jc w:val="center"/>
                    <w:rPr>
                      <w:b/>
                      <w:sz w:val="20"/>
                      <w:szCs w:val="20"/>
                    </w:rPr>
                  </w:pPr>
                </w:p>
              </w:txbxContent>
            </v:textbox>
          </v:rect>
        </w:pict>
      </w:r>
      <w:r w:rsidRPr="00811398">
        <w:rPr>
          <w:rFonts w:ascii="Arial" w:hAnsi="Arial" w:cs="Arial"/>
        </w:rPr>
        <w:tab/>
      </w:r>
      <w:r w:rsidRPr="00811398">
        <w:rPr>
          <w:rFonts w:ascii="Arial" w:hAnsi="Arial" w:cs="Arial"/>
        </w:rPr>
        <w:tab/>
      </w:r>
    </w:p>
    <w:p w:rsidR="00C34437" w:rsidRPr="00811398" w:rsidRDefault="00C34437" w:rsidP="00C34437">
      <w:pPr>
        <w:tabs>
          <w:tab w:val="left" w:pos="0"/>
          <w:tab w:val="left" w:pos="4380"/>
        </w:tabs>
        <w:autoSpaceDE w:val="0"/>
        <w:autoSpaceDN w:val="0"/>
        <w:adjustRightInd w:val="0"/>
        <w:ind w:firstLine="709"/>
        <w:jc w:val="both"/>
        <w:rPr>
          <w:rFonts w:ascii="Arial" w:hAnsi="Arial" w:cs="Arial"/>
        </w:rPr>
      </w:pPr>
      <w:r>
        <w:rPr>
          <w:rFonts w:ascii="Arial" w:hAnsi="Arial" w:cs="Arial"/>
          <w:noProof/>
        </w:rPr>
        <w:pict>
          <v:shapetype id="_x0000_t32" coordsize="21600,21600" o:spt="32" o:oned="t" path="m,l21600,21600e" filled="f">
            <v:path arrowok="t" fillok="f" o:connecttype="none"/>
            <o:lock v:ext="edit" shapetype="t"/>
          </v:shapetype>
          <v:shape id="_x0000_s1076" type="#_x0000_t32" style="position:absolute;left:0;text-align:left;margin-left:531.55pt;margin-top:7.25pt;width:0;height:87.65pt;z-index:251711488" o:connectortype="straight"/>
        </w:pict>
      </w:r>
      <w:r>
        <w:rPr>
          <w:rFonts w:ascii="Arial" w:hAnsi="Arial" w:cs="Arial"/>
          <w:noProof/>
        </w:rPr>
        <w:pict>
          <v:shape id="_x0000_s1075" type="#_x0000_t32" style="position:absolute;left:0;text-align:left;margin-left:515.1pt;margin-top:7.25pt;width:16.45pt;height:0;z-index:251710464" o:connectortype="straight"/>
        </w:pict>
      </w:r>
    </w:p>
    <w:p w:rsidR="00C34437" w:rsidRPr="00811398" w:rsidRDefault="00C34437" w:rsidP="00C34437">
      <w:pPr>
        <w:tabs>
          <w:tab w:val="left" w:pos="0"/>
          <w:tab w:val="left" w:pos="6120"/>
        </w:tabs>
        <w:autoSpaceDE w:val="0"/>
        <w:autoSpaceDN w:val="0"/>
        <w:adjustRightInd w:val="0"/>
        <w:ind w:firstLine="709"/>
        <w:jc w:val="both"/>
        <w:rPr>
          <w:rFonts w:ascii="Arial" w:hAnsi="Arial" w:cs="Arial"/>
        </w:rPr>
      </w:pPr>
      <w:r>
        <w:rPr>
          <w:rFonts w:ascii="Arial" w:hAnsi="Arial" w:cs="Arial"/>
          <w:noProof/>
        </w:rPr>
        <w:pict>
          <v:line id="_x0000_s1046" style="position:absolute;left:0;text-align:left;z-index:251680768" from="285.65pt,10.15pt" to="285.65pt,18.65pt">
            <v:stroke endarrow="block"/>
          </v:line>
        </w:pict>
      </w:r>
      <w:r>
        <w:rPr>
          <w:rFonts w:ascii="Arial" w:hAnsi="Arial" w:cs="Arial"/>
          <w:noProof/>
        </w:rPr>
        <w:pict>
          <v:line id="_x0000_s1043" style="position:absolute;left:0;text-align:left;z-index:251677696" from="436.45pt,10.15pt" to="436.45pt,18.65pt">
            <v:stroke endarrow="block"/>
          </v:line>
        </w:pict>
      </w:r>
      <w:r w:rsidRPr="00811398">
        <w:rPr>
          <w:rFonts w:ascii="Arial" w:hAnsi="Arial" w:cs="Arial"/>
        </w:rPr>
        <w:tab/>
      </w:r>
    </w:p>
    <w:p w:rsidR="00C34437" w:rsidRPr="00811398" w:rsidRDefault="00C34437" w:rsidP="00C34437">
      <w:pPr>
        <w:tabs>
          <w:tab w:val="left" w:pos="0"/>
        </w:tabs>
        <w:autoSpaceDE w:val="0"/>
        <w:autoSpaceDN w:val="0"/>
        <w:adjustRightInd w:val="0"/>
        <w:ind w:firstLine="709"/>
        <w:jc w:val="both"/>
        <w:rPr>
          <w:rFonts w:ascii="Arial" w:hAnsi="Arial" w:cs="Arial"/>
        </w:rPr>
      </w:pPr>
      <w:r>
        <w:rPr>
          <w:rFonts w:ascii="Arial" w:hAnsi="Arial" w:cs="Arial"/>
          <w:noProof/>
        </w:rPr>
        <w:pict>
          <v:rect id="_x0000_s1058" style="position:absolute;left:0;text-align:left;margin-left:-12.6pt;margin-top:9.55pt;width:511.2pt;height:21.05pt;z-index:251693056">
            <v:textbox style="mso-next-textbox:#_x0000_s1058">
              <w:txbxContent>
                <w:p w:rsidR="00C34437" w:rsidRPr="00853F6D" w:rsidRDefault="00C34437" w:rsidP="00C34437">
                  <w:pPr>
                    <w:jc w:val="center"/>
                    <w:rPr>
                      <w:b/>
                      <w:sz w:val="20"/>
                      <w:szCs w:val="20"/>
                    </w:rPr>
                  </w:pPr>
                  <w:r>
                    <w:rPr>
                      <w:sz w:val="20"/>
                      <w:szCs w:val="20"/>
                    </w:rPr>
                    <w:t>Приказ о проведении проверки при осуществлении муниципального контроля в области торговой деятельности</w:t>
                  </w:r>
                </w:p>
              </w:txbxContent>
            </v:textbox>
          </v:rect>
        </w:pict>
      </w:r>
    </w:p>
    <w:p w:rsidR="00C34437" w:rsidRPr="00811398" w:rsidRDefault="00C34437" w:rsidP="00C34437">
      <w:pPr>
        <w:tabs>
          <w:tab w:val="left" w:pos="0"/>
          <w:tab w:val="left" w:pos="1740"/>
        </w:tabs>
        <w:autoSpaceDE w:val="0"/>
        <w:autoSpaceDN w:val="0"/>
        <w:adjustRightInd w:val="0"/>
        <w:ind w:firstLine="709"/>
        <w:jc w:val="both"/>
        <w:rPr>
          <w:rFonts w:ascii="Arial" w:hAnsi="Arial" w:cs="Arial"/>
        </w:rPr>
      </w:pPr>
      <w:r>
        <w:rPr>
          <w:rFonts w:ascii="Arial" w:hAnsi="Arial" w:cs="Arial"/>
          <w:noProof/>
        </w:rPr>
        <w:pict>
          <v:shape id="_x0000_s1074" type="#_x0000_t32" style="position:absolute;left:0;text-align:left;margin-left:493.7pt;margin-top:7.7pt;width:0;height:1.5pt;flip:y;z-index:251709440" o:connectortype="straight"/>
        </w:pict>
      </w:r>
      <w:r w:rsidRPr="00811398">
        <w:rPr>
          <w:rFonts w:ascii="Arial" w:hAnsi="Arial" w:cs="Arial"/>
        </w:rPr>
        <w:tab/>
      </w:r>
    </w:p>
    <w:p w:rsidR="00C34437" w:rsidRPr="00811398" w:rsidRDefault="00C34437" w:rsidP="00C34437">
      <w:pPr>
        <w:tabs>
          <w:tab w:val="left" w:pos="0"/>
        </w:tabs>
        <w:autoSpaceDE w:val="0"/>
        <w:autoSpaceDN w:val="0"/>
        <w:adjustRightInd w:val="0"/>
        <w:ind w:firstLine="709"/>
        <w:jc w:val="both"/>
        <w:rPr>
          <w:rFonts w:ascii="Arial" w:hAnsi="Arial" w:cs="Arial"/>
        </w:rPr>
      </w:pPr>
      <w:r>
        <w:rPr>
          <w:rFonts w:ascii="Arial" w:hAnsi="Arial" w:cs="Arial"/>
          <w:noProof/>
        </w:rPr>
        <w:pict>
          <v:line id="_x0000_s1065" style="position:absolute;left:0;text-align:left;flip:x;z-index:251700224" from="79.9pt,3pt" to="79.9pt,54.65pt">
            <v:stroke endarrow="block"/>
          </v:line>
        </w:pict>
      </w:r>
      <w:r>
        <w:rPr>
          <w:rFonts w:ascii="Arial" w:hAnsi="Arial" w:cs="Arial"/>
          <w:noProof/>
        </w:rPr>
        <w:pict>
          <v:line id="_x0000_s1050" style="position:absolute;left:0;text-align:left;flip:x;z-index:251684864" from="440.55pt,3pt" to="440.55pt,12.1pt">
            <v:stroke endarrow="block"/>
          </v:line>
        </w:pict>
      </w:r>
    </w:p>
    <w:p w:rsidR="00C34437" w:rsidRPr="00811398" w:rsidRDefault="00C34437" w:rsidP="00C34437">
      <w:pPr>
        <w:tabs>
          <w:tab w:val="left" w:pos="0"/>
        </w:tabs>
        <w:autoSpaceDE w:val="0"/>
        <w:autoSpaceDN w:val="0"/>
        <w:adjustRightInd w:val="0"/>
        <w:ind w:firstLine="709"/>
        <w:jc w:val="both"/>
        <w:rPr>
          <w:rFonts w:ascii="Arial" w:hAnsi="Arial" w:cs="Arial"/>
        </w:rPr>
      </w:pPr>
      <w:r>
        <w:rPr>
          <w:rFonts w:ascii="Arial" w:hAnsi="Arial" w:cs="Arial"/>
          <w:noProof/>
        </w:rPr>
        <w:pict>
          <v:rect id="_x0000_s1059" style="position:absolute;left:0;text-align:left;margin-left:292.55pt;margin-top:.5pt;width:201.15pt;height:32.25pt;z-index:251694080">
            <v:textbox style="mso-next-textbox:#_x0000_s1059">
              <w:txbxContent>
                <w:p w:rsidR="00C34437" w:rsidRPr="00853F6D" w:rsidRDefault="00C34437" w:rsidP="00C34437">
                  <w:pPr>
                    <w:ind w:right="113"/>
                    <w:jc w:val="center"/>
                    <w:rPr>
                      <w:b/>
                      <w:sz w:val="20"/>
                      <w:szCs w:val="20"/>
                    </w:rPr>
                  </w:pPr>
                  <w:r>
                    <w:rPr>
                      <w:sz w:val="20"/>
                      <w:szCs w:val="20"/>
                    </w:rPr>
                    <w:t>Заявление о согласовании с органами прокуратуры</w:t>
                  </w:r>
                </w:p>
                <w:p w:rsidR="00C34437" w:rsidRPr="00ED291A" w:rsidRDefault="00C34437" w:rsidP="00C34437">
                  <w:pPr>
                    <w:ind w:right="113"/>
                    <w:jc w:val="center"/>
                    <w:rPr>
                      <w:b/>
                      <w:sz w:val="20"/>
                      <w:szCs w:val="20"/>
                    </w:rPr>
                  </w:pPr>
                </w:p>
              </w:txbxContent>
            </v:textbox>
          </v:rect>
        </w:pict>
      </w:r>
    </w:p>
    <w:p w:rsidR="00C34437" w:rsidRPr="00811398" w:rsidRDefault="00C34437" w:rsidP="00C34437">
      <w:pPr>
        <w:tabs>
          <w:tab w:val="left" w:pos="0"/>
        </w:tabs>
        <w:autoSpaceDE w:val="0"/>
        <w:autoSpaceDN w:val="0"/>
        <w:adjustRightInd w:val="0"/>
        <w:ind w:firstLine="709"/>
        <w:jc w:val="both"/>
        <w:rPr>
          <w:rFonts w:ascii="Arial" w:hAnsi="Arial" w:cs="Arial"/>
        </w:rPr>
      </w:pPr>
      <w:r>
        <w:rPr>
          <w:rFonts w:ascii="Arial" w:hAnsi="Arial" w:cs="Arial"/>
          <w:noProof/>
        </w:rPr>
        <w:pict>
          <v:line id="_x0000_s1073" style="position:absolute;left:0;text-align:left;flip:x;z-index:251708416" from="510.3pt,12.1pt" to="531.7pt,12.1pt">
            <v:stroke endarrow="block"/>
          </v:line>
        </w:pict>
      </w:r>
    </w:p>
    <w:p w:rsidR="00C34437" w:rsidRPr="00811398" w:rsidRDefault="00C34437" w:rsidP="00C34437">
      <w:pPr>
        <w:tabs>
          <w:tab w:val="left" w:pos="0"/>
        </w:tabs>
        <w:autoSpaceDE w:val="0"/>
        <w:autoSpaceDN w:val="0"/>
        <w:adjustRightInd w:val="0"/>
        <w:ind w:firstLine="709"/>
        <w:jc w:val="both"/>
        <w:rPr>
          <w:rFonts w:ascii="Arial" w:hAnsi="Arial" w:cs="Arial"/>
        </w:rPr>
      </w:pPr>
      <w:r>
        <w:rPr>
          <w:rFonts w:ascii="Arial" w:hAnsi="Arial" w:cs="Arial"/>
          <w:noProof/>
        </w:rPr>
        <w:pict>
          <v:line id="_x0000_s1071" style="position:absolute;left:0;text-align:left;z-index:251706368" from="483.3pt,5.15pt" to="483.3pt,14.3pt">
            <v:stroke endarrow="block"/>
          </v:line>
        </w:pict>
      </w:r>
      <w:r>
        <w:rPr>
          <w:rFonts w:ascii="Arial" w:hAnsi="Arial" w:cs="Arial"/>
          <w:noProof/>
        </w:rPr>
        <w:pict>
          <v:line id="_x0000_s1072" style="position:absolute;left:0;text-align:left;z-index:251707392" from="333.85pt,8.15pt" to="333.85pt,17.3pt">
            <v:stroke endarrow="block"/>
          </v:line>
        </w:pict>
      </w:r>
    </w:p>
    <w:p w:rsidR="00C34437" w:rsidRPr="00811398" w:rsidRDefault="00C34437" w:rsidP="00C34437">
      <w:pPr>
        <w:tabs>
          <w:tab w:val="left" w:pos="0"/>
        </w:tabs>
        <w:autoSpaceDE w:val="0"/>
        <w:autoSpaceDN w:val="0"/>
        <w:adjustRightInd w:val="0"/>
        <w:ind w:firstLine="709"/>
        <w:jc w:val="both"/>
        <w:rPr>
          <w:rFonts w:ascii="Arial" w:hAnsi="Arial" w:cs="Arial"/>
        </w:rPr>
      </w:pPr>
      <w:r w:rsidRPr="0058435F">
        <w:rPr>
          <w:rFonts w:ascii="Arial" w:hAnsi="Arial" w:cs="Arial"/>
          <w:i/>
          <w:iCs/>
          <w:noProof/>
        </w:rPr>
        <w:pict>
          <v:rect id="_x0000_s1061" style="position:absolute;left:0;text-align:left;margin-left:392.05pt;margin-top:.45pt;width:106.55pt;height:66pt;z-index:251696128">
            <v:textbox style="mso-next-textbox:#_x0000_s1061">
              <w:txbxContent>
                <w:p w:rsidR="00C34437" w:rsidRPr="00853F6D" w:rsidRDefault="00C34437" w:rsidP="00C34437">
                  <w:pPr>
                    <w:jc w:val="center"/>
                    <w:rPr>
                      <w:b/>
                      <w:sz w:val="20"/>
                      <w:szCs w:val="20"/>
                    </w:rPr>
                  </w:pPr>
                  <w:r>
                    <w:rPr>
                      <w:sz w:val="20"/>
                      <w:szCs w:val="20"/>
                    </w:rPr>
                    <w:t>Решение органов прокуратуры об отказе в проведении внеплановой проверки</w:t>
                  </w:r>
                </w:p>
                <w:p w:rsidR="00C34437" w:rsidRPr="00ED291A" w:rsidRDefault="00C34437" w:rsidP="00C34437">
                  <w:pPr>
                    <w:jc w:val="center"/>
                    <w:rPr>
                      <w:b/>
                      <w:sz w:val="20"/>
                      <w:szCs w:val="20"/>
                    </w:rPr>
                  </w:pPr>
                </w:p>
              </w:txbxContent>
            </v:textbox>
          </v:rect>
        </w:pict>
      </w:r>
      <w:r w:rsidRPr="0058435F">
        <w:rPr>
          <w:rFonts w:ascii="Arial" w:hAnsi="Arial" w:cs="Arial"/>
          <w:i/>
          <w:iCs/>
          <w:noProof/>
        </w:rPr>
        <w:pict>
          <v:rect id="_x0000_s1060" style="position:absolute;left:0;text-align:left;margin-left:256pt;margin-top:3.5pt;width:120.75pt;height:46.3pt;flip:y;z-index:251695104">
            <v:textbox style="mso-next-textbox:#_x0000_s1060">
              <w:txbxContent>
                <w:p w:rsidR="00C34437" w:rsidRPr="00853F6D" w:rsidRDefault="00C34437" w:rsidP="00C34437">
                  <w:pPr>
                    <w:jc w:val="center"/>
                    <w:rPr>
                      <w:b/>
                      <w:sz w:val="20"/>
                      <w:szCs w:val="20"/>
                    </w:rPr>
                  </w:pPr>
                  <w:r>
                    <w:rPr>
                      <w:sz w:val="20"/>
                      <w:szCs w:val="20"/>
                    </w:rPr>
                    <w:t>Разрешение органов прокуратуры  о проведении проверки</w:t>
                  </w:r>
                </w:p>
                <w:p w:rsidR="00C34437" w:rsidRPr="00ED291A" w:rsidRDefault="00C34437" w:rsidP="00C34437">
                  <w:pPr>
                    <w:jc w:val="center"/>
                    <w:rPr>
                      <w:b/>
                      <w:sz w:val="20"/>
                      <w:szCs w:val="20"/>
                    </w:rPr>
                  </w:pPr>
                </w:p>
              </w:txbxContent>
            </v:textbox>
          </v:rect>
        </w:pict>
      </w:r>
      <w:r w:rsidRPr="0058435F">
        <w:rPr>
          <w:rFonts w:ascii="Arial" w:hAnsi="Arial" w:cs="Arial"/>
          <w:i/>
          <w:iCs/>
          <w:noProof/>
        </w:rPr>
        <w:pict>
          <v:rect id="_x0000_s1062" style="position:absolute;left:0;text-align:left;margin-left:-5.1pt;margin-top:.45pt;width:225.55pt;height:35.25pt;z-index:251697152">
            <v:textbox style="mso-next-textbox:#_x0000_s1062">
              <w:txbxContent>
                <w:p w:rsidR="00C34437" w:rsidRPr="001819DF" w:rsidRDefault="00C34437" w:rsidP="00C34437">
                  <w:pPr>
                    <w:jc w:val="center"/>
                    <w:rPr>
                      <w:sz w:val="20"/>
                      <w:szCs w:val="20"/>
                    </w:rPr>
                  </w:pPr>
                  <w:r>
                    <w:rPr>
                      <w:sz w:val="20"/>
                      <w:szCs w:val="20"/>
                    </w:rPr>
                    <w:t>Уведомление о проведении проверки</w:t>
                  </w:r>
                </w:p>
                <w:p w:rsidR="00C34437" w:rsidRPr="00956BA9" w:rsidRDefault="00C34437" w:rsidP="00C34437">
                  <w:pPr>
                    <w:rPr>
                      <w:szCs w:val="20"/>
                    </w:rPr>
                  </w:pPr>
                </w:p>
              </w:txbxContent>
            </v:textbox>
          </v:rect>
        </w:pict>
      </w:r>
    </w:p>
    <w:p w:rsidR="00C34437" w:rsidRPr="00811398" w:rsidRDefault="00C34437" w:rsidP="00C34437">
      <w:pPr>
        <w:tabs>
          <w:tab w:val="left" w:pos="0"/>
        </w:tabs>
        <w:autoSpaceDE w:val="0"/>
        <w:autoSpaceDN w:val="0"/>
        <w:adjustRightInd w:val="0"/>
        <w:ind w:firstLine="709"/>
        <w:jc w:val="both"/>
        <w:rPr>
          <w:rFonts w:ascii="Arial" w:hAnsi="Arial" w:cs="Arial"/>
        </w:rPr>
      </w:pPr>
      <w:r>
        <w:rPr>
          <w:rFonts w:ascii="Arial" w:hAnsi="Arial" w:cs="Arial"/>
          <w:noProof/>
        </w:rPr>
        <w:pict>
          <v:line id="_x0000_s1078" style="position:absolute;left:0;text-align:left;flip:x y;z-index:251713536" from="220.45pt,6pt" to="256pt,6pt">
            <v:stroke endarrow="block"/>
          </v:line>
        </w:pict>
      </w:r>
    </w:p>
    <w:p w:rsidR="00C34437" w:rsidRPr="00811398" w:rsidRDefault="00C34437" w:rsidP="00C34437">
      <w:pPr>
        <w:tabs>
          <w:tab w:val="left" w:pos="0"/>
        </w:tabs>
        <w:autoSpaceDE w:val="0"/>
        <w:autoSpaceDN w:val="0"/>
        <w:adjustRightInd w:val="0"/>
        <w:ind w:firstLine="709"/>
        <w:jc w:val="both"/>
        <w:rPr>
          <w:rFonts w:ascii="Arial" w:hAnsi="Arial" w:cs="Arial"/>
        </w:rPr>
      </w:pPr>
      <w:r w:rsidRPr="0058435F">
        <w:rPr>
          <w:rFonts w:ascii="Arial" w:hAnsi="Arial" w:cs="Arial"/>
          <w:i/>
          <w:iCs/>
          <w:noProof/>
        </w:rPr>
        <w:pict>
          <v:line id="_x0000_s1066" style="position:absolute;left:0;text-align:left;z-index:251701248" from="84.3pt,8.1pt" to="84.3pt,39.9pt">
            <v:stroke endarrow="block"/>
          </v:line>
        </w:pict>
      </w:r>
    </w:p>
    <w:p w:rsidR="00C34437" w:rsidRPr="00811398" w:rsidRDefault="00C34437" w:rsidP="00C34437">
      <w:pPr>
        <w:tabs>
          <w:tab w:val="left" w:pos="0"/>
        </w:tabs>
        <w:autoSpaceDE w:val="0"/>
        <w:autoSpaceDN w:val="0"/>
        <w:adjustRightInd w:val="0"/>
        <w:ind w:firstLine="709"/>
        <w:jc w:val="both"/>
        <w:rPr>
          <w:rFonts w:ascii="Arial" w:hAnsi="Arial" w:cs="Arial"/>
        </w:rPr>
      </w:pPr>
    </w:p>
    <w:p w:rsidR="00C34437" w:rsidRPr="00811398" w:rsidRDefault="00C34437" w:rsidP="00C34437">
      <w:pPr>
        <w:tabs>
          <w:tab w:val="left" w:pos="0"/>
        </w:tabs>
        <w:autoSpaceDE w:val="0"/>
        <w:autoSpaceDN w:val="0"/>
        <w:adjustRightInd w:val="0"/>
        <w:ind w:firstLine="709"/>
        <w:jc w:val="both"/>
        <w:rPr>
          <w:rFonts w:ascii="Arial" w:hAnsi="Arial" w:cs="Arial"/>
        </w:rPr>
      </w:pPr>
      <w:r w:rsidRPr="0058435F">
        <w:rPr>
          <w:rFonts w:ascii="Arial" w:hAnsi="Arial" w:cs="Arial"/>
          <w:i/>
          <w:iCs/>
          <w:noProof/>
        </w:rPr>
        <w:pict>
          <v:line id="_x0000_s1077" style="position:absolute;left:0;text-align:left;flip:x;z-index:251712512" from="479.2pt,12.3pt" to="479.2pt,26.45pt">
            <v:stroke endarrow="block"/>
          </v:line>
        </w:pict>
      </w:r>
      <w:r w:rsidRPr="0058435F">
        <w:rPr>
          <w:rFonts w:ascii="Arial" w:hAnsi="Arial" w:cs="Arial"/>
          <w:i/>
          <w:iCs/>
          <w:noProof/>
        </w:rPr>
        <w:pict>
          <v:rect id="_x0000_s1063" style="position:absolute;left:0;text-align:left;margin-left:-33.9pt;margin-top:12.3pt;width:306pt;height:27pt;z-index:251698176">
            <v:textbox style="mso-next-textbox:#_x0000_s1063">
              <w:txbxContent>
                <w:p w:rsidR="00C34437" w:rsidRPr="00853F6D" w:rsidRDefault="00C34437" w:rsidP="00C34437">
                  <w:pPr>
                    <w:jc w:val="center"/>
                    <w:rPr>
                      <w:b/>
                      <w:sz w:val="20"/>
                      <w:szCs w:val="20"/>
                    </w:rPr>
                  </w:pPr>
                  <w:r>
                    <w:rPr>
                      <w:sz w:val="20"/>
                      <w:szCs w:val="20"/>
                    </w:rPr>
                    <w:t>Проведение проверки</w:t>
                  </w:r>
                </w:p>
                <w:p w:rsidR="00C34437" w:rsidRPr="00ED291A" w:rsidRDefault="00C34437" w:rsidP="00C34437">
                  <w:pPr>
                    <w:jc w:val="center"/>
                    <w:rPr>
                      <w:b/>
                      <w:sz w:val="20"/>
                      <w:szCs w:val="20"/>
                    </w:rPr>
                  </w:pPr>
                </w:p>
              </w:txbxContent>
            </v:textbox>
          </v:rect>
        </w:pict>
      </w:r>
    </w:p>
    <w:p w:rsidR="00C34437" w:rsidRPr="00811398" w:rsidRDefault="00C34437" w:rsidP="00C34437">
      <w:pPr>
        <w:tabs>
          <w:tab w:val="left" w:pos="0"/>
        </w:tabs>
        <w:autoSpaceDE w:val="0"/>
        <w:autoSpaceDN w:val="0"/>
        <w:adjustRightInd w:val="0"/>
        <w:ind w:firstLine="709"/>
        <w:jc w:val="both"/>
        <w:rPr>
          <w:rFonts w:ascii="Arial" w:hAnsi="Arial" w:cs="Arial"/>
        </w:rPr>
      </w:pPr>
      <w:r w:rsidRPr="0058435F">
        <w:rPr>
          <w:rFonts w:ascii="Arial" w:hAnsi="Arial" w:cs="Arial"/>
          <w:i/>
          <w:iCs/>
          <w:noProof/>
        </w:rPr>
        <w:pict>
          <v:rect id="_x0000_s1064" style="position:absolute;left:0;text-align:left;margin-left:351.5pt;margin-top:12.65pt;width:131.8pt;height:27pt;z-index:251699200">
            <v:textbox style="mso-next-textbox:#_x0000_s1064">
              <w:txbxContent>
                <w:p w:rsidR="00C34437" w:rsidRPr="001819DF" w:rsidRDefault="00C34437" w:rsidP="00C34437">
                  <w:pPr>
                    <w:jc w:val="center"/>
                    <w:rPr>
                      <w:sz w:val="20"/>
                      <w:szCs w:val="20"/>
                    </w:rPr>
                  </w:pPr>
                  <w:r>
                    <w:rPr>
                      <w:sz w:val="20"/>
                      <w:szCs w:val="20"/>
                    </w:rPr>
                    <w:t>Проверка не проводится</w:t>
                  </w:r>
                </w:p>
                <w:p w:rsidR="00C34437" w:rsidRPr="00956BA9" w:rsidRDefault="00C34437" w:rsidP="00C34437">
                  <w:pPr>
                    <w:rPr>
                      <w:szCs w:val="20"/>
                    </w:rPr>
                  </w:pPr>
                </w:p>
              </w:txbxContent>
            </v:textbox>
          </v:rect>
        </w:pict>
      </w:r>
    </w:p>
    <w:p w:rsidR="00C34437" w:rsidRPr="00811398" w:rsidRDefault="00C34437" w:rsidP="00C34437">
      <w:pPr>
        <w:tabs>
          <w:tab w:val="left" w:pos="0"/>
          <w:tab w:val="left" w:pos="4500"/>
        </w:tabs>
        <w:autoSpaceDE w:val="0"/>
        <w:autoSpaceDN w:val="0"/>
        <w:adjustRightInd w:val="0"/>
        <w:ind w:firstLine="709"/>
        <w:jc w:val="both"/>
        <w:rPr>
          <w:rFonts w:ascii="Arial" w:hAnsi="Arial" w:cs="Arial"/>
        </w:rPr>
      </w:pPr>
      <w:r w:rsidRPr="0058435F">
        <w:rPr>
          <w:rFonts w:ascii="Arial" w:hAnsi="Arial" w:cs="Arial"/>
          <w:i/>
          <w:iCs/>
          <w:noProof/>
        </w:rPr>
        <w:pict>
          <v:line id="_x0000_s1068" style="position:absolute;left:0;text-align:left;flip:x;z-index:251703296" from="225.2pt,11.7pt" to="225.2pt,23.3pt">
            <v:stroke endarrow="block"/>
          </v:line>
        </w:pict>
      </w:r>
      <w:r w:rsidRPr="0058435F">
        <w:rPr>
          <w:rFonts w:ascii="Arial" w:hAnsi="Arial" w:cs="Arial"/>
          <w:i/>
          <w:iCs/>
          <w:noProof/>
        </w:rPr>
        <w:pict>
          <v:line id="_x0000_s1067" style="position:absolute;left:0;text-align:left;flip:x;z-index:251702272" from="-1.85pt,11.7pt" to="-1.85pt,23.3pt">
            <v:stroke endarrow="block"/>
          </v:line>
        </w:pict>
      </w:r>
      <w:r w:rsidRPr="00811398">
        <w:rPr>
          <w:rFonts w:ascii="Arial" w:hAnsi="Arial" w:cs="Arial"/>
        </w:rPr>
        <w:t xml:space="preserve">                                   </w:t>
      </w:r>
      <w:r w:rsidRPr="00811398">
        <w:rPr>
          <w:rFonts w:ascii="Arial" w:hAnsi="Arial" w:cs="Arial"/>
        </w:rPr>
        <w:tab/>
      </w:r>
    </w:p>
    <w:p w:rsidR="00C34437" w:rsidRPr="00811398" w:rsidRDefault="00C34437" w:rsidP="00C34437">
      <w:pPr>
        <w:tabs>
          <w:tab w:val="left" w:pos="0"/>
          <w:tab w:val="left" w:pos="4500"/>
        </w:tabs>
        <w:autoSpaceDE w:val="0"/>
        <w:autoSpaceDN w:val="0"/>
        <w:adjustRightInd w:val="0"/>
        <w:ind w:firstLine="709"/>
        <w:jc w:val="both"/>
        <w:rPr>
          <w:rFonts w:ascii="Arial" w:hAnsi="Arial" w:cs="Arial"/>
        </w:rPr>
      </w:pPr>
      <w:r w:rsidRPr="0058435F">
        <w:rPr>
          <w:rFonts w:ascii="Arial" w:hAnsi="Arial" w:cs="Arial"/>
          <w:i/>
          <w:iCs/>
          <w:noProof/>
        </w:rPr>
        <w:pict>
          <v:rect id="_x0000_s1054" style="position:absolute;left:0;text-align:left;margin-left:-33.9pt;margin-top:9.5pt;width:169.75pt;height:24.45pt;flip:y;z-index:251688960">
            <v:textbox style="mso-next-textbox:#_x0000_s1054">
              <w:txbxContent>
                <w:p w:rsidR="00C34437" w:rsidRPr="00853F6D" w:rsidRDefault="00C34437" w:rsidP="00C34437">
                  <w:pPr>
                    <w:jc w:val="center"/>
                    <w:rPr>
                      <w:b/>
                      <w:sz w:val="20"/>
                      <w:szCs w:val="20"/>
                    </w:rPr>
                  </w:pPr>
                  <w:r>
                    <w:rPr>
                      <w:sz w:val="20"/>
                      <w:szCs w:val="20"/>
                    </w:rPr>
                    <w:t>Проведение плановой проверки</w:t>
                  </w:r>
                </w:p>
                <w:p w:rsidR="00C34437" w:rsidRDefault="00C34437" w:rsidP="00C34437">
                  <w:pPr>
                    <w:jc w:val="center"/>
                    <w:rPr>
                      <w:sz w:val="20"/>
                      <w:szCs w:val="20"/>
                    </w:rPr>
                  </w:pPr>
                </w:p>
                <w:p w:rsidR="00C34437" w:rsidRPr="001819DF" w:rsidRDefault="00C34437" w:rsidP="00C34437">
                  <w:pPr>
                    <w:jc w:val="center"/>
                    <w:rPr>
                      <w:b/>
                      <w:sz w:val="20"/>
                      <w:szCs w:val="20"/>
                    </w:rPr>
                  </w:pPr>
                </w:p>
                <w:p w:rsidR="00C34437" w:rsidRPr="00D41E93" w:rsidRDefault="00C34437" w:rsidP="00C34437">
                  <w:pPr>
                    <w:jc w:val="center"/>
                    <w:rPr>
                      <w:b/>
                      <w:sz w:val="20"/>
                      <w:szCs w:val="20"/>
                    </w:rPr>
                  </w:pPr>
                </w:p>
              </w:txbxContent>
            </v:textbox>
          </v:rect>
        </w:pict>
      </w:r>
      <w:r w:rsidRPr="0058435F">
        <w:rPr>
          <w:rFonts w:ascii="Arial" w:hAnsi="Arial" w:cs="Arial"/>
          <w:i/>
          <w:iCs/>
          <w:noProof/>
        </w:rPr>
        <w:pict>
          <v:rect id="_x0000_s1055" style="position:absolute;left:0;text-align:left;margin-left:148.9pt;margin-top:9.5pt;width:172.05pt;height:21.05pt;z-index:251689984">
            <v:textbox style="mso-next-textbox:#_x0000_s1055">
              <w:txbxContent>
                <w:p w:rsidR="00C34437" w:rsidRPr="00853F6D" w:rsidRDefault="00C34437" w:rsidP="00C34437">
                  <w:pPr>
                    <w:jc w:val="center"/>
                    <w:rPr>
                      <w:b/>
                      <w:sz w:val="20"/>
                      <w:szCs w:val="20"/>
                    </w:rPr>
                  </w:pPr>
                  <w:r>
                    <w:rPr>
                      <w:sz w:val="20"/>
                      <w:szCs w:val="20"/>
                    </w:rPr>
                    <w:t>Проведение внеплановой проверки</w:t>
                  </w:r>
                </w:p>
                <w:p w:rsidR="00C34437" w:rsidRDefault="00C34437" w:rsidP="00C34437">
                  <w:pPr>
                    <w:jc w:val="center"/>
                    <w:rPr>
                      <w:sz w:val="20"/>
                      <w:szCs w:val="20"/>
                    </w:rPr>
                  </w:pPr>
                </w:p>
                <w:p w:rsidR="00C34437" w:rsidRPr="001819DF" w:rsidRDefault="00C34437" w:rsidP="00C34437">
                  <w:pPr>
                    <w:jc w:val="center"/>
                    <w:rPr>
                      <w:b/>
                      <w:sz w:val="20"/>
                      <w:szCs w:val="20"/>
                    </w:rPr>
                  </w:pPr>
                </w:p>
                <w:p w:rsidR="00C34437" w:rsidRPr="00D41E93" w:rsidRDefault="00C34437" w:rsidP="00C34437">
                  <w:pPr>
                    <w:jc w:val="center"/>
                    <w:rPr>
                      <w:b/>
                      <w:sz w:val="20"/>
                      <w:szCs w:val="20"/>
                    </w:rPr>
                  </w:pPr>
                </w:p>
              </w:txbxContent>
            </v:textbox>
          </v:rect>
        </w:pict>
      </w:r>
    </w:p>
    <w:p w:rsidR="00C34437" w:rsidRPr="00811398" w:rsidRDefault="00C34437" w:rsidP="00C34437">
      <w:pPr>
        <w:widowControl w:val="0"/>
        <w:tabs>
          <w:tab w:val="left" w:pos="1660"/>
          <w:tab w:val="left" w:pos="6320"/>
          <w:tab w:val="right" w:pos="9919"/>
        </w:tabs>
        <w:autoSpaceDE w:val="0"/>
        <w:autoSpaceDN w:val="0"/>
        <w:adjustRightInd w:val="0"/>
        <w:jc w:val="both"/>
        <w:rPr>
          <w:rFonts w:ascii="Arial" w:hAnsi="Arial" w:cs="Arial"/>
          <w:i/>
          <w:iCs/>
        </w:rPr>
      </w:pPr>
      <w:r w:rsidRPr="00811398">
        <w:rPr>
          <w:rFonts w:ascii="Arial" w:hAnsi="Arial" w:cs="Arial"/>
          <w:i/>
          <w:iCs/>
        </w:rPr>
        <w:tab/>
      </w:r>
      <w:r w:rsidRPr="00811398">
        <w:rPr>
          <w:rFonts w:ascii="Arial" w:hAnsi="Arial" w:cs="Arial"/>
          <w:i/>
          <w:iCs/>
        </w:rPr>
        <w:tab/>
      </w:r>
      <w:r w:rsidRPr="00811398">
        <w:rPr>
          <w:rFonts w:ascii="Arial" w:hAnsi="Arial" w:cs="Arial"/>
          <w:i/>
          <w:iCs/>
        </w:rPr>
        <w:tab/>
      </w:r>
    </w:p>
    <w:p w:rsidR="00C34437" w:rsidRPr="00811398" w:rsidRDefault="00C34437" w:rsidP="00C34437">
      <w:pPr>
        <w:widowControl w:val="0"/>
        <w:autoSpaceDE w:val="0"/>
        <w:autoSpaceDN w:val="0"/>
        <w:adjustRightInd w:val="0"/>
        <w:jc w:val="both"/>
        <w:rPr>
          <w:rFonts w:ascii="Arial" w:hAnsi="Arial" w:cs="Arial"/>
          <w:i/>
          <w:iCs/>
        </w:rPr>
      </w:pPr>
      <w:r w:rsidRPr="0058435F">
        <w:rPr>
          <w:rFonts w:ascii="Arial" w:hAnsi="Arial" w:cs="Arial"/>
          <w:noProof/>
        </w:rPr>
        <w:pict>
          <v:rect id="_x0000_s1038" style="position:absolute;left:0;text-align:left;margin-left:327.05pt;margin-top:12.45pt;width:166.5pt;height:34.95pt;z-index:251672576">
            <v:textbox style="mso-next-textbox:#_x0000_s1038">
              <w:txbxContent>
                <w:p w:rsidR="00C34437" w:rsidRPr="00853F6D" w:rsidRDefault="00C34437" w:rsidP="00C34437">
                  <w:pPr>
                    <w:jc w:val="center"/>
                    <w:rPr>
                      <w:b/>
                      <w:sz w:val="20"/>
                      <w:szCs w:val="20"/>
                    </w:rPr>
                  </w:pPr>
                  <w:r>
                    <w:rPr>
                      <w:sz w:val="20"/>
                      <w:szCs w:val="20"/>
                    </w:rPr>
                    <w:t>Направление копии акта проверки в органы прокуратуры</w:t>
                  </w:r>
                </w:p>
              </w:txbxContent>
            </v:textbox>
          </v:rect>
        </w:pict>
      </w:r>
      <w:r>
        <w:rPr>
          <w:rFonts w:ascii="Arial" w:hAnsi="Arial" w:cs="Arial"/>
          <w:i/>
          <w:iCs/>
          <w:noProof/>
        </w:rPr>
        <w:pict>
          <v:rect id="_x0000_s1051" style="position:absolute;left:0;text-align:left;margin-left:-53.6pt;margin-top:12.45pt;width:354.85pt;height:30.55pt;z-index:251685888">
            <v:textbox style="mso-next-textbox:#_x0000_s1051">
              <w:txbxContent>
                <w:p w:rsidR="00C34437" w:rsidRPr="00853F6D" w:rsidRDefault="00C34437" w:rsidP="00C34437">
                  <w:pPr>
                    <w:jc w:val="center"/>
                    <w:rPr>
                      <w:b/>
                      <w:sz w:val="20"/>
                      <w:szCs w:val="20"/>
                    </w:rPr>
                  </w:pPr>
                  <w:r>
                    <w:rPr>
                      <w:sz w:val="20"/>
                      <w:szCs w:val="20"/>
                    </w:rPr>
                    <w:t>Оформление результатов проверки</w:t>
                  </w:r>
                </w:p>
                <w:p w:rsidR="00C34437" w:rsidRDefault="00C34437" w:rsidP="00C34437">
                  <w:pPr>
                    <w:jc w:val="center"/>
                    <w:rPr>
                      <w:sz w:val="20"/>
                      <w:szCs w:val="20"/>
                    </w:rPr>
                  </w:pPr>
                </w:p>
                <w:p w:rsidR="00C34437" w:rsidRPr="001819DF" w:rsidRDefault="00C34437" w:rsidP="00C34437">
                  <w:pPr>
                    <w:jc w:val="center"/>
                    <w:rPr>
                      <w:b/>
                      <w:sz w:val="20"/>
                      <w:szCs w:val="20"/>
                    </w:rPr>
                  </w:pPr>
                </w:p>
                <w:p w:rsidR="00C34437" w:rsidRPr="00D41E93" w:rsidRDefault="00C34437" w:rsidP="00C34437">
                  <w:pPr>
                    <w:jc w:val="center"/>
                    <w:rPr>
                      <w:b/>
                      <w:sz w:val="20"/>
                      <w:szCs w:val="20"/>
                    </w:rPr>
                  </w:pPr>
                </w:p>
              </w:txbxContent>
            </v:textbox>
          </v:rect>
        </w:pict>
      </w:r>
      <w:r>
        <w:rPr>
          <w:rFonts w:ascii="Arial" w:hAnsi="Arial" w:cs="Arial"/>
          <w:i/>
          <w:iCs/>
          <w:noProof/>
        </w:rPr>
        <w:pict>
          <v:line id="_x0000_s1056" style="position:absolute;left:0;text-align:left;flip:x;z-index:251691008" from="242.55pt,2.95pt" to="242.55pt,12.45pt">
            <v:stroke endarrow="block"/>
          </v:line>
        </w:pict>
      </w:r>
      <w:r>
        <w:rPr>
          <w:rFonts w:ascii="Arial" w:hAnsi="Arial" w:cs="Arial"/>
          <w:i/>
          <w:iCs/>
          <w:noProof/>
        </w:rPr>
        <w:pict>
          <v:line id="_x0000_s1052" style="position:absolute;left:0;text-align:left;flip:x;z-index:251686912" from="53.35pt,6.35pt" to="53.35pt,15.85pt">
            <v:stroke endarrow="block"/>
          </v:line>
        </w:pict>
      </w:r>
    </w:p>
    <w:p w:rsidR="00C34437" w:rsidRDefault="00C34437" w:rsidP="00C34437">
      <w:pPr>
        <w:widowControl w:val="0"/>
        <w:autoSpaceDE w:val="0"/>
        <w:autoSpaceDN w:val="0"/>
        <w:adjustRightInd w:val="0"/>
        <w:jc w:val="both"/>
        <w:rPr>
          <w:rFonts w:ascii="Arial" w:hAnsi="Arial" w:cs="Arial"/>
          <w:i/>
          <w:iCs/>
        </w:rPr>
      </w:pPr>
    </w:p>
    <w:p w:rsidR="00C34437" w:rsidRDefault="00C34437" w:rsidP="00C34437">
      <w:pPr>
        <w:widowControl w:val="0"/>
        <w:autoSpaceDE w:val="0"/>
        <w:autoSpaceDN w:val="0"/>
        <w:adjustRightInd w:val="0"/>
        <w:jc w:val="both"/>
        <w:rPr>
          <w:rFonts w:ascii="Arial" w:hAnsi="Arial" w:cs="Arial"/>
          <w:i/>
          <w:iCs/>
        </w:rPr>
      </w:pPr>
      <w:r w:rsidRPr="0058435F">
        <w:rPr>
          <w:rFonts w:ascii="Arial" w:hAnsi="Arial" w:cs="Arial"/>
          <w:noProof/>
        </w:rPr>
        <w:pict>
          <v:line id="_x0000_s1057" style="position:absolute;left:0;text-align:left;z-index:251692032" from="301.25pt,3.2pt" to="327.05pt,3.2pt">
            <v:stroke endarrow="block"/>
          </v:line>
        </w:pict>
      </w:r>
    </w:p>
    <w:p w:rsidR="00C34437" w:rsidRPr="0041072B" w:rsidRDefault="00C34437" w:rsidP="00C34437"/>
    <w:p w:rsidR="00C34437" w:rsidRDefault="00C34437" w:rsidP="004368C1">
      <w:pPr>
        <w:jc w:val="both"/>
      </w:pPr>
    </w:p>
    <w:p w:rsidR="00C34437" w:rsidRDefault="00C34437" w:rsidP="004368C1">
      <w:pPr>
        <w:jc w:val="both"/>
      </w:pPr>
    </w:p>
    <w:p w:rsidR="00C34437" w:rsidRDefault="00C34437" w:rsidP="004368C1">
      <w:pPr>
        <w:jc w:val="both"/>
      </w:pPr>
    </w:p>
    <w:p w:rsidR="00C34437" w:rsidRDefault="00C34437" w:rsidP="004368C1">
      <w:pPr>
        <w:jc w:val="both"/>
      </w:pPr>
    </w:p>
    <w:p w:rsidR="00C34437" w:rsidRDefault="00C34437" w:rsidP="004368C1">
      <w:pPr>
        <w:jc w:val="both"/>
      </w:pPr>
    </w:p>
    <w:p w:rsidR="00C34437" w:rsidRDefault="00C34437" w:rsidP="004368C1">
      <w:pPr>
        <w:jc w:val="both"/>
      </w:pPr>
    </w:p>
    <w:p w:rsidR="00C34437" w:rsidRPr="009847B9" w:rsidRDefault="00C34437" w:rsidP="004368C1">
      <w:pPr>
        <w:jc w:val="both"/>
      </w:pPr>
    </w:p>
    <w:sectPr w:rsidR="00C34437" w:rsidRPr="009847B9" w:rsidSect="009A0464">
      <w:pgSz w:w="11906" w:h="16838"/>
      <w:pgMar w:top="568"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E011A1"/>
    <w:multiLevelType w:val="hybridMultilevel"/>
    <w:tmpl w:val="B2BA2B5C"/>
    <w:lvl w:ilvl="0" w:tplc="1990232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7C28D4"/>
    <w:rsid w:val="001D1F47"/>
    <w:rsid w:val="0021589B"/>
    <w:rsid w:val="002175CA"/>
    <w:rsid w:val="00225E93"/>
    <w:rsid w:val="002905AA"/>
    <w:rsid w:val="00290856"/>
    <w:rsid w:val="00336B8C"/>
    <w:rsid w:val="00377000"/>
    <w:rsid w:val="003D09B9"/>
    <w:rsid w:val="004368C1"/>
    <w:rsid w:val="004A3A6A"/>
    <w:rsid w:val="004F0E75"/>
    <w:rsid w:val="005E3F52"/>
    <w:rsid w:val="00630170"/>
    <w:rsid w:val="00633D82"/>
    <w:rsid w:val="0065008D"/>
    <w:rsid w:val="00650E51"/>
    <w:rsid w:val="00664B78"/>
    <w:rsid w:val="006B70CE"/>
    <w:rsid w:val="00726F2B"/>
    <w:rsid w:val="007C28D4"/>
    <w:rsid w:val="007C2E02"/>
    <w:rsid w:val="007C4B0A"/>
    <w:rsid w:val="007E7205"/>
    <w:rsid w:val="008D33EE"/>
    <w:rsid w:val="008D6575"/>
    <w:rsid w:val="00917209"/>
    <w:rsid w:val="00923DD0"/>
    <w:rsid w:val="009847B9"/>
    <w:rsid w:val="009A0464"/>
    <w:rsid w:val="009B4FE7"/>
    <w:rsid w:val="009B5CD6"/>
    <w:rsid w:val="009F35F3"/>
    <w:rsid w:val="00AA0DAD"/>
    <w:rsid w:val="00AC0A91"/>
    <w:rsid w:val="00B24F0A"/>
    <w:rsid w:val="00C34437"/>
    <w:rsid w:val="00C905E3"/>
    <w:rsid w:val="00CA20E7"/>
    <w:rsid w:val="00CF7D87"/>
    <w:rsid w:val="00D121DA"/>
    <w:rsid w:val="00D56707"/>
    <w:rsid w:val="00D70871"/>
    <w:rsid w:val="00D769DE"/>
    <w:rsid w:val="00D81972"/>
    <w:rsid w:val="00DD59D9"/>
    <w:rsid w:val="00E23033"/>
    <w:rsid w:val="00E757FE"/>
    <w:rsid w:val="00EA67E9"/>
    <w:rsid w:val="00EA6A03"/>
    <w:rsid w:val="00EE417A"/>
    <w:rsid w:val="00F007D2"/>
    <w:rsid w:val="00F379CB"/>
    <w:rsid w:val="00F70C36"/>
    <w:rsid w:val="00FA17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 type="connector" idref="#_x0000_s1075"/>
        <o:r id="V:Rule2" type="connector" idref="#_x0000_s1074"/>
        <o:r id="V:Rule3" type="connector" idref="#_x0000_s107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0464"/>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A0464"/>
    <w:pPr>
      <w:suppressAutoHyphens w:val="0"/>
      <w:spacing w:after="200" w:line="276" w:lineRule="auto"/>
      <w:ind w:left="720"/>
      <w:contextualSpacing/>
    </w:pPr>
    <w:rPr>
      <w:rFonts w:asciiTheme="minorHAnsi" w:eastAsiaTheme="minorEastAsia" w:hAnsiTheme="minorHAnsi" w:cstheme="minorBidi"/>
      <w:sz w:val="22"/>
      <w:szCs w:val="22"/>
      <w:lang w:eastAsia="ru-RU"/>
    </w:rPr>
  </w:style>
  <w:style w:type="paragraph" w:customStyle="1" w:styleId="ConsPlusNonformat">
    <w:name w:val="ConsPlusNonformat"/>
    <w:rsid w:val="009A0464"/>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onsPlusNormal">
    <w:name w:val="ConsPlusNormal"/>
    <w:rsid w:val="00EA67E9"/>
    <w:pPr>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17D1688CE59BAE7ACA859903D7AB32D46E133F92EAB0CB5F471318FB93641AC6BAAC5CC8E7F221r0a4O" TargetMode="External"/><Relationship Id="rId3" Type="http://schemas.openxmlformats.org/officeDocument/2006/relationships/settings" Target="settings.xml"/><Relationship Id="rId7" Type="http://schemas.openxmlformats.org/officeDocument/2006/relationships/hyperlink" Target="consultantplus://offline/ref=5A17D1688CE59BAE7ACA859903D7AB32D46E133B97EBB0CB5F471318FB93641AC6BAAC5CC8E7F420r0aF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5A17D1688CE59BAE7ACA859903D7AB32D46E173D94E6B0CB5F471318FB93641AC6BAAC5FCErEaEO" TargetMode="External"/><Relationship Id="rId11" Type="http://schemas.openxmlformats.org/officeDocument/2006/relationships/theme" Target="theme/theme1.xml"/><Relationship Id="rId5" Type="http://schemas.openxmlformats.org/officeDocument/2006/relationships/hyperlink" Target="consultantplus://offline/ref=5A17D1688CE59BAE7ACA859903D7AB32D46E173994E9B0CB5F471318FB93641AC6BAAC54rCa9O"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5A17D1688CE59BAE7ACA859903D7AB32D46E133995E8B0CB5F471318FB93641AC6BAAC5CC8E7F025r0a4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775</TotalTime>
  <Pages>18</Pages>
  <Words>7580</Words>
  <Characters>43210</Characters>
  <Application>Microsoft Office Word</Application>
  <DocSecurity>0</DocSecurity>
  <Lines>360</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50689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23</cp:revision>
  <cp:lastPrinted>2015-09-14T11:53:00Z</cp:lastPrinted>
  <dcterms:created xsi:type="dcterms:W3CDTF">2015-06-29T14:07:00Z</dcterms:created>
  <dcterms:modified xsi:type="dcterms:W3CDTF">2015-09-15T13:46:00Z</dcterms:modified>
</cp:coreProperties>
</file>