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5A" w:rsidRDefault="00B4705A" w:rsidP="0049619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4705A" w:rsidRDefault="00B4705A" w:rsidP="0049619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антитеррористической комиссии муниципального </w:t>
      </w:r>
    </w:p>
    <w:p w:rsidR="00B4705A" w:rsidRDefault="00B4705A" w:rsidP="0049619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Фокино»</w:t>
      </w:r>
    </w:p>
    <w:p w:rsidR="00B4705A" w:rsidRDefault="00B4705A" w:rsidP="00496194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B4705A" w:rsidRDefault="00B4705A" w:rsidP="0049619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Фокино</w:t>
      </w:r>
    </w:p>
    <w:p w:rsidR="00B4705A" w:rsidRDefault="00B4705A" w:rsidP="00496194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24 декабря 2015 года № 5</w:t>
      </w:r>
    </w:p>
    <w:p w:rsidR="00B4705A" w:rsidRDefault="00B4705A" w:rsidP="0049619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4705A" w:rsidRDefault="00B4705A" w:rsidP="0049619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B4705A" w:rsidRDefault="00B4705A" w:rsidP="0049619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 администрации города Фокино,</w:t>
      </w:r>
    </w:p>
    <w:p w:rsidR="00B4705A" w:rsidRDefault="00B4705A" w:rsidP="0049619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антитеррористической комиссии Левхина О.С.</w:t>
      </w:r>
    </w:p>
    <w:p w:rsidR="00B4705A" w:rsidRDefault="00B4705A" w:rsidP="0049619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4705A" w:rsidRDefault="00B4705A" w:rsidP="0049619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Spec="center"/>
        <w:tblW w:w="0" w:type="auto"/>
        <w:tblLook w:val="00A0"/>
      </w:tblPr>
      <w:tblGrid>
        <w:gridCol w:w="2730"/>
        <w:gridCol w:w="2730"/>
      </w:tblGrid>
      <w:tr w:rsidR="00B4705A" w:rsidTr="00496194">
        <w:tc>
          <w:tcPr>
            <w:tcW w:w="2730" w:type="dxa"/>
          </w:tcPr>
          <w:p w:rsidR="00B4705A" w:rsidRDefault="00B4705A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Чижиков С.И.</w:t>
            </w:r>
          </w:p>
        </w:tc>
        <w:tc>
          <w:tcPr>
            <w:tcW w:w="2730" w:type="dxa"/>
          </w:tcPr>
          <w:p w:rsidR="00B4705A" w:rsidRDefault="00B4705A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 А.В.</w:t>
            </w:r>
          </w:p>
        </w:tc>
      </w:tr>
      <w:tr w:rsidR="00B4705A" w:rsidTr="00496194">
        <w:tc>
          <w:tcPr>
            <w:tcW w:w="2730" w:type="dxa"/>
          </w:tcPr>
          <w:p w:rsidR="00B4705A" w:rsidRDefault="00B4705A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Лукутов В.В.</w:t>
            </w:r>
          </w:p>
        </w:tc>
        <w:tc>
          <w:tcPr>
            <w:tcW w:w="2730" w:type="dxa"/>
          </w:tcPr>
          <w:p w:rsidR="00B4705A" w:rsidRDefault="00B4705A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Васиков И.Е.</w:t>
            </w:r>
          </w:p>
        </w:tc>
      </w:tr>
      <w:tr w:rsidR="00B4705A" w:rsidTr="00496194">
        <w:tc>
          <w:tcPr>
            <w:tcW w:w="2730" w:type="dxa"/>
          </w:tcPr>
          <w:p w:rsidR="00B4705A" w:rsidRDefault="00B4705A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Хорошев Г.А.</w:t>
            </w:r>
          </w:p>
        </w:tc>
        <w:tc>
          <w:tcPr>
            <w:tcW w:w="2730" w:type="dxa"/>
          </w:tcPr>
          <w:p w:rsidR="00B4705A" w:rsidRDefault="00B4705A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Жихарева Т.Д.</w:t>
            </w:r>
          </w:p>
        </w:tc>
      </w:tr>
      <w:tr w:rsidR="00B4705A" w:rsidTr="00496194">
        <w:tc>
          <w:tcPr>
            <w:tcW w:w="2730" w:type="dxa"/>
          </w:tcPr>
          <w:p w:rsidR="00B4705A" w:rsidRDefault="00B4705A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Курочкин И.Л.</w:t>
            </w:r>
          </w:p>
        </w:tc>
        <w:tc>
          <w:tcPr>
            <w:tcW w:w="2730" w:type="dxa"/>
          </w:tcPr>
          <w:p w:rsidR="00B4705A" w:rsidRDefault="00B4705A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Гусаков А.А.</w:t>
            </w:r>
          </w:p>
        </w:tc>
      </w:tr>
      <w:tr w:rsidR="00B4705A" w:rsidTr="00496194">
        <w:tc>
          <w:tcPr>
            <w:tcW w:w="2730" w:type="dxa"/>
          </w:tcPr>
          <w:p w:rsidR="00B4705A" w:rsidRDefault="00B4705A">
            <w:pPr>
              <w:pStyle w:val="NoSpacing"/>
              <w:tabs>
                <w:tab w:val="left" w:pos="172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Головачев В.А.</w:t>
            </w:r>
          </w:p>
        </w:tc>
        <w:tc>
          <w:tcPr>
            <w:tcW w:w="2730" w:type="dxa"/>
          </w:tcPr>
          <w:p w:rsidR="00B4705A" w:rsidRDefault="00B4705A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Клюева Е.В.</w:t>
            </w:r>
          </w:p>
        </w:tc>
      </w:tr>
    </w:tbl>
    <w:p w:rsidR="00B4705A" w:rsidRDefault="00B4705A" w:rsidP="00496194">
      <w:pPr>
        <w:pStyle w:val="NoSpacing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       </w:t>
      </w:r>
    </w:p>
    <w:p w:rsidR="00B4705A" w:rsidRDefault="00B4705A" w:rsidP="00496194">
      <w:pPr>
        <w:pStyle w:val="NoSpacing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антитеррористической</w:t>
      </w:r>
    </w:p>
    <w:p w:rsidR="00B4705A" w:rsidRDefault="00B4705A" w:rsidP="00496194">
      <w:pPr>
        <w:pStyle w:val="NoSpacing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городского округа</w:t>
      </w:r>
    </w:p>
    <w:p w:rsidR="00B4705A" w:rsidRDefault="00B4705A" w:rsidP="00496194">
      <w:pPr>
        <w:pStyle w:val="NoSpacing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Фокино»           </w:t>
      </w:r>
    </w:p>
    <w:p w:rsidR="00B4705A" w:rsidRDefault="00B4705A" w:rsidP="00496194">
      <w:pPr>
        <w:pStyle w:val="NoSpacing"/>
        <w:ind w:left="4111" w:hanging="4111"/>
        <w:rPr>
          <w:rFonts w:ascii="Times New Roman" w:hAnsi="Times New Roman" w:cs="Times New Roman"/>
          <w:sz w:val="28"/>
          <w:szCs w:val="28"/>
        </w:rPr>
      </w:pPr>
    </w:p>
    <w:p w:rsidR="00B4705A" w:rsidRDefault="00B4705A" w:rsidP="00496194">
      <w:pPr>
        <w:pStyle w:val="NoSpacing"/>
        <w:ind w:left="4111" w:hanging="411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5734" w:tblpY="46"/>
        <w:tblW w:w="0" w:type="auto"/>
        <w:tblLook w:val="00A0"/>
      </w:tblPr>
      <w:tblGrid>
        <w:gridCol w:w="4778"/>
      </w:tblGrid>
      <w:tr w:rsidR="00B4705A" w:rsidTr="00496194">
        <w:tc>
          <w:tcPr>
            <w:tcW w:w="4778" w:type="dxa"/>
          </w:tcPr>
          <w:p w:rsidR="00B4705A" w:rsidRDefault="00B4705A" w:rsidP="0049619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организаций, служб,</w:t>
            </w:r>
          </w:p>
        </w:tc>
      </w:tr>
      <w:tr w:rsidR="00B4705A" w:rsidTr="00496194">
        <w:tc>
          <w:tcPr>
            <w:tcW w:w="4778" w:type="dxa"/>
          </w:tcPr>
          <w:p w:rsidR="00B4705A" w:rsidRDefault="00B4705A" w:rsidP="0049619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учреждений.</w:t>
            </w:r>
          </w:p>
        </w:tc>
      </w:tr>
    </w:tbl>
    <w:p w:rsidR="00B4705A" w:rsidRDefault="00B4705A" w:rsidP="0049619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Приглашены:       </w:t>
      </w:r>
    </w:p>
    <w:p w:rsidR="00B4705A" w:rsidRDefault="00B4705A" w:rsidP="0049619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B4705A" w:rsidRDefault="00B4705A" w:rsidP="005560C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B4705A" w:rsidRDefault="00B4705A" w:rsidP="005560C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B4705A" w:rsidRDefault="00B4705A" w:rsidP="005560C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B4705A" w:rsidRPr="00312CF2" w:rsidRDefault="00B4705A" w:rsidP="005560C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B4705A" w:rsidRPr="00312CF2" w:rsidRDefault="00B4705A" w:rsidP="00773E0F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CF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12CF2">
        <w:rPr>
          <w:rFonts w:ascii="Times New Roman" w:hAnsi="Times New Roman" w:cs="Times New Roman"/>
          <w:b/>
          <w:bCs/>
          <w:sz w:val="28"/>
          <w:szCs w:val="28"/>
        </w:rPr>
        <w:t xml:space="preserve">. О </w:t>
      </w: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дополнительных мерах, направленных на предупреждение и пресечение возможных диверсионно-террористических актов в местах массового пребывания людей, на объектах критической инфраструктуры, жизнеобеспечения и транспорта в период подготовки  и проведения Новогодних и Рождественских праздников.</w:t>
      </w:r>
      <w:r w:rsidRPr="00312C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4705A" w:rsidRDefault="00B4705A" w:rsidP="00D21DD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(Васиков И.Е., Лукутов В.В., Никольский И.А.)</w:t>
      </w:r>
    </w:p>
    <w:p w:rsidR="00B4705A" w:rsidRPr="00312CF2" w:rsidRDefault="00B4705A" w:rsidP="0028442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4705A" w:rsidRDefault="00B4705A" w:rsidP="00D21D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Комиссия решила принять к сведению информацию специалиста ГО ЧС города Фокино Васикова И.Е., начальника ОП № 8 по городу Фокино МО МВД России «Дятьковкий» подполковника полиции Лукутова В.В., Врио заместителя Главы администрации города Фокино по вопросам строительства, жилищно-коммунального хозяйства, транспорта и территориальной безопасности Никольского И.А.</w:t>
      </w:r>
    </w:p>
    <w:p w:rsidR="00B4705A" w:rsidRPr="00312CF2" w:rsidRDefault="00B4705A" w:rsidP="00F522A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05A" w:rsidRPr="00312CF2" w:rsidRDefault="00B4705A" w:rsidP="00A17CE6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2CF2">
        <w:rPr>
          <w:rFonts w:ascii="Times New Roman" w:hAnsi="Times New Roman" w:cs="Times New Roman"/>
          <w:b/>
          <w:bCs/>
          <w:sz w:val="28"/>
          <w:szCs w:val="28"/>
        </w:rPr>
        <w:t>Ответственным лицам АТК города Фокино:</w:t>
      </w:r>
    </w:p>
    <w:p w:rsidR="00B4705A" w:rsidRPr="00312CF2" w:rsidRDefault="00B4705A" w:rsidP="003048AF">
      <w:pPr>
        <w:pStyle w:val="NoSpacing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05A" w:rsidRDefault="00B4705A" w:rsidP="00C468FB">
      <w:pPr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pacing w:val="-1"/>
          <w:sz w:val="28"/>
          <w:szCs w:val="28"/>
        </w:rPr>
        <w:t>Организовать проведение обследований территорий и помещений, предназначенных для проведения массовых мероприятий, в том числе непосредственно перед их началом.</w:t>
      </w:r>
    </w:p>
    <w:p w:rsidR="00B4705A" w:rsidRDefault="00B4705A" w:rsidP="00C468FB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1.2 Организовать проведение информационно-пропагандистских мероприятий, направленных на повышение бдительности граждан и разъяснение их действий в случае возникновения чрезвычайных ситуаций (срок: до 30 декабря 2015 года)</w:t>
      </w:r>
    </w:p>
    <w:p w:rsidR="00B4705A" w:rsidRDefault="00B4705A" w:rsidP="00C468FB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1.3 Принять меры направленные на усиление защищенности объектов транспортной инфраструктуры и транспортных средств, в том числе целостности и надежности ограждений объектов, запорных устройств, готовности аварийно-ремонтных бригад к действиям при возникновении чрезвычайных ситуаций, организации досмотра подвижного состава  на конечных станциях, перед выходом на линии  и при возвращении в парки, проведение разъяснительной работы, направленной на повышение бдительности  и личной ответственности (срок: постоянно).</w:t>
      </w:r>
    </w:p>
    <w:p w:rsidR="00B4705A" w:rsidRDefault="00B4705A" w:rsidP="00C468FB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1.4 В целях своевременного реагирования на изменение оперативной обстановки в городе Фокино, возможные предпосылки угроз террористического характера организовать в период с 23 декабря 2015 года по 10 января 2016 года дежурство сотрудников администрации города Фокино.</w:t>
      </w:r>
    </w:p>
    <w:p w:rsidR="00B4705A" w:rsidRDefault="00B4705A" w:rsidP="00C468FB">
      <w:pPr>
        <w:ind w:firstLine="567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DA0A8E">
        <w:rPr>
          <w:rFonts w:ascii="Times New Roman" w:hAnsi="Times New Roman" w:cs="Times New Roman"/>
          <w:b/>
          <w:bCs/>
          <w:spacing w:val="-4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Аппарату</w:t>
      </w:r>
      <w:r w:rsidRPr="00DA0A8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АТК города Фокино, ОП № 8 по городу Фокино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МО МВД России «Дятьковский»</w:t>
      </w:r>
      <w:r w:rsidRPr="00DA0A8E">
        <w:rPr>
          <w:rFonts w:ascii="Times New Roman" w:hAnsi="Times New Roman" w:cs="Times New Roman"/>
          <w:b/>
          <w:bCs/>
          <w:spacing w:val="-4"/>
          <w:sz w:val="28"/>
          <w:szCs w:val="28"/>
        </w:rPr>
        <w:t>, ОНД по Дятьковскому району:</w:t>
      </w:r>
    </w:p>
    <w:p w:rsidR="00B4705A" w:rsidRDefault="00B4705A" w:rsidP="00C468FB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2.1 Осуществить комиссионные проверки эффективности принимаемых мер по обеспечению антитеррористической защищенности  и выполнению требований пожарной безопасности на объектах жизнеобеспечения и массового пребывания людей (срок: до 27 декабря 2015 года).</w:t>
      </w:r>
    </w:p>
    <w:p w:rsidR="00B4705A" w:rsidRDefault="00B4705A" w:rsidP="00C468FB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2.2 Провести инструктажи представителей администрации и персонала организаций, предприятий и учреждений, задействованных в проведении массовых праздничных мероприятий, об ужесточении контроля проноса на указанные объекты пиротехнических средств, боеприпасов, взрывчатых веществ и газосодержащих  емкостей (срок: до 27 декабря 2015 года).</w:t>
      </w:r>
    </w:p>
    <w:p w:rsidR="00B4705A" w:rsidRDefault="00B4705A" w:rsidP="00C468FB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2.3 Активизировать оперативно-розыскную деятельность, направленную  на получение информации о лицах, планирующих совершение террористических актов и противоправных действий экстремистского характера и других тяжких и особо тяжких преступлений в период проведения Новогодних и Рождественских праздников.</w:t>
      </w:r>
    </w:p>
    <w:p w:rsidR="00B4705A" w:rsidRDefault="00B4705A" w:rsidP="00C468FB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2.4 Осуществить комплекс предупредительно-профилактических мероприятий, направленных на обеспечение безопасности граждан в культурно-зрелищных учреждениях, больницах, школах, детских садах и других местах массового пребывания людей. Особое внимание уделить исключению террористической угрозы в ходе подготовки и проведения мероприятий с участием детей (срок: постоянно).</w:t>
      </w:r>
    </w:p>
    <w:p w:rsidR="00B4705A" w:rsidRDefault="00B4705A" w:rsidP="00C468FB">
      <w:pPr>
        <w:ind w:firstLine="567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0E05D3">
        <w:rPr>
          <w:rFonts w:ascii="Times New Roman" w:hAnsi="Times New Roman" w:cs="Times New Roman"/>
          <w:b/>
          <w:bCs/>
          <w:spacing w:val="-4"/>
          <w:sz w:val="28"/>
          <w:szCs w:val="28"/>
        </w:rPr>
        <w:t>3. Управлению «Социально-культурной сферой» города Фокино:</w:t>
      </w:r>
    </w:p>
    <w:p w:rsidR="00B4705A" w:rsidRDefault="00B4705A" w:rsidP="00C468FB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3.1 Направить в ОП № 8 по городу Фокино МО МВД России «Дятьковский», ОНД по Дятьковскому району информацию о планируемых на территории города Фокино праздничных мероприятиях с массовым участием людей (место, время, форма проведения, предполагаемое количество участников) (срок: до 26 декабря 2015 года).</w:t>
      </w:r>
    </w:p>
    <w:p w:rsidR="00B4705A" w:rsidRDefault="00B4705A" w:rsidP="00C468FB">
      <w:pPr>
        <w:ind w:firstLine="567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E6FB7">
        <w:rPr>
          <w:rFonts w:ascii="Times New Roman" w:hAnsi="Times New Roman" w:cs="Times New Roman"/>
          <w:b/>
          <w:bCs/>
          <w:spacing w:val="-4"/>
          <w:sz w:val="28"/>
          <w:szCs w:val="28"/>
        </w:rPr>
        <w:t>4. Руководителям предприятий, организаций, объектов, учреждений, развлекательных заведений на территории которых осуществляется либо планируется в период подготовки и проведения Новогодних и Рождественских праздников:</w:t>
      </w:r>
    </w:p>
    <w:p w:rsidR="00B4705A" w:rsidRDefault="00B4705A" w:rsidP="00C468FB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4.1 Ориентировать персонал на повышение бдительности и оперативное реагирование на все сигналы и информации, связанные с угрозами совершения акций терроризма.</w:t>
      </w:r>
    </w:p>
    <w:p w:rsidR="00B4705A" w:rsidRDefault="00B4705A" w:rsidP="00C468FB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4.2 Усилить контроль за территориями, прилегающими к объектам и самих объектов, особенно мест хранения сильнодействующих ядовитых, радиоактивных и взрывчатых веществ, для своевременного выявления подозрительных предметов, автотранспорта, строительных бытовок, уборочной техники, которые могут быть использованы для совершения ДТА.</w:t>
      </w:r>
    </w:p>
    <w:p w:rsidR="00B4705A" w:rsidRDefault="00B4705A" w:rsidP="00C468FB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4.3 Обеспечить ежедневную постановку задач подчиненным службам безопасности по  усилению контроля за охраняемой и обслуживаемой территорией и объектами.</w:t>
      </w:r>
    </w:p>
    <w:p w:rsidR="00B4705A" w:rsidRDefault="00B4705A" w:rsidP="00C468FB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4.4 По учащенному графику организовать проведение проверок территорий и помещений, автомобильного и городского общественного транспорта.</w:t>
      </w:r>
    </w:p>
    <w:p w:rsidR="00B4705A" w:rsidRDefault="00B4705A" w:rsidP="00C468FB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4.5 Проводить обязательные полные досмотры прибывающих на объекты грузовых машин и железнодорожных вагонов, иного транспорта, на котором возможны скрытые перевозки средств совершения ДТА.</w:t>
      </w:r>
    </w:p>
    <w:p w:rsidR="00B4705A" w:rsidRDefault="00B4705A" w:rsidP="00C468FB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4.6 Ужесточить пропускной  режим на объектах.</w:t>
      </w:r>
    </w:p>
    <w:p w:rsidR="00B4705A" w:rsidRDefault="00B4705A" w:rsidP="00C468FB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4.7 Ответственным должностным лицам, назначенным на период праздничных дней систематически проводить инструктажи с работающим или осуществляющим в эти дни дежурство персоналом о повышении бдительности и оперативном реагировании на все сигналы и информации, связанные с угрозами совершения акций терроризма.</w:t>
      </w:r>
    </w:p>
    <w:p w:rsidR="00B4705A" w:rsidRDefault="00B4705A" w:rsidP="00C468FB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4.8 Проверять надежность системы связи с подразделениями Полиции, МЧС, ФСБ.</w:t>
      </w:r>
    </w:p>
    <w:p w:rsidR="00B4705A" w:rsidRDefault="00B4705A" w:rsidP="00C468FB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4.9 Совместно с выделенными для обеспечения безопасности на участках сотрудниками полиции и МЧС проработать алгоритм действий  персонала в случае возникновения нештатных ситуаций (срок: до 30 декабря 2015 года).</w:t>
      </w:r>
    </w:p>
    <w:p w:rsidR="00B4705A" w:rsidRDefault="00B4705A" w:rsidP="00C468FB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4705A" w:rsidRDefault="00B4705A" w:rsidP="007C6EF3">
      <w:pPr>
        <w:pStyle w:val="NoSpacing"/>
        <w:jc w:val="both"/>
        <w:rPr>
          <w:color w:val="000000"/>
          <w:sz w:val="28"/>
          <w:szCs w:val="28"/>
        </w:rPr>
      </w:pPr>
    </w:p>
    <w:p w:rsidR="00B4705A" w:rsidRPr="00312CF2" w:rsidRDefault="00B4705A" w:rsidP="007C6E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Pr="00312CF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4705A" w:rsidRPr="00312CF2" w:rsidRDefault="00B4705A" w:rsidP="007C6E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>города Фокино, председатель</w:t>
      </w:r>
    </w:p>
    <w:p w:rsidR="00B4705A" w:rsidRPr="00312CF2" w:rsidRDefault="00B4705A" w:rsidP="007C6E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О.С. Левхина</w:t>
      </w:r>
    </w:p>
    <w:p w:rsidR="00B4705A" w:rsidRPr="00312CF2" w:rsidRDefault="00B4705A" w:rsidP="007C6E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4705A" w:rsidRPr="00312CF2" w:rsidRDefault="00B4705A" w:rsidP="007C6E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4705A" w:rsidRDefault="00B4705A" w:rsidP="007C6E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4705A" w:rsidRPr="00312CF2" w:rsidRDefault="00B4705A" w:rsidP="007C6E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4705A" w:rsidRPr="00312CF2" w:rsidRDefault="00B4705A" w:rsidP="007C6E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12CF2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12CF2">
        <w:rPr>
          <w:rFonts w:ascii="Times New Roman" w:hAnsi="Times New Roman" w:cs="Times New Roman"/>
          <w:sz w:val="28"/>
          <w:szCs w:val="28"/>
        </w:rPr>
        <w:t>И.Е. Васиков</w:t>
      </w:r>
    </w:p>
    <w:sectPr w:rsidR="00B4705A" w:rsidRPr="00312CF2" w:rsidSect="00703FD6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983"/>
    <w:multiLevelType w:val="hybridMultilevel"/>
    <w:tmpl w:val="C902E97C"/>
    <w:lvl w:ilvl="0" w:tplc="E0863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43FDA"/>
    <w:multiLevelType w:val="hybridMultilevel"/>
    <w:tmpl w:val="54F0F710"/>
    <w:lvl w:ilvl="0" w:tplc="DFF8A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A7B75"/>
    <w:multiLevelType w:val="hybridMultilevel"/>
    <w:tmpl w:val="3A0896EE"/>
    <w:lvl w:ilvl="0" w:tplc="AC7A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C6A90"/>
    <w:multiLevelType w:val="hybridMultilevel"/>
    <w:tmpl w:val="E758B776"/>
    <w:lvl w:ilvl="0" w:tplc="E0E8DD0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5114D98"/>
    <w:multiLevelType w:val="hybridMultilevel"/>
    <w:tmpl w:val="D2D61942"/>
    <w:lvl w:ilvl="0" w:tplc="3C3C2E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0E3D02"/>
    <w:multiLevelType w:val="hybridMultilevel"/>
    <w:tmpl w:val="A89CDBA6"/>
    <w:lvl w:ilvl="0" w:tplc="87EE53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E1A4694"/>
    <w:multiLevelType w:val="hybridMultilevel"/>
    <w:tmpl w:val="C798B046"/>
    <w:lvl w:ilvl="0" w:tplc="37147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C7714"/>
    <w:multiLevelType w:val="hybridMultilevel"/>
    <w:tmpl w:val="14CEA302"/>
    <w:lvl w:ilvl="0" w:tplc="27C06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F447E"/>
    <w:multiLevelType w:val="hybridMultilevel"/>
    <w:tmpl w:val="8B20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E2D8D"/>
    <w:multiLevelType w:val="hybridMultilevel"/>
    <w:tmpl w:val="B1F6BF4C"/>
    <w:lvl w:ilvl="0" w:tplc="415A67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isLgl/>
      <w:lvlText w:val="%1.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 w:tplc="0419001B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 w:tplc="0419000F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 w:tplc="04190019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 w:tplc="0419001B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 w:tplc="0419000F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 w:tplc="04190019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 w:tplc="0419001B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0">
    <w:nsid w:val="782318E8"/>
    <w:multiLevelType w:val="hybridMultilevel"/>
    <w:tmpl w:val="B7E8D2AA"/>
    <w:lvl w:ilvl="0" w:tplc="E034E4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decimal"/>
      <w:isLgl/>
      <w:lvlText w:val="%1.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 w:tplc="0419001B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 w:tplc="0419000F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 w:tplc="04190019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 w:tplc="0419001B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 w:tplc="0419000F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 w:tplc="04190019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 w:tplc="0419001B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1">
    <w:nsid w:val="79197744"/>
    <w:multiLevelType w:val="hybridMultilevel"/>
    <w:tmpl w:val="BF1AEF86"/>
    <w:lvl w:ilvl="0" w:tplc="A0A2CF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50774F"/>
    <w:multiLevelType w:val="hybridMultilevel"/>
    <w:tmpl w:val="A1A4A12C"/>
    <w:lvl w:ilvl="0" w:tplc="2E307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83E02"/>
    <w:multiLevelType w:val="hybridMultilevel"/>
    <w:tmpl w:val="AB905BDE"/>
    <w:lvl w:ilvl="0" w:tplc="2C10B23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13"/>
  </w:num>
  <w:num w:numId="10">
    <w:abstractNumId w:val="3"/>
  </w:num>
  <w:num w:numId="11">
    <w:abstractNumId w:val="9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7A7"/>
    <w:rsid w:val="000048F9"/>
    <w:rsid w:val="000146B1"/>
    <w:rsid w:val="00022963"/>
    <w:rsid w:val="00031E86"/>
    <w:rsid w:val="000373DD"/>
    <w:rsid w:val="000461C1"/>
    <w:rsid w:val="00051D03"/>
    <w:rsid w:val="0007332C"/>
    <w:rsid w:val="00083910"/>
    <w:rsid w:val="000A0F95"/>
    <w:rsid w:val="000B5C49"/>
    <w:rsid w:val="000E05D3"/>
    <w:rsid w:val="000E2C8F"/>
    <w:rsid w:val="000E5AB0"/>
    <w:rsid w:val="000F7454"/>
    <w:rsid w:val="00101457"/>
    <w:rsid w:val="00102DB5"/>
    <w:rsid w:val="00153A7F"/>
    <w:rsid w:val="001A3A4A"/>
    <w:rsid w:val="001E2260"/>
    <w:rsid w:val="001F2005"/>
    <w:rsid w:val="00215376"/>
    <w:rsid w:val="00216E75"/>
    <w:rsid w:val="00234123"/>
    <w:rsid w:val="002823DB"/>
    <w:rsid w:val="00284425"/>
    <w:rsid w:val="002B405F"/>
    <w:rsid w:val="002C07C3"/>
    <w:rsid w:val="002F77A7"/>
    <w:rsid w:val="003048AF"/>
    <w:rsid w:val="00312CF2"/>
    <w:rsid w:val="00322F64"/>
    <w:rsid w:val="00330BC0"/>
    <w:rsid w:val="003955CB"/>
    <w:rsid w:val="003C5762"/>
    <w:rsid w:val="003D1D21"/>
    <w:rsid w:val="003D3145"/>
    <w:rsid w:val="004078BA"/>
    <w:rsid w:val="0042456B"/>
    <w:rsid w:val="00461BF3"/>
    <w:rsid w:val="00475FA3"/>
    <w:rsid w:val="004862B9"/>
    <w:rsid w:val="00496194"/>
    <w:rsid w:val="004A359F"/>
    <w:rsid w:val="004A4E26"/>
    <w:rsid w:val="004B3921"/>
    <w:rsid w:val="004C383D"/>
    <w:rsid w:val="004D2A29"/>
    <w:rsid w:val="004F40F1"/>
    <w:rsid w:val="004F4F31"/>
    <w:rsid w:val="005123C7"/>
    <w:rsid w:val="00532BE2"/>
    <w:rsid w:val="005560CD"/>
    <w:rsid w:val="00564AEB"/>
    <w:rsid w:val="005B3453"/>
    <w:rsid w:val="005C6450"/>
    <w:rsid w:val="005E74D8"/>
    <w:rsid w:val="005F1398"/>
    <w:rsid w:val="006021C4"/>
    <w:rsid w:val="006457B8"/>
    <w:rsid w:val="006538CB"/>
    <w:rsid w:val="0065799F"/>
    <w:rsid w:val="006B1EF5"/>
    <w:rsid w:val="006B72D8"/>
    <w:rsid w:val="006C0386"/>
    <w:rsid w:val="006C4994"/>
    <w:rsid w:val="006F111E"/>
    <w:rsid w:val="00703FD6"/>
    <w:rsid w:val="00724A12"/>
    <w:rsid w:val="00773E0F"/>
    <w:rsid w:val="00785659"/>
    <w:rsid w:val="007A6389"/>
    <w:rsid w:val="007B3C05"/>
    <w:rsid w:val="007B6875"/>
    <w:rsid w:val="007C6EF3"/>
    <w:rsid w:val="007E4902"/>
    <w:rsid w:val="007F27C6"/>
    <w:rsid w:val="008015E9"/>
    <w:rsid w:val="00803668"/>
    <w:rsid w:val="00817EA7"/>
    <w:rsid w:val="00866597"/>
    <w:rsid w:val="0088122F"/>
    <w:rsid w:val="00896FD6"/>
    <w:rsid w:val="008C485D"/>
    <w:rsid w:val="008C4F22"/>
    <w:rsid w:val="008F0B97"/>
    <w:rsid w:val="008F0C35"/>
    <w:rsid w:val="00925AED"/>
    <w:rsid w:val="009263BF"/>
    <w:rsid w:val="00946374"/>
    <w:rsid w:val="00955FED"/>
    <w:rsid w:val="00961FB1"/>
    <w:rsid w:val="0096234E"/>
    <w:rsid w:val="009E40FB"/>
    <w:rsid w:val="009F690F"/>
    <w:rsid w:val="00A174D8"/>
    <w:rsid w:val="00A17CE6"/>
    <w:rsid w:val="00A330BB"/>
    <w:rsid w:val="00A40AD7"/>
    <w:rsid w:val="00A45750"/>
    <w:rsid w:val="00A51C54"/>
    <w:rsid w:val="00A608CA"/>
    <w:rsid w:val="00A750CD"/>
    <w:rsid w:val="00AC4CBF"/>
    <w:rsid w:val="00AD53E9"/>
    <w:rsid w:val="00AE53AB"/>
    <w:rsid w:val="00AE6FB7"/>
    <w:rsid w:val="00AF7FF2"/>
    <w:rsid w:val="00B10E13"/>
    <w:rsid w:val="00B4705A"/>
    <w:rsid w:val="00B51DCA"/>
    <w:rsid w:val="00B56224"/>
    <w:rsid w:val="00B6097E"/>
    <w:rsid w:val="00B60A4A"/>
    <w:rsid w:val="00B8318D"/>
    <w:rsid w:val="00BA1646"/>
    <w:rsid w:val="00C06E89"/>
    <w:rsid w:val="00C468FB"/>
    <w:rsid w:val="00C526EF"/>
    <w:rsid w:val="00C55E64"/>
    <w:rsid w:val="00C606D9"/>
    <w:rsid w:val="00CA2C2D"/>
    <w:rsid w:val="00CA36EE"/>
    <w:rsid w:val="00CC5BA1"/>
    <w:rsid w:val="00CD5217"/>
    <w:rsid w:val="00CF3B0C"/>
    <w:rsid w:val="00CF3F66"/>
    <w:rsid w:val="00CF7852"/>
    <w:rsid w:val="00D01935"/>
    <w:rsid w:val="00D102D9"/>
    <w:rsid w:val="00D21DD4"/>
    <w:rsid w:val="00D5325B"/>
    <w:rsid w:val="00D56CB6"/>
    <w:rsid w:val="00D6282B"/>
    <w:rsid w:val="00D70AD9"/>
    <w:rsid w:val="00D72F33"/>
    <w:rsid w:val="00D91CD9"/>
    <w:rsid w:val="00DA0917"/>
    <w:rsid w:val="00DA0A8E"/>
    <w:rsid w:val="00DA1136"/>
    <w:rsid w:val="00DA2620"/>
    <w:rsid w:val="00DB3626"/>
    <w:rsid w:val="00DB7FCB"/>
    <w:rsid w:val="00DE3733"/>
    <w:rsid w:val="00DF7F8E"/>
    <w:rsid w:val="00E030F9"/>
    <w:rsid w:val="00E30E15"/>
    <w:rsid w:val="00E428F4"/>
    <w:rsid w:val="00E45442"/>
    <w:rsid w:val="00E73176"/>
    <w:rsid w:val="00E809B8"/>
    <w:rsid w:val="00EA69DF"/>
    <w:rsid w:val="00EC0A79"/>
    <w:rsid w:val="00EF0A10"/>
    <w:rsid w:val="00EF0C2D"/>
    <w:rsid w:val="00F032ED"/>
    <w:rsid w:val="00F0526C"/>
    <w:rsid w:val="00F349E5"/>
    <w:rsid w:val="00F522A5"/>
    <w:rsid w:val="00F56F62"/>
    <w:rsid w:val="00F717F7"/>
    <w:rsid w:val="00F77FFC"/>
    <w:rsid w:val="00FB0EE2"/>
    <w:rsid w:val="00FE1251"/>
    <w:rsid w:val="00FE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B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F77A7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3D314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CF3F66"/>
    <w:pPr>
      <w:spacing w:after="0" w:line="240" w:lineRule="auto"/>
      <w:ind w:firstLine="4536"/>
      <w:jc w:val="center"/>
    </w:pPr>
    <w:rPr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461C1"/>
    <w:rPr>
      <w:rFonts w:ascii="Cambria" w:hAnsi="Cambria" w:cs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6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1054</TotalTime>
  <Pages>4</Pages>
  <Words>965</Words>
  <Characters>5501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87</cp:revision>
  <cp:lastPrinted>2015-03-04T09:46:00Z</cp:lastPrinted>
  <dcterms:created xsi:type="dcterms:W3CDTF">2014-04-01T07:36:00Z</dcterms:created>
  <dcterms:modified xsi:type="dcterms:W3CDTF">2016-01-12T11:30:00Z</dcterms:modified>
</cp:coreProperties>
</file>