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78" w:rsidRPr="000D630C" w:rsidRDefault="00647778" w:rsidP="000D630C">
      <w:pPr>
        <w:spacing w:after="0" w:line="240" w:lineRule="auto"/>
        <w:ind w:left="-720" w:right="-545"/>
        <w:jc w:val="center"/>
        <w:rPr>
          <w:rFonts w:ascii="Times New Roman" w:hAnsi="Times New Roman"/>
          <w:sz w:val="24"/>
          <w:szCs w:val="24"/>
        </w:rPr>
      </w:pPr>
      <w:r w:rsidRPr="000D630C">
        <w:rPr>
          <w:rFonts w:ascii="Times New Roman" w:hAnsi="Times New Roman"/>
          <w:sz w:val="24"/>
          <w:szCs w:val="24"/>
        </w:rPr>
        <w:t>Российская Федерация</w:t>
      </w:r>
    </w:p>
    <w:p w:rsidR="00647778" w:rsidRPr="000D630C" w:rsidRDefault="00647778" w:rsidP="000D630C">
      <w:pPr>
        <w:spacing w:after="0" w:line="240" w:lineRule="auto"/>
        <w:ind w:left="-720" w:right="-545"/>
        <w:jc w:val="center"/>
        <w:rPr>
          <w:rFonts w:ascii="Times New Roman" w:hAnsi="Times New Roman"/>
          <w:sz w:val="24"/>
          <w:szCs w:val="24"/>
        </w:rPr>
      </w:pPr>
      <w:r w:rsidRPr="000D630C">
        <w:rPr>
          <w:rFonts w:ascii="Times New Roman" w:hAnsi="Times New Roman"/>
          <w:sz w:val="24"/>
          <w:szCs w:val="24"/>
        </w:rPr>
        <w:t>Брянская область</w:t>
      </w:r>
    </w:p>
    <w:p w:rsidR="00647778" w:rsidRPr="000D630C" w:rsidRDefault="00647778" w:rsidP="000D630C">
      <w:pPr>
        <w:spacing w:after="0" w:line="240" w:lineRule="auto"/>
        <w:ind w:left="-720" w:right="-545"/>
        <w:jc w:val="center"/>
        <w:rPr>
          <w:rFonts w:ascii="Times New Roman" w:hAnsi="Times New Roman"/>
          <w:b/>
          <w:sz w:val="24"/>
          <w:szCs w:val="24"/>
        </w:rPr>
      </w:pPr>
      <w:r w:rsidRPr="000D630C">
        <w:rPr>
          <w:rFonts w:ascii="Times New Roman" w:hAnsi="Times New Roman"/>
          <w:b/>
          <w:sz w:val="24"/>
          <w:szCs w:val="24"/>
        </w:rPr>
        <w:t>СОВЕТ НАРОДНЫХ ДЕПУТАТОВ ГОРОДА ФОКИНО</w:t>
      </w:r>
    </w:p>
    <w:p w:rsidR="00647778" w:rsidRPr="000D630C" w:rsidRDefault="00647778" w:rsidP="000D630C">
      <w:pPr>
        <w:spacing w:after="0" w:line="240" w:lineRule="auto"/>
        <w:jc w:val="center"/>
        <w:rPr>
          <w:rFonts w:ascii="Times New Roman" w:hAnsi="Times New Roman"/>
          <w:sz w:val="24"/>
          <w:szCs w:val="24"/>
        </w:rPr>
      </w:pPr>
      <w:r w:rsidRPr="000D630C">
        <w:rPr>
          <w:rFonts w:ascii="Times New Roman" w:hAnsi="Times New Roman"/>
          <w:sz w:val="24"/>
          <w:szCs w:val="24"/>
        </w:rPr>
        <w:t>(СНДГФ)</w:t>
      </w:r>
    </w:p>
    <w:p w:rsidR="00647778" w:rsidRPr="000D630C" w:rsidRDefault="00647778" w:rsidP="000D630C">
      <w:pPr>
        <w:spacing w:after="0" w:line="240" w:lineRule="auto"/>
        <w:ind w:left="-720" w:right="-545"/>
        <w:jc w:val="center"/>
        <w:rPr>
          <w:rFonts w:ascii="Times New Roman" w:hAnsi="Times New Roman"/>
          <w:sz w:val="24"/>
          <w:szCs w:val="24"/>
        </w:rPr>
      </w:pPr>
    </w:p>
    <w:p w:rsidR="00647778" w:rsidRPr="000D630C" w:rsidRDefault="00647778" w:rsidP="000D630C">
      <w:pPr>
        <w:spacing w:after="0" w:line="240" w:lineRule="auto"/>
        <w:ind w:left="-720" w:right="-545"/>
        <w:jc w:val="center"/>
        <w:rPr>
          <w:rFonts w:ascii="Times New Roman" w:hAnsi="Times New Roman"/>
          <w:b/>
          <w:sz w:val="24"/>
          <w:szCs w:val="24"/>
        </w:rPr>
      </w:pPr>
      <w:r w:rsidRPr="000D630C">
        <w:rPr>
          <w:rFonts w:ascii="Times New Roman" w:hAnsi="Times New Roman"/>
          <w:b/>
          <w:sz w:val="24"/>
          <w:szCs w:val="24"/>
        </w:rPr>
        <w:t>Р Е Ш Е Н И Е</w:t>
      </w:r>
    </w:p>
    <w:p w:rsidR="00647778" w:rsidRPr="000D630C" w:rsidRDefault="00647778" w:rsidP="000D630C">
      <w:pPr>
        <w:spacing w:after="0" w:line="240" w:lineRule="auto"/>
        <w:ind w:left="-720" w:right="-545"/>
        <w:jc w:val="center"/>
        <w:rPr>
          <w:rFonts w:ascii="Times New Roman" w:hAnsi="Times New Roman"/>
          <w:sz w:val="24"/>
          <w:szCs w:val="24"/>
        </w:rPr>
      </w:pPr>
    </w:p>
    <w:p w:rsidR="00647778" w:rsidRPr="000D630C" w:rsidRDefault="00647778" w:rsidP="000D630C">
      <w:pPr>
        <w:spacing w:after="0" w:line="240" w:lineRule="auto"/>
        <w:ind w:left="-720" w:right="-545"/>
        <w:jc w:val="both"/>
        <w:rPr>
          <w:rFonts w:ascii="Times New Roman" w:hAnsi="Times New Roman"/>
          <w:sz w:val="24"/>
          <w:szCs w:val="24"/>
        </w:rPr>
      </w:pPr>
    </w:p>
    <w:p w:rsidR="00647778" w:rsidRPr="000D630C" w:rsidRDefault="00647778" w:rsidP="000D630C">
      <w:pPr>
        <w:spacing w:after="0" w:line="240" w:lineRule="auto"/>
        <w:ind w:left="-720" w:right="-545"/>
        <w:jc w:val="both"/>
        <w:rPr>
          <w:rFonts w:ascii="Times New Roman" w:hAnsi="Times New Roman"/>
          <w:sz w:val="24"/>
          <w:szCs w:val="24"/>
        </w:rPr>
      </w:pPr>
      <w:r w:rsidRPr="000D630C">
        <w:rPr>
          <w:rFonts w:ascii="Times New Roman" w:hAnsi="Times New Roman"/>
          <w:sz w:val="24"/>
          <w:szCs w:val="24"/>
        </w:rPr>
        <w:t xml:space="preserve">  </w:t>
      </w:r>
      <w:r w:rsidRPr="000D630C">
        <w:rPr>
          <w:rFonts w:ascii="Times New Roman" w:hAnsi="Times New Roman"/>
          <w:sz w:val="24"/>
          <w:szCs w:val="24"/>
        </w:rPr>
        <w:tab/>
      </w:r>
      <w:r>
        <w:rPr>
          <w:rFonts w:ascii="Times New Roman" w:hAnsi="Times New Roman"/>
          <w:sz w:val="24"/>
          <w:szCs w:val="24"/>
          <w:u w:val="single"/>
        </w:rPr>
        <w:t xml:space="preserve">от  28.06. 2012г.  </w:t>
      </w:r>
      <w:r>
        <w:rPr>
          <w:rFonts w:ascii="Times New Roman" w:hAnsi="Times New Roman"/>
          <w:sz w:val="24"/>
          <w:szCs w:val="24"/>
        </w:rPr>
        <w:t xml:space="preserve">                                         №  </w:t>
      </w:r>
      <w:r w:rsidRPr="003C0B05">
        <w:rPr>
          <w:rFonts w:ascii="Times New Roman" w:hAnsi="Times New Roman"/>
          <w:sz w:val="24"/>
          <w:szCs w:val="24"/>
          <w:u w:val="single"/>
        </w:rPr>
        <w:t>4 - 718</w:t>
      </w:r>
    </w:p>
    <w:p w:rsidR="00647778" w:rsidRPr="000D630C" w:rsidRDefault="00647778" w:rsidP="000D630C">
      <w:pPr>
        <w:spacing w:after="0" w:line="240" w:lineRule="auto"/>
        <w:ind w:left="-720" w:right="-545"/>
        <w:jc w:val="both"/>
        <w:rPr>
          <w:rFonts w:ascii="Times New Roman" w:hAnsi="Times New Roman"/>
          <w:sz w:val="24"/>
          <w:szCs w:val="24"/>
        </w:rPr>
      </w:pPr>
      <w:r w:rsidRPr="000D630C">
        <w:rPr>
          <w:rFonts w:ascii="Times New Roman" w:hAnsi="Times New Roman"/>
          <w:sz w:val="24"/>
          <w:szCs w:val="24"/>
        </w:rPr>
        <w:t xml:space="preserve">                  г. Фокино</w:t>
      </w:r>
    </w:p>
    <w:p w:rsidR="00647778" w:rsidRPr="000D630C" w:rsidRDefault="00647778" w:rsidP="000D630C">
      <w:pPr>
        <w:spacing w:after="0" w:line="240" w:lineRule="auto"/>
        <w:rPr>
          <w:rFonts w:ascii="Times New Roman" w:hAnsi="Times New Roman"/>
          <w:sz w:val="24"/>
          <w:szCs w:val="24"/>
        </w:rPr>
      </w:pPr>
    </w:p>
    <w:p w:rsidR="00647778" w:rsidRPr="000D630C" w:rsidRDefault="00647778" w:rsidP="000D630C">
      <w:pPr>
        <w:spacing w:after="0" w:line="240" w:lineRule="auto"/>
        <w:rPr>
          <w:rFonts w:ascii="Times New Roman" w:hAnsi="Times New Roman"/>
          <w:sz w:val="24"/>
          <w:szCs w:val="24"/>
        </w:rPr>
      </w:pPr>
      <w:r w:rsidRPr="000D630C">
        <w:rPr>
          <w:rFonts w:ascii="Times New Roman" w:hAnsi="Times New Roman"/>
          <w:sz w:val="24"/>
          <w:szCs w:val="24"/>
        </w:rPr>
        <w:t xml:space="preserve">О   внесении   изменений    и    дополнений </w:t>
      </w:r>
    </w:p>
    <w:p w:rsidR="00647778" w:rsidRPr="000D630C" w:rsidRDefault="00647778" w:rsidP="000D630C">
      <w:pPr>
        <w:spacing w:after="0" w:line="240" w:lineRule="auto"/>
        <w:rPr>
          <w:rFonts w:ascii="Times New Roman" w:hAnsi="Times New Roman"/>
          <w:sz w:val="24"/>
          <w:szCs w:val="24"/>
        </w:rPr>
      </w:pPr>
      <w:r w:rsidRPr="000D630C">
        <w:rPr>
          <w:rFonts w:ascii="Times New Roman" w:hAnsi="Times New Roman"/>
          <w:sz w:val="24"/>
          <w:szCs w:val="24"/>
        </w:rPr>
        <w:t xml:space="preserve">в Устав городского округа «город  Фокино»  </w:t>
      </w:r>
    </w:p>
    <w:p w:rsidR="00647778" w:rsidRPr="000D630C" w:rsidRDefault="00647778" w:rsidP="000D630C">
      <w:pPr>
        <w:spacing w:after="0" w:line="240" w:lineRule="auto"/>
        <w:rPr>
          <w:rFonts w:ascii="Times New Roman" w:hAnsi="Times New Roman"/>
          <w:sz w:val="24"/>
          <w:szCs w:val="24"/>
        </w:rPr>
      </w:pPr>
    </w:p>
    <w:p w:rsidR="00647778" w:rsidRPr="000D630C" w:rsidRDefault="00647778" w:rsidP="000D630C">
      <w:pPr>
        <w:spacing w:after="0" w:line="240" w:lineRule="auto"/>
        <w:rPr>
          <w:rFonts w:ascii="Times New Roman" w:hAnsi="Times New Roman"/>
          <w:sz w:val="24"/>
          <w:szCs w:val="24"/>
        </w:rPr>
      </w:pPr>
    </w:p>
    <w:p w:rsidR="00647778" w:rsidRDefault="00647778" w:rsidP="00131645">
      <w:pPr>
        <w:spacing w:after="0" w:line="240" w:lineRule="auto"/>
        <w:jc w:val="both"/>
        <w:rPr>
          <w:rFonts w:ascii="Times New Roman" w:hAnsi="Times New Roman"/>
          <w:sz w:val="24"/>
          <w:szCs w:val="24"/>
        </w:rPr>
      </w:pPr>
      <w:r w:rsidRPr="000D630C">
        <w:rPr>
          <w:rFonts w:ascii="Times New Roman" w:hAnsi="Times New Roman"/>
          <w:sz w:val="24"/>
          <w:szCs w:val="24"/>
        </w:rPr>
        <w:tab/>
        <w:t>Рассмотрев проект  изменений и дополнений в  Устав городского округа «город Фоки</w:t>
      </w:r>
      <w:r>
        <w:rPr>
          <w:rFonts w:ascii="Times New Roman" w:hAnsi="Times New Roman"/>
          <w:sz w:val="24"/>
          <w:szCs w:val="24"/>
        </w:rPr>
        <w:t>но», письмо Управления Министерства юстиции РФ по Брянской области от 01.06.2012г. № 02-1325 о результатах рассмотрения проекта,</w:t>
      </w:r>
      <w:r w:rsidRPr="000D630C">
        <w:rPr>
          <w:rFonts w:ascii="Times New Roman" w:hAnsi="Times New Roman"/>
          <w:sz w:val="24"/>
          <w:szCs w:val="24"/>
        </w:rPr>
        <w:t xml:space="preserve"> учитывая результаты публичных слушаний по проекту </w:t>
      </w:r>
      <w:r>
        <w:rPr>
          <w:rFonts w:ascii="Times New Roman" w:hAnsi="Times New Roman"/>
          <w:sz w:val="24"/>
          <w:szCs w:val="24"/>
        </w:rPr>
        <w:t>изменений и дополнений в Устав городского округа «город Фокино» от 14.06.2012г.</w:t>
      </w:r>
      <w:r w:rsidRPr="000D630C">
        <w:rPr>
          <w:rFonts w:ascii="Times New Roman" w:hAnsi="Times New Roman"/>
          <w:sz w:val="24"/>
          <w:szCs w:val="24"/>
        </w:rPr>
        <w:t>, руководствуясь Федеральным законом «Об основных принципах организации местного самоуправления в Российской Федерации» № 131-ФЗ от 06.10.2003г</w:t>
      </w:r>
      <w:r>
        <w:rPr>
          <w:rFonts w:ascii="Times New Roman" w:hAnsi="Times New Roman"/>
          <w:sz w:val="24"/>
          <w:szCs w:val="24"/>
        </w:rPr>
        <w:t>.</w:t>
      </w:r>
      <w:r w:rsidRPr="000D630C">
        <w:rPr>
          <w:rFonts w:ascii="Times New Roman" w:hAnsi="Times New Roman"/>
          <w:sz w:val="24"/>
          <w:szCs w:val="24"/>
        </w:rPr>
        <w:t>,</w:t>
      </w:r>
      <w:r w:rsidRPr="00131645">
        <w:rPr>
          <w:rFonts w:ascii="Times New Roman" w:hAnsi="Times New Roman"/>
          <w:sz w:val="24"/>
          <w:szCs w:val="24"/>
        </w:rPr>
        <w:t xml:space="preserve"> </w:t>
      </w:r>
      <w:r>
        <w:rPr>
          <w:rFonts w:ascii="Times New Roman" w:hAnsi="Times New Roman"/>
          <w:sz w:val="24"/>
          <w:szCs w:val="24"/>
        </w:rPr>
        <w:t>Федеральным законом № 25-ФЗ от 02.03.2007г.«О муниципальной службе в Российской Федерации», Законом Брянской области от 10.11.2006г. № 102-З «О местном референдуме в Брянской области», Законом Брянской области «О видах избирательных систем и условиях их применения при проведении муниципальных выборов в Брянской области»,</w:t>
      </w:r>
    </w:p>
    <w:p w:rsidR="00647778" w:rsidRPr="000D630C" w:rsidRDefault="00647778" w:rsidP="00131645">
      <w:pPr>
        <w:spacing w:after="0" w:line="240" w:lineRule="auto"/>
        <w:jc w:val="both"/>
        <w:rPr>
          <w:rFonts w:ascii="Times New Roman" w:hAnsi="Times New Roman"/>
          <w:sz w:val="24"/>
          <w:szCs w:val="24"/>
        </w:rPr>
      </w:pPr>
    </w:p>
    <w:p w:rsidR="00647778" w:rsidRPr="000D630C"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ab/>
        <w:t xml:space="preserve">Совет народных депутатов города Фокино </w:t>
      </w:r>
    </w:p>
    <w:p w:rsidR="00647778" w:rsidRPr="000D630C" w:rsidRDefault="00647778" w:rsidP="000D630C">
      <w:pPr>
        <w:spacing w:after="0" w:line="240" w:lineRule="auto"/>
        <w:jc w:val="both"/>
        <w:rPr>
          <w:rFonts w:ascii="Times New Roman" w:hAnsi="Times New Roman"/>
          <w:sz w:val="24"/>
          <w:szCs w:val="24"/>
        </w:rPr>
      </w:pPr>
    </w:p>
    <w:p w:rsidR="00647778" w:rsidRPr="000D630C"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Р Е Ш И Л:</w:t>
      </w:r>
    </w:p>
    <w:p w:rsidR="00647778" w:rsidRPr="000D630C" w:rsidRDefault="00647778" w:rsidP="000D630C">
      <w:pPr>
        <w:spacing w:after="0" w:line="240" w:lineRule="auto"/>
        <w:jc w:val="both"/>
        <w:rPr>
          <w:rFonts w:ascii="Times New Roman" w:hAnsi="Times New Roman"/>
          <w:sz w:val="24"/>
          <w:szCs w:val="24"/>
        </w:rPr>
      </w:pPr>
    </w:p>
    <w:p w:rsidR="00647778" w:rsidRPr="000D630C"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ab/>
        <w:t>1.  Внести прилагаемые изменения  и дополнения в Устав городского округа «город Фокино».</w:t>
      </w:r>
    </w:p>
    <w:p w:rsidR="00647778" w:rsidRPr="000D630C"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 xml:space="preserve">            2. Изменения и дополнения в  Устав городского округа «город Фокино» подлежат официальному опубликованию, после их государственной регистрации и  вступает в</w:t>
      </w:r>
      <w:r>
        <w:rPr>
          <w:rFonts w:ascii="Times New Roman" w:hAnsi="Times New Roman"/>
          <w:sz w:val="24"/>
          <w:szCs w:val="24"/>
        </w:rPr>
        <w:t xml:space="preserve"> силу после их</w:t>
      </w:r>
      <w:r w:rsidRPr="000D630C">
        <w:rPr>
          <w:rFonts w:ascii="Times New Roman" w:hAnsi="Times New Roman"/>
          <w:sz w:val="24"/>
          <w:szCs w:val="24"/>
        </w:rPr>
        <w:t xml:space="preserve">   официального опубликования.</w:t>
      </w:r>
    </w:p>
    <w:p w:rsidR="00647778" w:rsidRPr="000D630C"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ab/>
      </w:r>
    </w:p>
    <w:p w:rsidR="00647778" w:rsidRPr="000D630C" w:rsidRDefault="00647778" w:rsidP="000D630C">
      <w:pPr>
        <w:spacing w:after="0" w:line="240" w:lineRule="auto"/>
        <w:jc w:val="both"/>
        <w:rPr>
          <w:rFonts w:ascii="Times New Roman" w:hAnsi="Times New Roman"/>
          <w:sz w:val="24"/>
          <w:szCs w:val="24"/>
        </w:rPr>
      </w:pPr>
    </w:p>
    <w:p w:rsidR="00647778" w:rsidRPr="000D630C" w:rsidRDefault="00647778" w:rsidP="000D630C">
      <w:pPr>
        <w:spacing w:after="0" w:line="240" w:lineRule="auto"/>
        <w:jc w:val="both"/>
        <w:rPr>
          <w:rFonts w:ascii="Times New Roman" w:hAnsi="Times New Roman"/>
          <w:sz w:val="24"/>
          <w:szCs w:val="24"/>
        </w:rPr>
      </w:pPr>
    </w:p>
    <w:p w:rsidR="00647778" w:rsidRPr="000D630C" w:rsidRDefault="00647778" w:rsidP="000D630C">
      <w:pPr>
        <w:spacing w:after="0" w:line="240" w:lineRule="auto"/>
        <w:jc w:val="both"/>
        <w:rPr>
          <w:rFonts w:ascii="Times New Roman" w:hAnsi="Times New Roman"/>
          <w:sz w:val="24"/>
          <w:szCs w:val="24"/>
        </w:rPr>
      </w:pPr>
    </w:p>
    <w:p w:rsidR="00647778" w:rsidRDefault="00647778" w:rsidP="000D630C">
      <w:pPr>
        <w:spacing w:after="0" w:line="240" w:lineRule="auto"/>
        <w:jc w:val="both"/>
        <w:rPr>
          <w:rFonts w:ascii="Times New Roman" w:hAnsi="Times New Roman"/>
          <w:sz w:val="24"/>
          <w:szCs w:val="24"/>
        </w:rPr>
      </w:pPr>
    </w:p>
    <w:p w:rsidR="00647778" w:rsidRDefault="00647778" w:rsidP="000D630C">
      <w:pPr>
        <w:spacing w:after="0" w:line="240" w:lineRule="auto"/>
        <w:jc w:val="both"/>
        <w:rPr>
          <w:rFonts w:ascii="Times New Roman" w:hAnsi="Times New Roman"/>
          <w:sz w:val="24"/>
          <w:szCs w:val="24"/>
        </w:rPr>
      </w:pPr>
    </w:p>
    <w:p w:rsidR="00647778" w:rsidRDefault="00647778" w:rsidP="000D630C">
      <w:pPr>
        <w:spacing w:after="0" w:line="240" w:lineRule="auto"/>
        <w:jc w:val="both"/>
        <w:rPr>
          <w:rFonts w:ascii="Times New Roman" w:hAnsi="Times New Roman"/>
          <w:sz w:val="24"/>
          <w:szCs w:val="24"/>
        </w:rPr>
      </w:pPr>
      <w:r w:rsidRPr="000D630C">
        <w:rPr>
          <w:rFonts w:ascii="Times New Roman" w:hAnsi="Times New Roman"/>
          <w:sz w:val="24"/>
          <w:szCs w:val="24"/>
        </w:rPr>
        <w:t xml:space="preserve">Глава города                                                                                 </w:t>
      </w:r>
      <w:r>
        <w:rPr>
          <w:rFonts w:ascii="Times New Roman" w:hAnsi="Times New Roman"/>
          <w:sz w:val="24"/>
          <w:szCs w:val="24"/>
        </w:rPr>
        <w:t xml:space="preserve">        </w:t>
      </w:r>
      <w:r w:rsidRPr="000D630C">
        <w:rPr>
          <w:rFonts w:ascii="Times New Roman" w:hAnsi="Times New Roman"/>
          <w:sz w:val="24"/>
          <w:szCs w:val="24"/>
        </w:rPr>
        <w:t xml:space="preserve">              А.В. Сёмин.             </w:t>
      </w:r>
    </w:p>
    <w:p w:rsidR="00647778" w:rsidRDefault="00647778" w:rsidP="000D630C">
      <w:pPr>
        <w:spacing w:after="0" w:line="240" w:lineRule="auto"/>
        <w:jc w:val="both"/>
        <w:rPr>
          <w:rFonts w:ascii="Times New Roman" w:hAnsi="Times New Roman"/>
          <w:sz w:val="24"/>
          <w:szCs w:val="24"/>
        </w:rPr>
      </w:pPr>
    </w:p>
    <w:p w:rsidR="00647778" w:rsidRDefault="00647778" w:rsidP="000D630C">
      <w:pPr>
        <w:spacing w:after="0" w:line="240" w:lineRule="auto"/>
        <w:jc w:val="both"/>
        <w:rPr>
          <w:rFonts w:ascii="Times New Roman" w:hAnsi="Times New Roman"/>
          <w:sz w:val="24"/>
          <w:szCs w:val="24"/>
        </w:rPr>
      </w:pPr>
    </w:p>
    <w:p w:rsidR="00647778" w:rsidRDefault="00647778" w:rsidP="000D630C">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Default="00647778" w:rsidP="00986C11">
      <w:pPr>
        <w:spacing w:after="0" w:line="240" w:lineRule="auto"/>
        <w:jc w:val="both"/>
        <w:rPr>
          <w:rFonts w:ascii="Times New Roman" w:hAnsi="Times New Roman"/>
          <w:sz w:val="24"/>
          <w:szCs w:val="24"/>
        </w:rPr>
      </w:pPr>
    </w:p>
    <w:p w:rsidR="00647778" w:rsidRPr="00986C11" w:rsidRDefault="00647778" w:rsidP="00D510B9">
      <w:pPr>
        <w:spacing w:after="0" w:line="240" w:lineRule="auto"/>
        <w:ind w:left="6372" w:firstLine="708"/>
        <w:rPr>
          <w:rFonts w:ascii="Times New Roman" w:hAnsi="Times New Roman"/>
          <w:sz w:val="24"/>
          <w:szCs w:val="24"/>
        </w:rPr>
      </w:pPr>
      <w:r w:rsidRPr="007417EF">
        <w:rPr>
          <w:rFonts w:ascii="Times New Roman" w:hAnsi="Times New Roman"/>
          <w:sz w:val="24"/>
          <w:szCs w:val="24"/>
        </w:rPr>
        <w:t>ПРИЛОЖЕНИЕ:</w:t>
      </w:r>
    </w:p>
    <w:p w:rsidR="00647778" w:rsidRPr="007417EF" w:rsidRDefault="00647778" w:rsidP="00D510B9">
      <w:pPr>
        <w:spacing w:after="0" w:line="240" w:lineRule="auto"/>
        <w:ind w:left="6372" w:firstLine="708"/>
        <w:rPr>
          <w:rFonts w:ascii="Times New Roman" w:hAnsi="Times New Roman"/>
          <w:sz w:val="24"/>
          <w:szCs w:val="24"/>
        </w:rPr>
      </w:pPr>
      <w:r w:rsidRPr="007417EF">
        <w:rPr>
          <w:rFonts w:ascii="Times New Roman" w:hAnsi="Times New Roman"/>
          <w:sz w:val="24"/>
          <w:szCs w:val="24"/>
        </w:rPr>
        <w:t>к Решению Совета</w:t>
      </w:r>
    </w:p>
    <w:p w:rsidR="00647778" w:rsidRPr="007417EF" w:rsidRDefault="00647778" w:rsidP="00D510B9">
      <w:pPr>
        <w:spacing w:after="0" w:line="240" w:lineRule="auto"/>
        <w:ind w:left="6372" w:firstLine="708"/>
        <w:rPr>
          <w:rFonts w:ascii="Times New Roman" w:hAnsi="Times New Roman"/>
          <w:sz w:val="24"/>
          <w:szCs w:val="24"/>
        </w:rPr>
      </w:pPr>
      <w:r w:rsidRPr="007417EF">
        <w:rPr>
          <w:rFonts w:ascii="Times New Roman" w:hAnsi="Times New Roman"/>
          <w:sz w:val="24"/>
          <w:szCs w:val="24"/>
        </w:rPr>
        <w:t>народных депутатов</w:t>
      </w:r>
    </w:p>
    <w:p w:rsidR="00647778" w:rsidRPr="007417EF" w:rsidRDefault="00647778" w:rsidP="00AC4F10">
      <w:pPr>
        <w:spacing w:after="0" w:line="240" w:lineRule="auto"/>
        <w:ind w:left="6372"/>
        <w:jc w:val="center"/>
        <w:rPr>
          <w:rFonts w:ascii="Times New Roman" w:hAnsi="Times New Roman"/>
          <w:sz w:val="24"/>
          <w:szCs w:val="24"/>
        </w:rPr>
      </w:pPr>
      <w:r w:rsidRPr="007417EF">
        <w:rPr>
          <w:rFonts w:ascii="Times New Roman" w:hAnsi="Times New Roman"/>
          <w:sz w:val="24"/>
          <w:szCs w:val="24"/>
        </w:rPr>
        <w:t>города  Фокино</w:t>
      </w:r>
    </w:p>
    <w:p w:rsidR="00647778" w:rsidRPr="003C0B05" w:rsidRDefault="00647778" w:rsidP="003C0B05">
      <w:pPr>
        <w:spacing w:after="0" w:line="240" w:lineRule="auto"/>
        <w:ind w:left="4956" w:firstLine="708"/>
        <w:rPr>
          <w:rFonts w:ascii="Times New Roman" w:hAnsi="Times New Roman"/>
        </w:rPr>
      </w:pPr>
      <w:r>
        <w:rPr>
          <w:rFonts w:ascii="Times New Roman" w:hAnsi="Times New Roman"/>
          <w:sz w:val="24"/>
          <w:szCs w:val="24"/>
        </w:rPr>
        <w:t xml:space="preserve">                      </w:t>
      </w:r>
      <w:r>
        <w:rPr>
          <w:rFonts w:ascii="Times New Roman" w:hAnsi="Times New Roman"/>
        </w:rPr>
        <w:t>от 28</w:t>
      </w:r>
      <w:r w:rsidRPr="003C0B05">
        <w:rPr>
          <w:rFonts w:ascii="Times New Roman" w:hAnsi="Times New Roman"/>
        </w:rPr>
        <w:t>.06.2012г. № 4 –</w:t>
      </w:r>
      <w:r>
        <w:rPr>
          <w:rFonts w:ascii="Times New Roman" w:hAnsi="Times New Roman"/>
        </w:rPr>
        <w:t>718</w:t>
      </w:r>
    </w:p>
    <w:p w:rsidR="00647778" w:rsidRPr="007417EF" w:rsidRDefault="00647778" w:rsidP="00AC4F10">
      <w:pPr>
        <w:spacing w:after="0" w:line="240" w:lineRule="auto"/>
        <w:jc w:val="right"/>
        <w:rPr>
          <w:rFonts w:ascii="Times New Roman" w:hAnsi="Times New Roman"/>
          <w:sz w:val="24"/>
          <w:szCs w:val="24"/>
        </w:rPr>
      </w:pPr>
    </w:p>
    <w:p w:rsidR="00647778" w:rsidRPr="007417EF" w:rsidRDefault="00647778" w:rsidP="00AC4F10">
      <w:pPr>
        <w:spacing w:after="0" w:line="240" w:lineRule="auto"/>
        <w:jc w:val="right"/>
        <w:rPr>
          <w:rFonts w:ascii="Times New Roman" w:hAnsi="Times New Roman"/>
          <w:sz w:val="24"/>
          <w:szCs w:val="24"/>
        </w:rPr>
      </w:pPr>
      <w:r w:rsidRPr="007417EF">
        <w:rPr>
          <w:rFonts w:ascii="Times New Roman" w:hAnsi="Times New Roman"/>
          <w:b/>
          <w:sz w:val="24"/>
          <w:szCs w:val="24"/>
        </w:rPr>
        <w:tab/>
      </w:r>
      <w:r w:rsidRPr="007417EF">
        <w:rPr>
          <w:rFonts w:ascii="Times New Roman" w:hAnsi="Times New Roman"/>
          <w:sz w:val="24"/>
          <w:szCs w:val="24"/>
        </w:rPr>
        <w:t xml:space="preserve"> </w:t>
      </w:r>
    </w:p>
    <w:p w:rsidR="00647778" w:rsidRPr="00AC4F10" w:rsidRDefault="00647778" w:rsidP="007417EF">
      <w:pPr>
        <w:spacing w:after="0" w:line="240" w:lineRule="auto"/>
        <w:jc w:val="center"/>
        <w:rPr>
          <w:rFonts w:ascii="Times New Roman" w:hAnsi="Times New Roman"/>
          <w:b/>
          <w:sz w:val="24"/>
          <w:szCs w:val="24"/>
        </w:rPr>
      </w:pPr>
    </w:p>
    <w:p w:rsidR="00647778" w:rsidRPr="00AC4F10" w:rsidRDefault="00647778" w:rsidP="00932BEB">
      <w:pPr>
        <w:spacing w:after="0" w:line="240" w:lineRule="auto"/>
        <w:ind w:right="-81"/>
        <w:jc w:val="center"/>
        <w:rPr>
          <w:rFonts w:ascii="Times New Roman" w:hAnsi="Times New Roman"/>
          <w:b/>
          <w:sz w:val="24"/>
          <w:szCs w:val="24"/>
        </w:rPr>
      </w:pPr>
      <w:r w:rsidRPr="00AC4F10">
        <w:rPr>
          <w:rFonts w:ascii="Times New Roman" w:hAnsi="Times New Roman"/>
          <w:b/>
          <w:sz w:val="24"/>
          <w:szCs w:val="24"/>
        </w:rPr>
        <w:t>Изменения  и дополнения</w:t>
      </w:r>
    </w:p>
    <w:p w:rsidR="00647778" w:rsidRPr="00AC4F10" w:rsidRDefault="00647778" w:rsidP="00932BEB">
      <w:pPr>
        <w:spacing w:after="0" w:line="240" w:lineRule="auto"/>
        <w:ind w:right="-81"/>
        <w:jc w:val="center"/>
        <w:rPr>
          <w:rFonts w:ascii="Times New Roman" w:hAnsi="Times New Roman"/>
          <w:b/>
          <w:sz w:val="24"/>
          <w:szCs w:val="24"/>
        </w:rPr>
      </w:pPr>
      <w:r w:rsidRPr="00AC4F10">
        <w:rPr>
          <w:rFonts w:ascii="Times New Roman" w:hAnsi="Times New Roman"/>
          <w:b/>
          <w:sz w:val="24"/>
          <w:szCs w:val="24"/>
        </w:rPr>
        <w:t xml:space="preserve"> в Устав городского   округа «город Фокино», </w:t>
      </w:r>
    </w:p>
    <w:p w:rsidR="00647778" w:rsidRPr="00AC4F10" w:rsidRDefault="00647778" w:rsidP="00932BEB">
      <w:pPr>
        <w:spacing w:after="0" w:line="240" w:lineRule="auto"/>
        <w:ind w:right="-81"/>
        <w:jc w:val="center"/>
        <w:rPr>
          <w:rFonts w:ascii="Times New Roman" w:hAnsi="Times New Roman"/>
          <w:b/>
          <w:sz w:val="24"/>
          <w:szCs w:val="24"/>
        </w:rPr>
      </w:pPr>
      <w:r w:rsidRPr="00AC4F10">
        <w:rPr>
          <w:rFonts w:ascii="Times New Roman" w:hAnsi="Times New Roman"/>
          <w:b/>
          <w:sz w:val="24"/>
          <w:szCs w:val="24"/>
        </w:rPr>
        <w:t xml:space="preserve">принятый решением Совета народных депутатов города Фокино </w:t>
      </w:r>
    </w:p>
    <w:p w:rsidR="00647778" w:rsidRPr="00AC4F10" w:rsidRDefault="00647778" w:rsidP="00932BEB">
      <w:pPr>
        <w:spacing w:after="0" w:line="240" w:lineRule="auto"/>
        <w:ind w:right="-81"/>
        <w:jc w:val="center"/>
        <w:rPr>
          <w:rFonts w:ascii="Times New Roman" w:hAnsi="Times New Roman"/>
          <w:b/>
          <w:sz w:val="24"/>
          <w:szCs w:val="24"/>
        </w:rPr>
      </w:pPr>
      <w:r w:rsidRPr="00AC4F10">
        <w:rPr>
          <w:rFonts w:ascii="Times New Roman" w:hAnsi="Times New Roman"/>
          <w:b/>
          <w:sz w:val="24"/>
          <w:szCs w:val="24"/>
        </w:rPr>
        <w:t>от 26.03.2010г.</w:t>
      </w:r>
      <w:r>
        <w:rPr>
          <w:rFonts w:ascii="Times New Roman" w:hAnsi="Times New Roman"/>
          <w:b/>
          <w:sz w:val="24"/>
          <w:szCs w:val="24"/>
        </w:rPr>
        <w:t xml:space="preserve"> </w:t>
      </w:r>
      <w:r w:rsidRPr="00AC4F10">
        <w:rPr>
          <w:rFonts w:ascii="Times New Roman" w:hAnsi="Times New Roman"/>
          <w:b/>
          <w:sz w:val="24"/>
          <w:szCs w:val="24"/>
        </w:rPr>
        <w:t>№ 4 -263</w:t>
      </w:r>
    </w:p>
    <w:p w:rsidR="00647778" w:rsidRPr="00AC4F10" w:rsidRDefault="00647778" w:rsidP="00932BEB">
      <w:pPr>
        <w:spacing w:after="0" w:line="240" w:lineRule="auto"/>
        <w:jc w:val="both"/>
        <w:rPr>
          <w:rFonts w:ascii="Times New Roman" w:hAnsi="Times New Roman"/>
          <w:sz w:val="24"/>
          <w:szCs w:val="24"/>
        </w:rPr>
      </w:pPr>
      <w:r w:rsidRPr="00AC4F10">
        <w:rPr>
          <w:rFonts w:ascii="Times New Roman" w:hAnsi="Times New Roman"/>
          <w:sz w:val="24"/>
          <w:szCs w:val="24"/>
        </w:rPr>
        <w:tab/>
      </w:r>
    </w:p>
    <w:p w:rsidR="00647778" w:rsidRPr="00F51071" w:rsidRDefault="00647778" w:rsidP="00932BEB">
      <w:pPr>
        <w:spacing w:after="0" w:line="240" w:lineRule="auto"/>
        <w:jc w:val="both"/>
        <w:rPr>
          <w:rFonts w:ascii="Times New Roman" w:hAnsi="Times New Roman"/>
        </w:rPr>
      </w:pPr>
      <w:r w:rsidRPr="00F51071">
        <w:rPr>
          <w:rFonts w:ascii="Times New Roman" w:hAnsi="Times New Roman"/>
        </w:rPr>
        <w:t>1. Статью 7 Устава изложить в редакции: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«Статья 7. Вопросы местного значения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 К вопросам местного значения городского округа относятся: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 формирование, утверждение, исполнение бюджета городского округа и контроль за исполнением данного бюджета;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1.2 установление, изменение и отмена местных налогов и сборов городского округа;</w:t>
      </w:r>
    </w:p>
    <w:p w:rsidR="00647778" w:rsidRPr="00F51071" w:rsidRDefault="00647778" w:rsidP="00932BEB">
      <w:pPr>
        <w:autoSpaceDE w:val="0"/>
        <w:autoSpaceDN w:val="0"/>
        <w:adjustRightInd w:val="0"/>
        <w:spacing w:after="0" w:line="240" w:lineRule="auto"/>
        <w:ind w:firstLine="540"/>
        <w:jc w:val="both"/>
        <w:outlineLvl w:val="1"/>
      </w:pPr>
      <w:r w:rsidRPr="00F51071">
        <w:rPr>
          <w:rFonts w:ascii="Times New Roman" w:hAnsi="Times New Roman"/>
        </w:rPr>
        <w:t xml:space="preserve"> 1.3 владение, пользование и распоряжение имуществом, находящимся в муниципальной собственности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1.4 организация в границах городского округа электро-, тепло-, газо- и водоснабжения населения, водоотведения, снабжения населения топливом;</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1.9 участие в предупреждении и ликвидации последствий чрезвычайных ситуаций в границах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(п 1.10 вступает в силу в сроки,  установленные федеральным законом, определяющим порядок организации и деятельности муниципальной милиции)  </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1.10 организация охраны общественного порядка на территории городского округа муниципальной милицией;</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1.13 обеспечение первичных мер пожарной безопасности в границах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1.14 организация мероприятий по охране окружающей среды в границах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1.17 создание условий для обеспечения жителей городского округа услугами связи, общественного питания, торговли и бытового обслуживания;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1.19 создание условий для организации досуга и обеспечения жителей городского округа услугами организаций культуры;</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1.23 создание условий для массового отдыха жителей городского округа и организация обустройства мест массового отдыха населения;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1.24 формирование и содержание муниципального архива;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1.25 организация ритуальных услуг и содержание мест захоронения;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1.26 организация сбора, вывоза, утилизации и переработки бытовых и промышленных отходов;</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 </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1.29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1.30 присвоение наименований улицам, площадям и иным территориям проживания граждан в городском округе, установление нумерации домов;</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1.31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1.35 осуществление мероприятий по обеспечению безопасности людей на водных объектах, охране их жизни и здоровья;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1.37 организация и осуществление мероприятий по работе с детьми и молодежью в городском округе;</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1.39 создание условий для деятельности добровольных формирований населения по охране общественного порядка;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1.40 осуществление муниципального лесного контроля;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  1.41 осуществление муниципального контроля за проведением муниципальных лотерей;</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1.42 осуществление муниципального контроля на территории особой экономической зоны;</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1.44 осуществление мер по противодействию коррупции в границах городского округа.</w:t>
      </w:r>
    </w:p>
    <w:p w:rsidR="00647778" w:rsidRPr="00F51071" w:rsidRDefault="00647778" w:rsidP="00932BEB">
      <w:pPr>
        <w:pStyle w:val="ConsPlusNormal"/>
        <w:widowControl/>
        <w:ind w:right="-5"/>
        <w:jc w:val="both"/>
        <w:rPr>
          <w:rFonts w:ascii="Times New Roman" w:hAnsi="Times New Roman" w:cs="Times New Roman"/>
          <w:sz w:val="22"/>
          <w:szCs w:val="22"/>
        </w:rPr>
      </w:pPr>
      <w:r w:rsidRPr="00F51071">
        <w:rPr>
          <w:rFonts w:ascii="Times New Roman" w:hAnsi="Times New Roman" w:cs="Times New Roman"/>
          <w:sz w:val="22"/>
          <w:szCs w:val="22"/>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Брянской области). В случаях и порядке, установленных федеральными законами и законами Брянской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Брянской области»</w:t>
      </w:r>
    </w:p>
    <w:p w:rsidR="00647778" w:rsidRPr="00F51071" w:rsidRDefault="00647778" w:rsidP="00932BEB">
      <w:pPr>
        <w:pStyle w:val="ConsPlusNormal"/>
        <w:widowControl/>
        <w:ind w:right="-5" w:firstLine="0"/>
        <w:jc w:val="both"/>
        <w:rPr>
          <w:rFonts w:ascii="Times New Roman" w:hAnsi="Times New Roman" w:cs="Times New Roman"/>
          <w:sz w:val="22"/>
          <w:szCs w:val="22"/>
        </w:rPr>
      </w:pPr>
      <w:r w:rsidRPr="00F51071">
        <w:rPr>
          <w:rFonts w:ascii="Times New Roman" w:hAnsi="Times New Roman" w:cs="Times New Roman"/>
          <w:sz w:val="22"/>
          <w:szCs w:val="22"/>
        </w:rPr>
        <w:t xml:space="preserve">       2. Статью 8</w:t>
      </w:r>
      <w:r>
        <w:rPr>
          <w:rFonts w:ascii="Times New Roman" w:hAnsi="Times New Roman" w:cs="Times New Roman"/>
          <w:sz w:val="22"/>
          <w:szCs w:val="22"/>
        </w:rPr>
        <w:t xml:space="preserve"> </w:t>
      </w:r>
      <w:r w:rsidRPr="00F51071">
        <w:rPr>
          <w:rFonts w:ascii="Times New Roman" w:hAnsi="Times New Roman" w:cs="Times New Roman"/>
          <w:sz w:val="22"/>
          <w:szCs w:val="22"/>
        </w:rPr>
        <w:t xml:space="preserve"> Устава изложить в редакции: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Статья 8.   Права органов местного самоуправления городского округа на решение вопросов, не отнесенных к вопросам местного значения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 Органы местного самоуправления городского округа имеют право на: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 создание музеев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1.2 создание муниципальных образовательных учреждений высшего профессионального образования;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 1.3 участие в осуществлении деятельности по опеке и попечительству;</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  1.4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  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 xml:space="preserve">  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1.7  создание муниципальной пожарной охраны;</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1.8  создание условий для развития туризма;</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3. Добавить в Устав статью 14:</w:t>
      </w:r>
    </w:p>
    <w:p w:rsidR="00647778" w:rsidRPr="00F51071" w:rsidRDefault="00647778" w:rsidP="00932BEB">
      <w:pPr>
        <w:pStyle w:val="ConsNormal"/>
        <w:widowControl/>
        <w:ind w:right="-5"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F51071">
        <w:rPr>
          <w:rFonts w:ascii="Times New Roman" w:hAnsi="Times New Roman" w:cs="Times New Roman"/>
          <w:sz w:val="22"/>
          <w:szCs w:val="22"/>
        </w:rPr>
        <w:t xml:space="preserve"> ( Статья 14 распространяется только на депутатов, избранных по мажоритарной избирательной системе)  </w:t>
      </w:r>
    </w:p>
    <w:p w:rsidR="00647778" w:rsidRPr="00F51071" w:rsidRDefault="00647778" w:rsidP="00932BEB">
      <w:pPr>
        <w:pStyle w:val="ConsNormal"/>
        <w:widowControl/>
        <w:ind w:right="-5" w:firstLine="567"/>
        <w:jc w:val="both"/>
        <w:rPr>
          <w:rFonts w:ascii="Times New Roman" w:hAnsi="Times New Roman" w:cs="Times New Roman"/>
          <w:b/>
          <w:sz w:val="22"/>
          <w:szCs w:val="22"/>
        </w:rPr>
      </w:pPr>
      <w:r w:rsidRPr="00F51071">
        <w:rPr>
          <w:rFonts w:ascii="Times New Roman" w:hAnsi="Times New Roman" w:cs="Times New Roman"/>
          <w:b/>
          <w:sz w:val="22"/>
          <w:szCs w:val="22"/>
        </w:rPr>
        <w:t xml:space="preserve"> Статья 14. Голосование по отзыву депутата  Совета народных депутатов.</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w:t>
      </w:r>
      <w:r>
        <w:rPr>
          <w:rFonts w:ascii="Times New Roman" w:hAnsi="Times New Roman"/>
        </w:rPr>
        <w:t>г.</w:t>
      </w:r>
      <w:r w:rsidRPr="00F51071">
        <w:rPr>
          <w:rFonts w:ascii="Times New Roman" w:hAnsi="Times New Roman"/>
        </w:rPr>
        <w:t xml:space="preserve"> №</w:t>
      </w:r>
      <w:r>
        <w:rPr>
          <w:rFonts w:ascii="Times New Roman" w:hAnsi="Times New Roman"/>
        </w:rPr>
        <w:t xml:space="preserve"> </w:t>
      </w:r>
      <w:r w:rsidRPr="00F51071">
        <w:rPr>
          <w:rFonts w:ascii="Times New Roman" w:hAnsi="Times New Roman"/>
        </w:rPr>
        <w:t>131-ФЗ «Об общих принципах местного самоуправления в Российской Федерации».</w:t>
      </w:r>
    </w:p>
    <w:p w:rsidR="00647778" w:rsidRPr="00F51071" w:rsidRDefault="00647778" w:rsidP="00932BEB">
      <w:pPr>
        <w:spacing w:after="0" w:line="240" w:lineRule="auto"/>
        <w:jc w:val="both"/>
        <w:rPr>
          <w:rFonts w:ascii="Times New Roman" w:hAnsi="Times New Roman"/>
        </w:rPr>
      </w:pPr>
      <w:r w:rsidRPr="00F51071">
        <w:rPr>
          <w:rFonts w:ascii="Times New Roman" w:hAnsi="Times New Roman"/>
        </w:rPr>
        <w:t xml:space="preserve">       2.  Основания для отзыва депутата Совета народных депутатов и процедура его отзыва устанавливаются настоящим уставом.</w:t>
      </w:r>
    </w:p>
    <w:p w:rsidR="00647778" w:rsidRPr="00F51071" w:rsidRDefault="00647778" w:rsidP="00932BEB">
      <w:pPr>
        <w:spacing w:after="0" w:line="240" w:lineRule="auto"/>
        <w:ind w:firstLine="540"/>
        <w:jc w:val="both"/>
        <w:rPr>
          <w:rFonts w:ascii="Times New Roman" w:hAnsi="Times New Roman"/>
        </w:rPr>
      </w:pPr>
      <w:r w:rsidRPr="00F51071">
        <w:rPr>
          <w:rFonts w:ascii="Times New Roman" w:hAnsi="Times New Roman"/>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ab/>
        <w:t>3.  В случае, если депутатские мандаты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47778" w:rsidRPr="00F51071" w:rsidRDefault="00647778" w:rsidP="00932BEB">
      <w:pPr>
        <w:spacing w:after="0" w:line="240" w:lineRule="auto"/>
        <w:jc w:val="both"/>
        <w:rPr>
          <w:rFonts w:ascii="Times New Roman" w:hAnsi="Times New Roman"/>
        </w:rPr>
      </w:pPr>
      <w:r w:rsidRPr="00F51071">
        <w:rPr>
          <w:rFonts w:ascii="Times New Roman" w:hAnsi="Times New Roman"/>
        </w:rPr>
        <w:t xml:space="preserve">           4. Для реализации инициативы об отзыве избиратели соответствующего избирательного округа образуют инициативную группу.</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rPr>
      </w:pPr>
      <w:r w:rsidRPr="00F51071">
        <w:rPr>
          <w:rFonts w:ascii="Times New Roman" w:hAnsi="Times New Roman"/>
        </w:rPr>
        <w:tab/>
        <w:t>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rPr>
      </w:pPr>
      <w:r>
        <w:rPr>
          <w:rFonts w:ascii="Times New Roman" w:hAnsi="Times New Roman"/>
        </w:rPr>
        <w:t>в случае соответствия указанного</w:t>
      </w:r>
      <w:r w:rsidRPr="00F51071">
        <w:rPr>
          <w:rFonts w:ascii="Times New Roman" w:hAnsi="Times New Roman"/>
        </w:rPr>
        <w:t xml:space="preserve"> ходатайства и документов требованиям </w:t>
      </w:r>
      <w:r w:rsidRPr="00D309E7">
        <w:rPr>
          <w:rFonts w:ascii="Times New Roman" w:hAnsi="Times New Roman"/>
        </w:rPr>
        <w:t>Закона Брянской области от 10.11.2006</w:t>
      </w:r>
      <w:r>
        <w:rPr>
          <w:rFonts w:ascii="Times New Roman" w:hAnsi="Times New Roman"/>
        </w:rPr>
        <w:t xml:space="preserve">г. </w:t>
      </w:r>
      <w:r w:rsidRPr="00D309E7">
        <w:rPr>
          <w:rFonts w:ascii="Times New Roman" w:hAnsi="Times New Roman"/>
        </w:rPr>
        <w:t xml:space="preserve"> №</w:t>
      </w:r>
      <w:r>
        <w:rPr>
          <w:rFonts w:ascii="Times New Roman" w:hAnsi="Times New Roman"/>
        </w:rPr>
        <w:t xml:space="preserve"> </w:t>
      </w:r>
      <w:r w:rsidRPr="00D309E7">
        <w:rPr>
          <w:rFonts w:ascii="Times New Roman" w:hAnsi="Times New Roman"/>
        </w:rPr>
        <w:t>102-З «О местном референдуме в Брянской области»,</w:t>
      </w:r>
      <w:r>
        <w:rPr>
          <w:rFonts w:ascii="Times New Roman" w:hAnsi="Times New Roman"/>
        </w:rPr>
        <w:t xml:space="preserve"> настоящего устава</w:t>
      </w:r>
      <w:r w:rsidRPr="00F51071">
        <w:rPr>
          <w:rFonts w:ascii="Times New Roman" w:hAnsi="Times New Roman"/>
        </w:rPr>
        <w:t xml:space="preserve"> - о направлении их в представительный орган муниципального образования для принятия </w:t>
      </w:r>
      <w:r>
        <w:rPr>
          <w:rFonts w:ascii="Times New Roman" w:hAnsi="Times New Roman"/>
        </w:rPr>
        <w:t>решения о назначении голосования по отзыву депутата</w:t>
      </w:r>
      <w:r w:rsidRPr="00F51071">
        <w:rPr>
          <w:rFonts w:ascii="Times New Roman" w:hAnsi="Times New Roman"/>
        </w:rPr>
        <w:t>;</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rPr>
      </w:pPr>
      <w:r w:rsidRPr="00F51071">
        <w:rPr>
          <w:rFonts w:ascii="Times New Roman" w:hAnsi="Times New Roman"/>
        </w:rPr>
        <w:t>в противном случае - об отказе в регистрации инициативной группы.</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color w:val="FF0000"/>
        </w:rPr>
      </w:pPr>
      <w:r w:rsidRPr="00F51071">
        <w:rPr>
          <w:rFonts w:ascii="Times New Roman" w:hAnsi="Times New Roman"/>
          <w:color w:val="FF0000"/>
        </w:rPr>
        <w:t>Депутат вправе дать объяснения избирателям по поводу обстоятельств, выдвигаемых в качестве оснований для отзыва.</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color w:val="FF0000"/>
        </w:rPr>
      </w:pPr>
    </w:p>
    <w:p w:rsidR="00647778" w:rsidRPr="00F51071" w:rsidRDefault="00647778" w:rsidP="00932BEB">
      <w:pPr>
        <w:autoSpaceDE w:val="0"/>
        <w:autoSpaceDN w:val="0"/>
        <w:adjustRightInd w:val="0"/>
        <w:spacing w:after="0" w:line="240" w:lineRule="auto"/>
        <w:ind w:right="-5"/>
        <w:jc w:val="both"/>
        <w:rPr>
          <w:rFonts w:ascii="Times New Roman" w:hAnsi="Times New Roman"/>
        </w:rPr>
      </w:pPr>
      <w:r w:rsidRPr="00F51071">
        <w:rPr>
          <w:rFonts w:ascii="Times New Roman" w:hAnsi="Times New Roman"/>
          <w:color w:val="FF0000"/>
        </w:rPr>
        <w:t xml:space="preserve">      5. Сбор подписей избирателей в поддержку</w:t>
      </w:r>
      <w:r w:rsidRPr="00F51071">
        <w:rPr>
          <w:rFonts w:ascii="Times New Roman" w:hAnsi="Times New Roman"/>
        </w:rPr>
        <w:t xml:space="preserve"> голосования по отзыву депутата  Совета народных депутатов  организует инициативная группа по отзыву.</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ab/>
        <w:t>Сбор подписей начинается со дня, следующего за днем выдачи избирательной комиссией регистрационного свидетельства инициативной группе по отзыву депутата  Совета народных депутатов и заканчивается по истечении 20 дней со дня, следующего   за</w:t>
      </w:r>
    </w:p>
    <w:p w:rsidR="00647778" w:rsidRPr="00F51071" w:rsidRDefault="00647778" w:rsidP="00932BEB">
      <w:pPr>
        <w:autoSpaceDE w:val="0"/>
        <w:autoSpaceDN w:val="0"/>
        <w:adjustRightInd w:val="0"/>
        <w:spacing w:after="0" w:line="240" w:lineRule="auto"/>
        <w:ind w:right="-5"/>
        <w:jc w:val="both"/>
        <w:rPr>
          <w:rFonts w:ascii="Times New Roman" w:hAnsi="Times New Roman"/>
        </w:rPr>
      </w:pPr>
      <w:r w:rsidRPr="00F51071">
        <w:rPr>
          <w:rFonts w:ascii="Times New Roman" w:hAnsi="Times New Roman"/>
        </w:rPr>
        <w:t>днём  регистрации инициативной группы».</w:t>
      </w:r>
    </w:p>
    <w:p w:rsidR="00647778" w:rsidRPr="00F51071" w:rsidRDefault="00647778" w:rsidP="00932BEB">
      <w:pPr>
        <w:autoSpaceDE w:val="0"/>
        <w:autoSpaceDN w:val="0"/>
        <w:adjustRightInd w:val="0"/>
        <w:spacing w:after="0" w:line="240" w:lineRule="auto"/>
        <w:ind w:firstLine="540"/>
        <w:jc w:val="both"/>
        <w:rPr>
          <w:rFonts w:ascii="Times New Roman" w:hAnsi="Times New Roman"/>
        </w:rPr>
      </w:pPr>
      <w:r w:rsidRPr="00F51071">
        <w:rPr>
          <w:rFonts w:ascii="Times New Roman" w:hAnsi="Times New Roman"/>
        </w:rPr>
        <w:tab/>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647778" w:rsidRPr="00F51071" w:rsidRDefault="00647778" w:rsidP="00932BEB">
      <w:pPr>
        <w:autoSpaceDE w:val="0"/>
        <w:autoSpaceDN w:val="0"/>
        <w:adjustRightInd w:val="0"/>
        <w:spacing w:after="0" w:line="240" w:lineRule="auto"/>
        <w:ind w:firstLine="540"/>
        <w:jc w:val="both"/>
        <w:rPr>
          <w:rFonts w:ascii="Times New Roman" w:hAnsi="Times New Roman"/>
        </w:rPr>
      </w:pPr>
      <w:r w:rsidRPr="00F51071">
        <w:rPr>
          <w:rFonts w:ascii="Times New Roman" w:hAnsi="Times New Roman"/>
        </w:rPr>
        <w:t>Избирательная комиссия обязана проинформировать об общем числе участников референдума на территории городского округа инициативную группу по отзыву депутата Совета народных депутатов при ее регистрации, указав это число в регистрационном свидетельстве.</w:t>
      </w:r>
    </w:p>
    <w:p w:rsidR="00647778" w:rsidRPr="00F51071" w:rsidRDefault="00647778" w:rsidP="00932BEB">
      <w:pPr>
        <w:spacing w:after="0" w:line="240" w:lineRule="auto"/>
        <w:ind w:firstLine="540"/>
        <w:jc w:val="both"/>
        <w:rPr>
          <w:rFonts w:ascii="Times New Roman" w:hAnsi="Times New Roman"/>
        </w:rPr>
      </w:pPr>
      <w:r w:rsidRPr="00F51071">
        <w:rPr>
          <w:rFonts w:ascii="Times New Roman" w:hAnsi="Times New Roman"/>
        </w:rPr>
        <w:t>6. Депутат  Совета народных депутатов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ab/>
        <w:t>7. Депутат  Совета народных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Итоги голосования по отзыву депутата  Совета народных депутатов и принятые решения подлежат официальному опубликованию»</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4. Статью</w:t>
      </w:r>
      <w:r>
        <w:rPr>
          <w:rFonts w:ascii="Times New Roman" w:hAnsi="Times New Roman"/>
        </w:rPr>
        <w:t xml:space="preserve"> </w:t>
      </w:r>
      <w:r w:rsidRPr="00F51071">
        <w:rPr>
          <w:rFonts w:ascii="Times New Roman" w:hAnsi="Times New Roman"/>
        </w:rPr>
        <w:t>17</w:t>
      </w:r>
      <w:r>
        <w:rPr>
          <w:rFonts w:ascii="Times New Roman" w:hAnsi="Times New Roman"/>
        </w:rPr>
        <w:t>.</w:t>
      </w:r>
      <w:r w:rsidRPr="00F51071">
        <w:rPr>
          <w:rFonts w:ascii="Times New Roman" w:hAnsi="Times New Roman"/>
        </w:rPr>
        <w:t xml:space="preserve"> </w:t>
      </w:r>
      <w:r>
        <w:rPr>
          <w:rFonts w:ascii="Times New Roman" w:hAnsi="Times New Roman"/>
        </w:rPr>
        <w:t xml:space="preserve"> </w:t>
      </w:r>
      <w:r w:rsidRPr="00F51071">
        <w:rPr>
          <w:rFonts w:ascii="Times New Roman" w:hAnsi="Times New Roman"/>
        </w:rPr>
        <w:t>Устава изложить в редакции: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«Статья 17. Публичные слушания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 Для обсуждения проектов муниципальных правовых актов по вопросам местного значения с участием жителей города Фокино представительным органом муниципального образования, главой муниципального образования могут проводиться публичные слушания.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3. На публичные слушания должны выноситься: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3.1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3.2 проект местного бюджета и отчет о его исполнении;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3.3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3.4 вопросы о преобразовании городского округа «город Фокино»</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p>
    <w:p w:rsidR="00647778"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w:t>
      </w:r>
      <w:r>
        <w:rPr>
          <w:rFonts w:ascii="Times New Roman" w:hAnsi="Times New Roman"/>
        </w:rPr>
        <w:t xml:space="preserve"> </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w:t>
      </w:r>
      <w:r w:rsidRPr="00F51071">
        <w:rPr>
          <w:rFonts w:ascii="Times New Roman" w:hAnsi="Times New Roman"/>
        </w:rPr>
        <w:t>5. Статью 28</w:t>
      </w:r>
      <w:r>
        <w:rPr>
          <w:rFonts w:ascii="Times New Roman" w:hAnsi="Times New Roman"/>
        </w:rPr>
        <w:t>.</w:t>
      </w:r>
      <w:r w:rsidRPr="00F51071">
        <w:rPr>
          <w:rFonts w:ascii="Times New Roman" w:hAnsi="Times New Roman"/>
        </w:rPr>
        <w:t xml:space="preserve"> Устава изложить в редакции:</w:t>
      </w:r>
    </w:p>
    <w:p w:rsidR="00647778" w:rsidRPr="00F51071" w:rsidRDefault="00647778" w:rsidP="00932BEB">
      <w:pPr>
        <w:pStyle w:val="ConsNormal"/>
        <w:widowControl/>
        <w:ind w:right="-5" w:firstLine="0"/>
        <w:jc w:val="both"/>
        <w:rPr>
          <w:rFonts w:ascii="Times New Roman" w:hAnsi="Times New Roman" w:cs="Times New Roman"/>
          <w:b/>
          <w:sz w:val="22"/>
          <w:szCs w:val="22"/>
        </w:rPr>
      </w:pPr>
      <w:r w:rsidRPr="00F51071">
        <w:rPr>
          <w:rFonts w:ascii="Times New Roman" w:hAnsi="Times New Roman" w:cs="Times New Roman"/>
          <w:sz w:val="22"/>
          <w:szCs w:val="22"/>
        </w:rPr>
        <w:t xml:space="preserve">              «</w:t>
      </w:r>
      <w:r w:rsidRPr="00F51071">
        <w:rPr>
          <w:rFonts w:ascii="Times New Roman" w:hAnsi="Times New Roman" w:cs="Times New Roman"/>
          <w:b/>
          <w:sz w:val="22"/>
          <w:szCs w:val="22"/>
        </w:rPr>
        <w:t>Статья 28. Представительный орган местного самоуправления городского округа  «города Фокино»</w:t>
      </w:r>
    </w:p>
    <w:p w:rsidR="00647778" w:rsidRPr="00F51071" w:rsidRDefault="00647778" w:rsidP="00932BEB">
      <w:pPr>
        <w:pStyle w:val="ConsNormal"/>
        <w:widowControl/>
        <w:ind w:right="-5" w:firstLine="567"/>
        <w:jc w:val="both"/>
        <w:rPr>
          <w:rFonts w:ascii="Times New Roman" w:hAnsi="Times New Roman" w:cs="Times New Roman"/>
          <w:sz w:val="22"/>
          <w:szCs w:val="22"/>
        </w:rPr>
      </w:pP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1. Представительным органом местного самоуправления города Фокино является  Совет народных депутатов города Фокино.</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2.  Совет народных депутатов подотчетен и подконтролен только населению города. </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3. Совет народных депутатов состоит из 15 депутатов, избираемых на муниципальных выборах по смешанной избирательной системе  сроком на 5 лет. </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8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7 депутатов избираются по мажоритарной избирательной системе относительного большинства.  </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Численность и срок полномочий  Совета народных депутатов не могут быть изменены для  Совета народных депутатов  текущего созыва.</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5.  Совет народных депутатов  является правомочным при избрании в его состав не менее  2/3 депутатов от установленной общей численности состава  Совета народных депутатов.</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6. Началом работы  Совета  народных депутатов нового созыва является его первое заседание.</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7.  Совет народных депутатов  является юридическим лицом. Имеет обособленное имущество. От своего имени приобретает и осуществляет имущественные и иные права и обязанности.</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Совет народных депутатов самостоятельно определяет свою структуру, численность и имеет свой аппарат специалистов.</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Организует работу  Совета народных депутатов Глава города.</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 </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Председатели комиссий избираются депутатами  Совета народных депутатов из своего состава.</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Расходы на обеспечение деятельности  Совета народных депутатов предусматриваются в бюджете городского округа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Глава города.</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8.  Совет народных депутатов принимает Регламент,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647778" w:rsidRPr="00F51071" w:rsidRDefault="00647778" w:rsidP="00932BEB">
      <w:pPr>
        <w:pStyle w:val="ConsNormal"/>
        <w:widowControl/>
        <w:ind w:right="-5" w:firstLine="567"/>
        <w:jc w:val="both"/>
        <w:rPr>
          <w:rFonts w:ascii="Times New Roman" w:hAnsi="Times New Roman" w:cs="Times New Roman"/>
          <w:sz w:val="22"/>
          <w:szCs w:val="22"/>
        </w:rPr>
      </w:pP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6. Статью 32 Устава изложить в редакции</w:t>
      </w:r>
    </w:p>
    <w:p w:rsidR="00647778" w:rsidRPr="00F51071" w:rsidRDefault="00647778" w:rsidP="00932BEB">
      <w:pPr>
        <w:pStyle w:val="ConsPlusNormal"/>
        <w:widowControl/>
        <w:ind w:right="-5" w:firstLine="567"/>
        <w:jc w:val="both"/>
        <w:outlineLvl w:val="1"/>
        <w:rPr>
          <w:rFonts w:ascii="Times New Roman" w:hAnsi="Times New Roman" w:cs="Times New Roman"/>
          <w:b/>
          <w:sz w:val="22"/>
          <w:szCs w:val="22"/>
        </w:rPr>
      </w:pPr>
      <w:r w:rsidRPr="00F51071">
        <w:rPr>
          <w:rFonts w:ascii="Times New Roman" w:hAnsi="Times New Roman" w:cs="Times New Roman"/>
          <w:b/>
          <w:sz w:val="22"/>
          <w:szCs w:val="22"/>
        </w:rPr>
        <w:t>Статья 32. Структура Совета народных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1. Совет народных депутатов самостоятельно определяет свою структуру. Совет народных депутатов из числа депутатов образует Малый Совет  Совета народных депутатов (далее по тексту - Малый Совет), постоянные, а также временные комиссии для предварительного рассмотрения и подготовки вопросов, относящихся к ведению Совета народных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2. Свою деятельность постоянно действующие рабочие органы Совета народных депутатов осуществляют в соответствии с настоящим Уставом, Регламентом Совета народных депутатов и принимаемыми Советом народных депутатов положениями о соответствующих рабочих органах Совета народных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3.  Совет народных депутатов в пределах своей компетенции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4. Организационное, правовое, информационное, материально-техническое обеспечение и иное обеспечение деятельности Совета народных депутатов, а также оказание помощи его постоянным комиссиям и депутатам Совета народных депутатов осуществляет аппарат Совета народных депутатов, входящий в структуру  Совета народных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Организация деятельности аппарата Совета народных депутатов регламентируется Положением об аппарате, принимаемым Советом народных депутатов.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Решение по структуре аппарата Совета народных депутатов принимается Советом народных депутатов.</w:t>
      </w:r>
    </w:p>
    <w:p w:rsidR="00647778" w:rsidRPr="00F51071" w:rsidRDefault="00647778" w:rsidP="00932BEB">
      <w:pPr>
        <w:pStyle w:val="ConsNormal"/>
        <w:widowControl/>
        <w:ind w:right="-5" w:firstLine="567"/>
        <w:jc w:val="both"/>
        <w:rPr>
          <w:rFonts w:ascii="Times New Roman" w:hAnsi="Times New Roman" w:cs="Times New Roman"/>
          <w:sz w:val="22"/>
          <w:szCs w:val="22"/>
        </w:rPr>
      </w:pP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7. Статья 37 Устава изложить в редакции:</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 «Статья 37. Досрочное прекращение полномочий депутата Совета народных депутатов:</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 Полномочия депутата Совета народных депутатов города Фокино прекращаются досрочно в случае:</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 смерти;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1.2 отставки по собственному желанию;</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1.3признания судом недееспособным или ограниченно дееспособным;</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1.4 признания судом безвестно отсутствующим или объявления умершим;</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1.5 вступления в отношении его в законную силу обвинительного приговора суда;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1.6 выезда за пределы Российской Федерации на постоянное место жительства;</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 п.1.8. распространяется только на депутатов, избранных по мажоритарной избирательной системе) </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1.8  отзыва избирателями;</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1.9 досрочного прекращения полномочий соответствующего органа местного самоуправления;</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1.10 призыва на военную службу или направления на заменяющую ее альтернативную гражданскую службу;</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1.11 в иных случаях, установленных  Федеральным законом</w:t>
      </w:r>
      <w:r>
        <w:rPr>
          <w:rFonts w:ascii="Times New Roman" w:hAnsi="Times New Roman"/>
        </w:rPr>
        <w:t xml:space="preserve"> от 06.10.2003 № 131-ФЗ                   </w:t>
      </w:r>
      <w:r w:rsidRPr="00F51071">
        <w:rPr>
          <w:rFonts w:ascii="Times New Roman" w:hAnsi="Times New Roman"/>
        </w:rPr>
        <w:t xml:space="preserve"> «Об общих принципах организации местного самоуправления в Российской Федерации» и иными федеральными законами.</w:t>
      </w:r>
    </w:p>
    <w:p w:rsidR="00647778" w:rsidRPr="007D2BDA" w:rsidRDefault="00647778" w:rsidP="00932BEB">
      <w:pPr>
        <w:autoSpaceDE w:val="0"/>
        <w:autoSpaceDN w:val="0"/>
        <w:adjustRightInd w:val="0"/>
        <w:spacing w:after="0" w:line="240" w:lineRule="auto"/>
        <w:jc w:val="both"/>
        <w:outlineLvl w:val="1"/>
        <w:rPr>
          <w:rFonts w:ascii="Times New Roman" w:hAnsi="Times New Roman"/>
        </w:rPr>
      </w:pPr>
      <w:r w:rsidRPr="007D2BDA">
        <w:rPr>
          <w:rFonts w:ascii="Times New Roman" w:hAnsi="Times New Roman"/>
        </w:rPr>
        <w:t xml:space="preserve">      10.12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06.10.2003г. № 131 «Об общих принципах организации местного самоуправления в Российской Федерации».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rFonts w:ascii="Times New Roman" w:hAnsi="Times New Roman"/>
        </w:rPr>
        <w:t>заседаниями</w:t>
      </w:r>
      <w:r w:rsidRPr="00F51071">
        <w:rPr>
          <w:rFonts w:ascii="Times New Roman" w:hAnsi="Times New Roman"/>
        </w:rPr>
        <w:t xml:space="preserve"> представительного органа муниципального образования, - не позднее чем через три месяца со дня появления такого основания.»</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8. Статью 41 Устава изложить в редакции:</w:t>
      </w:r>
    </w:p>
    <w:p w:rsidR="00647778" w:rsidRPr="00F51071" w:rsidRDefault="00647778" w:rsidP="00932BEB">
      <w:pPr>
        <w:pStyle w:val="ConsNormal"/>
        <w:widowControl/>
        <w:ind w:right="-5" w:firstLine="0"/>
        <w:jc w:val="both"/>
        <w:rPr>
          <w:rFonts w:ascii="Times New Roman" w:hAnsi="Times New Roman" w:cs="Times New Roman"/>
          <w:b/>
          <w:sz w:val="22"/>
          <w:szCs w:val="22"/>
        </w:rPr>
      </w:pPr>
      <w:r w:rsidRPr="00F51071">
        <w:rPr>
          <w:rFonts w:ascii="Times New Roman" w:hAnsi="Times New Roman" w:cs="Times New Roman"/>
          <w:sz w:val="22"/>
          <w:szCs w:val="22"/>
        </w:rPr>
        <w:t>«</w:t>
      </w:r>
      <w:r w:rsidRPr="00F51071">
        <w:rPr>
          <w:rFonts w:ascii="Times New Roman" w:hAnsi="Times New Roman" w:cs="Times New Roman"/>
          <w:b/>
          <w:sz w:val="22"/>
          <w:szCs w:val="22"/>
        </w:rPr>
        <w:t xml:space="preserve">     </w:t>
      </w:r>
      <w:r w:rsidRPr="00F51071">
        <w:rPr>
          <w:rFonts w:ascii="Times New Roman" w:hAnsi="Times New Roman" w:cs="Times New Roman"/>
          <w:sz w:val="22"/>
          <w:szCs w:val="22"/>
        </w:rPr>
        <w:t xml:space="preserve"> </w:t>
      </w:r>
      <w:r w:rsidRPr="00F51071">
        <w:rPr>
          <w:rFonts w:ascii="Times New Roman" w:hAnsi="Times New Roman" w:cs="Times New Roman"/>
          <w:b/>
          <w:sz w:val="22"/>
          <w:szCs w:val="22"/>
        </w:rPr>
        <w:t>Статья 41. Глава  Администрации  города  Фокино</w:t>
      </w:r>
    </w:p>
    <w:p w:rsidR="00647778" w:rsidRPr="00F51071" w:rsidRDefault="00647778" w:rsidP="00932BEB">
      <w:pPr>
        <w:autoSpaceDE w:val="0"/>
        <w:autoSpaceDN w:val="0"/>
        <w:adjustRightInd w:val="0"/>
        <w:spacing w:after="0" w:line="240" w:lineRule="auto"/>
        <w:ind w:right="-5" w:firstLine="540"/>
        <w:jc w:val="both"/>
        <w:rPr>
          <w:rFonts w:ascii="Times New Roman" w:hAnsi="Times New Roman"/>
        </w:rPr>
      </w:pPr>
      <w:r w:rsidRPr="00F51071">
        <w:rPr>
          <w:rFonts w:ascii="Times New Roman" w:hAnsi="Times New Roman"/>
        </w:rPr>
        <w:t>1. Главой  администрации города Фокино является лицо, назначаемое на должность Главы  администрации города Фокино по контракту, заключаемому по результатам конкурса на замещение указанной должности на срок полномочий Совета народных депутатов,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Данное назначение осуществляется  Советом народных депутатов  из числа кандидатов, представленных конкурсной комиссией по результатам конкурса.</w:t>
      </w:r>
    </w:p>
    <w:p w:rsidR="00647778" w:rsidRPr="00F51071" w:rsidRDefault="00647778" w:rsidP="00932BEB">
      <w:pPr>
        <w:autoSpaceDE w:val="0"/>
        <w:autoSpaceDN w:val="0"/>
        <w:adjustRightInd w:val="0"/>
        <w:spacing w:after="0" w:line="240" w:lineRule="auto"/>
        <w:ind w:firstLine="540"/>
        <w:jc w:val="both"/>
        <w:outlineLvl w:val="2"/>
        <w:rPr>
          <w:rFonts w:ascii="Times New Roman" w:hAnsi="Times New Roman"/>
        </w:rPr>
      </w:pPr>
      <w:r w:rsidRPr="00F51071">
        <w:rPr>
          <w:rFonts w:ascii="Times New Roman" w:hAnsi="Times New Roman"/>
        </w:rPr>
        <w:t>2. Кандидатом на должность Главы администрации города Фокино может быть гражданин Российской Федерации не  моложе 25 лет, с отсутствие непогашенной или неснятой судимости, имеющий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Дополнительные требования к кандидатам на должность Главы  администрации города Фокино могут быть установлены законом Брянской области и настоящим Уставом.</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3. Порядок проведения конкурса на замещение должности Главы администрации города Фокино, а также общее число членов конкурсной комиссии для проведения указанного конкурса устанавливаются  Советом  народных депутатов.</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4.  Глава администрации города Фокино:</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4.1. подконтролен и подотчетен Совету народных депутатов;</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4.2. представляет Совету народных депутатов ежегодные отчеты о результатах своей деятельности и деятельности администрации города Фокино, в том числе о решении вопросов, поставленных представительным органом муниципального образования;</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 xml:space="preserve">4.3. обеспечивает осуществление администрацией города Фокино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rPr>
        <w:t>Брянской области.</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5. Глава  администрации города Фокино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Фокино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778" w:rsidRPr="00F51071" w:rsidRDefault="00647778" w:rsidP="00932BEB">
      <w:pPr>
        <w:autoSpaceDE w:val="0"/>
        <w:autoSpaceDN w:val="0"/>
        <w:adjustRightInd w:val="0"/>
        <w:spacing w:after="0" w:line="240" w:lineRule="auto"/>
        <w:jc w:val="both"/>
        <w:outlineLvl w:val="1"/>
        <w:rPr>
          <w:rFonts w:ascii="Times New Roman" w:hAnsi="Times New Roman"/>
        </w:rPr>
      </w:pPr>
      <w:r w:rsidRPr="00F51071">
        <w:rPr>
          <w:rFonts w:ascii="Times New Roman" w:hAnsi="Times New Roman"/>
        </w:rPr>
        <w:t xml:space="preserve">  9. Статью 49 Устава изложить в редакции:</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 xml:space="preserve">   «</w:t>
      </w:r>
      <w:r w:rsidRPr="00F51071">
        <w:rPr>
          <w:rFonts w:ascii="Times New Roman" w:hAnsi="Times New Roman" w:cs="Times New Roman"/>
          <w:b/>
          <w:sz w:val="22"/>
          <w:szCs w:val="22"/>
        </w:rPr>
        <w:t>Статья 49. Правовые акты  Совета  народных депутатов города Фокино</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1. Совет народных депутатов города Фокино по вопросам, отнесенным к его компетенции федеральными законами, законами Брянской области, Уставом городского округа «город Фокино», принимает решения, устанавливающие правила, обязательные для исполнения на территории муниципального образования, решение об удалении Главы  города Фокино в отставку, а также решения по вопросам организации деятельности Совета народных депутатов города Фокино и по иным вопросам, отнесенным к его компетенции федеральными законами, законами Брянской области, Уставом городского округа «город Фокино».</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 xml:space="preserve"> 2. Решения  Совета народных депутатов города Фокино,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города Фокино, если иное не установлено  Федеральным законом.</w:t>
      </w:r>
    </w:p>
    <w:p w:rsidR="00647778" w:rsidRPr="00F51071" w:rsidRDefault="00647778" w:rsidP="00932BEB">
      <w:pPr>
        <w:pStyle w:val="Con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 xml:space="preserve">Решения по вопросам организации деятельности  Совета народных депутатов города Фокино принимаются большинством голосов от числа депутатов, присутствующих  на заседании Совета. </w:t>
      </w:r>
    </w:p>
    <w:p w:rsidR="00647778" w:rsidRPr="00F51071" w:rsidRDefault="00647778" w:rsidP="00932BEB">
      <w:pPr>
        <w:pStyle w:val="ConsNorma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3.Нормативный правовой акт, принятый Советом народных депутатов города Фокино, направляется Главе  города Фокино для подписания и опубликования в  течение 10 дней.</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ab/>
        <w:t>4. Правовые акты Совета народных депутатов города Фокино вступают в силу со дня их подписания Главой города Фокино, если иной порядок не установлен действующим законодательством или самим правовым актом.</w:t>
      </w:r>
    </w:p>
    <w:p w:rsidR="00647778" w:rsidRPr="00F51071" w:rsidRDefault="00647778" w:rsidP="00932BEB">
      <w:pPr>
        <w:pStyle w:val="ConsPlusNormal"/>
        <w:widowControl/>
        <w:ind w:right="-5" w:firstLine="567"/>
        <w:jc w:val="both"/>
        <w:rPr>
          <w:rFonts w:ascii="Times New Roman" w:hAnsi="Times New Roman" w:cs="Times New Roman"/>
          <w:sz w:val="22"/>
          <w:szCs w:val="22"/>
        </w:rPr>
      </w:pPr>
    </w:p>
    <w:p w:rsidR="00647778" w:rsidRPr="00F51071" w:rsidRDefault="00647778" w:rsidP="00932BEB">
      <w:pPr>
        <w:pStyle w:val="ConsPlusNormal"/>
        <w:widowControl/>
        <w:ind w:right="-5" w:firstLine="0"/>
        <w:jc w:val="both"/>
        <w:outlineLvl w:val="1"/>
        <w:rPr>
          <w:rFonts w:ascii="Times New Roman" w:hAnsi="Times New Roman" w:cs="Times New Roman"/>
          <w:sz w:val="22"/>
          <w:szCs w:val="22"/>
        </w:rPr>
      </w:pPr>
      <w:r w:rsidRPr="00F51071">
        <w:rPr>
          <w:rFonts w:ascii="Times New Roman" w:hAnsi="Times New Roman" w:cs="Times New Roman"/>
          <w:b/>
          <w:sz w:val="22"/>
          <w:szCs w:val="22"/>
        </w:rPr>
        <w:t xml:space="preserve">   </w:t>
      </w:r>
      <w:r w:rsidRPr="00F51071">
        <w:rPr>
          <w:rFonts w:ascii="Times New Roman" w:hAnsi="Times New Roman" w:cs="Times New Roman"/>
          <w:sz w:val="22"/>
          <w:szCs w:val="22"/>
        </w:rPr>
        <w:t>10. Статью 50 Устава изложить в редакции:</w:t>
      </w:r>
    </w:p>
    <w:p w:rsidR="00647778" w:rsidRPr="00F51071" w:rsidRDefault="00647778" w:rsidP="00932BEB">
      <w:pPr>
        <w:spacing w:line="240" w:lineRule="auto"/>
        <w:ind w:right="-5" w:firstLine="567"/>
        <w:jc w:val="both"/>
        <w:rPr>
          <w:rFonts w:ascii="Times New Roman" w:hAnsi="Times New Roman"/>
        </w:rPr>
      </w:pPr>
      <w:r w:rsidRPr="00F51071">
        <w:rPr>
          <w:rFonts w:ascii="Times New Roman" w:hAnsi="Times New Roman"/>
        </w:rPr>
        <w:t xml:space="preserve">  </w:t>
      </w:r>
      <w:r w:rsidRPr="00F51071">
        <w:rPr>
          <w:rFonts w:ascii="Times New Roman" w:hAnsi="Times New Roman"/>
          <w:b/>
        </w:rPr>
        <w:t>Статья 50.  Правовые акты Главы  города Фокино</w:t>
      </w:r>
    </w:p>
    <w:p w:rsidR="00647778" w:rsidRPr="00F51071" w:rsidRDefault="00647778" w:rsidP="00932BEB">
      <w:pPr>
        <w:autoSpaceDE w:val="0"/>
        <w:autoSpaceDN w:val="0"/>
        <w:adjustRightInd w:val="0"/>
        <w:spacing w:after="0" w:line="240" w:lineRule="auto"/>
        <w:ind w:right="-5" w:firstLine="567"/>
        <w:jc w:val="both"/>
        <w:rPr>
          <w:rFonts w:ascii="Times New Roman" w:hAnsi="Times New Roman"/>
        </w:rPr>
      </w:pPr>
      <w:r w:rsidRPr="00F51071">
        <w:rPr>
          <w:rFonts w:ascii="Times New Roman" w:hAnsi="Times New Roman"/>
        </w:rPr>
        <w:t>1. Глава города Фокино в пределах своих полномочий, установленных Уставом городского округа «город Фокино» и решениями Совета народных депутатов, издает постановления и распоряжения по вопросам организации деятельности Совета народных депутатов.</w:t>
      </w:r>
    </w:p>
    <w:p w:rsidR="00647778" w:rsidRPr="00F51071" w:rsidRDefault="00647778" w:rsidP="00932BEB">
      <w:pPr>
        <w:autoSpaceDE w:val="0"/>
        <w:autoSpaceDN w:val="0"/>
        <w:adjustRightInd w:val="0"/>
        <w:spacing w:after="0" w:line="240" w:lineRule="auto"/>
        <w:ind w:firstLine="540"/>
        <w:jc w:val="both"/>
        <w:outlineLvl w:val="1"/>
        <w:rPr>
          <w:rFonts w:ascii="Times New Roman" w:hAnsi="Times New Roman"/>
        </w:rPr>
      </w:pPr>
      <w:r w:rsidRPr="00F51071">
        <w:rPr>
          <w:rFonts w:ascii="Times New Roman" w:hAnsi="Times New Roman"/>
        </w:rPr>
        <w:tab/>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№131-ФЗ от 06.10.2003</w:t>
      </w:r>
      <w:r>
        <w:rPr>
          <w:rFonts w:ascii="Times New Roman" w:hAnsi="Times New Roman"/>
        </w:rPr>
        <w:t>г.</w:t>
      </w:r>
      <w:r w:rsidRPr="00F51071">
        <w:rPr>
          <w:rFonts w:ascii="Times New Roman" w:hAnsi="Times New Roman"/>
        </w:rPr>
        <w:t xml:space="preserve"> «Об общих принципах организации местного самоуправления в Российской Федерации» , другими федеральными законами.</w:t>
      </w:r>
    </w:p>
    <w:p w:rsidR="00647778" w:rsidRPr="00F51071" w:rsidRDefault="00647778" w:rsidP="00932BEB">
      <w:pPr>
        <w:pStyle w:val="ConsPlusNormal"/>
        <w:widowControl/>
        <w:ind w:right="-5" w:firstLine="0"/>
        <w:jc w:val="both"/>
        <w:rPr>
          <w:rFonts w:ascii="Times New Roman" w:hAnsi="Times New Roman" w:cs="Times New Roman"/>
          <w:sz w:val="22"/>
          <w:szCs w:val="22"/>
        </w:rPr>
      </w:pPr>
      <w:r w:rsidRPr="00F51071">
        <w:rPr>
          <w:rFonts w:ascii="Times New Roman" w:hAnsi="Times New Roman" w:cs="Times New Roman"/>
          <w:b/>
          <w:sz w:val="22"/>
          <w:szCs w:val="22"/>
        </w:rPr>
        <w:t xml:space="preserve">      </w:t>
      </w:r>
      <w:r w:rsidRPr="00F51071">
        <w:rPr>
          <w:rFonts w:ascii="Times New Roman" w:hAnsi="Times New Roman" w:cs="Times New Roman"/>
          <w:sz w:val="22"/>
          <w:szCs w:val="22"/>
        </w:rPr>
        <w:t>2. Постановление - правовой акт, принимаемый Главой города Фокино в соответствии с федеральным и областным законодательством, Уставом городского округа «город Фокино», решениями Совета народных депутатов в пределах его компетенции.</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Распоряжение - правовой акт, принимаемый Главой города Фокино в пределах его компетенции по вопросам текущей деятельности, носящий индивидуальный характер.»</w:t>
      </w:r>
    </w:p>
    <w:p w:rsidR="00647778" w:rsidRPr="00F51071" w:rsidRDefault="00647778" w:rsidP="00932BEB">
      <w:pPr>
        <w:autoSpaceDE w:val="0"/>
        <w:autoSpaceDN w:val="0"/>
        <w:adjustRightInd w:val="0"/>
        <w:spacing w:after="0" w:line="240" w:lineRule="auto"/>
        <w:ind w:right="-5" w:firstLine="567"/>
        <w:jc w:val="both"/>
      </w:pPr>
      <w:r w:rsidRPr="00F51071">
        <w:tab/>
      </w:r>
    </w:p>
    <w:p w:rsidR="00647778" w:rsidRPr="00F51071" w:rsidRDefault="00647778" w:rsidP="00932BEB">
      <w:pPr>
        <w:pStyle w:val="ConsPlusNormal"/>
        <w:widowControl/>
        <w:ind w:right="-5" w:firstLine="0"/>
        <w:jc w:val="both"/>
        <w:outlineLvl w:val="1"/>
        <w:rPr>
          <w:rFonts w:ascii="Times New Roman" w:hAnsi="Times New Roman" w:cs="Times New Roman"/>
          <w:sz w:val="22"/>
          <w:szCs w:val="22"/>
        </w:rPr>
      </w:pPr>
      <w:r w:rsidRPr="00F51071">
        <w:rPr>
          <w:rFonts w:ascii="Times New Roman" w:hAnsi="Times New Roman" w:cs="Times New Roman"/>
          <w:sz w:val="22"/>
          <w:szCs w:val="22"/>
        </w:rPr>
        <w:t>11. Статью 54 Устава изложить в редакции:</w:t>
      </w:r>
    </w:p>
    <w:p w:rsidR="00647778" w:rsidRPr="00F51071" w:rsidRDefault="00647778" w:rsidP="00932BEB">
      <w:pPr>
        <w:pStyle w:val="ConsPlusNormal"/>
        <w:widowControl/>
        <w:ind w:right="-5" w:firstLine="567"/>
        <w:jc w:val="both"/>
        <w:outlineLvl w:val="1"/>
        <w:rPr>
          <w:rFonts w:ascii="Times New Roman" w:hAnsi="Times New Roman" w:cs="Times New Roman"/>
          <w:b/>
          <w:sz w:val="22"/>
          <w:szCs w:val="22"/>
        </w:rPr>
      </w:pPr>
      <w:r w:rsidRPr="00F51071">
        <w:rPr>
          <w:rFonts w:ascii="Times New Roman" w:hAnsi="Times New Roman" w:cs="Times New Roman"/>
          <w:b/>
          <w:sz w:val="22"/>
          <w:szCs w:val="22"/>
        </w:rPr>
        <w:t>Статья 54. Вступление в силу муниципальных правовых актов</w:t>
      </w:r>
    </w:p>
    <w:p w:rsidR="00647778" w:rsidRPr="00F51071" w:rsidRDefault="00647778" w:rsidP="00932BEB">
      <w:pPr>
        <w:pStyle w:val="ConsPlusNormal"/>
        <w:widowControl/>
        <w:ind w:right="-5" w:firstLine="567"/>
        <w:jc w:val="both"/>
        <w:rPr>
          <w:rFonts w:ascii="Times New Roman" w:hAnsi="Times New Roman" w:cs="Times New Roman"/>
          <w:sz w:val="22"/>
          <w:szCs w:val="22"/>
        </w:rPr>
      </w:pPr>
    </w:p>
    <w:p w:rsidR="00647778" w:rsidRPr="00F51071" w:rsidRDefault="00647778" w:rsidP="00932BEB">
      <w:pPr>
        <w:autoSpaceDE w:val="0"/>
        <w:autoSpaceDN w:val="0"/>
        <w:adjustRightInd w:val="0"/>
        <w:spacing w:after="0" w:line="240" w:lineRule="auto"/>
        <w:ind w:firstLine="540"/>
        <w:jc w:val="both"/>
        <w:rPr>
          <w:rFonts w:ascii="Times New Roman" w:hAnsi="Times New Roman"/>
        </w:rPr>
      </w:pPr>
      <w:r w:rsidRPr="00F51071">
        <w:rPr>
          <w:rFonts w:ascii="Times New Roman" w:hAnsi="Times New Roman"/>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47778" w:rsidRPr="00F51071" w:rsidRDefault="00647778" w:rsidP="00932BEB">
      <w:pPr>
        <w:pStyle w:val="ConsPlusNormal"/>
        <w:widowControl/>
        <w:ind w:right="-5" w:firstLine="0"/>
        <w:jc w:val="both"/>
        <w:rPr>
          <w:rFonts w:ascii="Times New Roman" w:hAnsi="Times New Roman" w:cs="Times New Roman"/>
          <w:sz w:val="22"/>
          <w:szCs w:val="22"/>
        </w:rPr>
      </w:pPr>
      <w:r w:rsidRPr="00F51071">
        <w:rPr>
          <w:rFonts w:ascii="Times New Roman" w:hAnsi="Times New Roman" w:cs="Times New Roman"/>
          <w:sz w:val="22"/>
          <w:szCs w:val="22"/>
        </w:rPr>
        <w:t xml:space="preserve">         2. Муниципальные правовые акты города Фокино, затрагивающие права, свободы и обязанности человека и гражданина, вступают в силу после их официального опубликования.</w:t>
      </w:r>
    </w:p>
    <w:p w:rsidR="00647778" w:rsidRPr="00F51071"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3. Муниципальные правовые акты  вступают в силу со дня их подписания, если иной порядок не установлен действующим законодательством, настоящим Уставом или самим правовым актом.</w:t>
      </w:r>
    </w:p>
    <w:p w:rsidR="00647778" w:rsidRDefault="00647778" w:rsidP="00932BEB">
      <w:pPr>
        <w:pStyle w:val="ConsPlusNormal"/>
        <w:widowControl/>
        <w:ind w:right="-5" w:firstLine="567"/>
        <w:jc w:val="both"/>
        <w:rPr>
          <w:rFonts w:ascii="Times New Roman" w:hAnsi="Times New Roman" w:cs="Times New Roman"/>
          <w:sz w:val="22"/>
          <w:szCs w:val="22"/>
        </w:rPr>
      </w:pPr>
      <w:r w:rsidRPr="00F51071">
        <w:rPr>
          <w:rFonts w:ascii="Times New Roman" w:hAnsi="Times New Roman" w:cs="Times New Roman"/>
          <w:sz w:val="22"/>
          <w:szCs w:val="22"/>
        </w:rPr>
        <w:t>4. Официальным источником опубликования  муниципальных правовых актов города Фокино является муниципальная газета  «Фокинский Вестник»</w:t>
      </w:r>
      <w:r>
        <w:rPr>
          <w:rFonts w:ascii="Times New Roman" w:hAnsi="Times New Roman" w:cs="Times New Roman"/>
          <w:sz w:val="22"/>
          <w:szCs w:val="22"/>
        </w:rPr>
        <w:t>.</w:t>
      </w:r>
    </w:p>
    <w:p w:rsidR="00647778" w:rsidRPr="00F51071" w:rsidRDefault="00647778" w:rsidP="00932BEB">
      <w:pPr>
        <w:pStyle w:val="ConsPlusNormal"/>
        <w:widowControl/>
        <w:ind w:right="-5" w:firstLine="567"/>
        <w:jc w:val="both"/>
        <w:rPr>
          <w:rFonts w:ascii="Times New Roman" w:hAnsi="Times New Roman" w:cs="Times New Roman"/>
          <w:sz w:val="22"/>
          <w:szCs w:val="22"/>
        </w:rPr>
      </w:pPr>
    </w:p>
    <w:p w:rsidR="00647778" w:rsidRPr="00F51071" w:rsidRDefault="00647778" w:rsidP="00932BEB">
      <w:pPr>
        <w:pStyle w:val="ConsPlusNormal"/>
        <w:widowControl/>
        <w:ind w:right="-5" w:firstLine="0"/>
        <w:jc w:val="both"/>
        <w:rPr>
          <w:rFonts w:ascii="Times New Roman" w:hAnsi="Times New Roman" w:cs="Times New Roman"/>
          <w:sz w:val="22"/>
          <w:szCs w:val="22"/>
        </w:rPr>
      </w:pPr>
    </w:p>
    <w:p w:rsidR="00647778" w:rsidRPr="00F51071" w:rsidRDefault="00647778" w:rsidP="00932BEB">
      <w:pPr>
        <w:spacing w:after="0" w:line="240" w:lineRule="auto"/>
        <w:ind w:right="-81"/>
        <w:jc w:val="center"/>
        <w:rPr>
          <w:rFonts w:ascii="Times New Roman" w:hAnsi="Times New Roman"/>
        </w:rPr>
      </w:pPr>
    </w:p>
    <w:p w:rsidR="00647778" w:rsidRPr="00F51071" w:rsidRDefault="00647778" w:rsidP="00932BEB">
      <w:pPr>
        <w:spacing w:after="0" w:line="240" w:lineRule="auto"/>
        <w:ind w:right="-81"/>
        <w:jc w:val="center"/>
        <w:rPr>
          <w:rFonts w:ascii="Times New Roman" w:hAnsi="Times New Roman"/>
        </w:rPr>
      </w:pPr>
    </w:p>
    <w:p w:rsidR="00647778" w:rsidRPr="00F51071" w:rsidRDefault="00647778" w:rsidP="00932BEB">
      <w:pPr>
        <w:spacing w:after="0" w:line="240" w:lineRule="auto"/>
        <w:ind w:right="-81"/>
        <w:jc w:val="center"/>
        <w:rPr>
          <w:rFonts w:ascii="Times New Roman" w:hAnsi="Times New Roman"/>
        </w:rPr>
      </w:pPr>
    </w:p>
    <w:p w:rsidR="00647778" w:rsidRDefault="00647778" w:rsidP="00801595">
      <w:pPr>
        <w:pStyle w:val="ConsPlu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Глава города                                                                                                              А.В. Сёмин</w:t>
      </w:r>
    </w:p>
    <w:p w:rsidR="00647778" w:rsidRDefault="00647778" w:rsidP="00E977E5"/>
    <w:p w:rsidR="00647778" w:rsidRDefault="00647778" w:rsidP="00E977E5"/>
    <w:p w:rsidR="00647778" w:rsidRDefault="00647778" w:rsidP="00AC4F10">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г. Фокино</w:t>
      </w:r>
    </w:p>
    <w:p w:rsidR="00647778" w:rsidRDefault="00647778" w:rsidP="00AC4F10">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 28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июня   2012г.</w:t>
      </w:r>
      <w:r>
        <w:rPr>
          <w:rFonts w:ascii="Times New Roman" w:hAnsi="Times New Roman" w:cs="Times New Roman"/>
          <w:sz w:val="24"/>
          <w:szCs w:val="24"/>
        </w:rPr>
        <w:t xml:space="preserve"> </w:t>
      </w:r>
    </w:p>
    <w:p w:rsidR="00647778" w:rsidRDefault="00647778" w:rsidP="00AC4F10">
      <w:pPr>
        <w:pStyle w:val="ConsPlusNormal"/>
        <w:ind w:firstLine="708"/>
        <w:jc w:val="both"/>
        <w:outlineLvl w:val="0"/>
        <w:rPr>
          <w:rFonts w:ascii="Times New Roman" w:hAnsi="Times New Roman" w:cs="Times New Roman"/>
          <w:sz w:val="24"/>
          <w:szCs w:val="24"/>
        </w:rPr>
      </w:pPr>
    </w:p>
    <w:p w:rsidR="00647778" w:rsidRDefault="00647778" w:rsidP="00AC4F10">
      <w:pPr>
        <w:pStyle w:val="ConsPlusNormal"/>
        <w:tabs>
          <w:tab w:val="left" w:pos="1065"/>
          <w:tab w:val="left" w:pos="1515"/>
        </w:tabs>
        <w:ind w:firstLine="0"/>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 4 – 59 </w:t>
      </w:r>
    </w:p>
    <w:p w:rsidR="00647778" w:rsidRDefault="00647778" w:rsidP="00AC4F10">
      <w:pPr>
        <w:ind w:firstLine="708"/>
        <w:jc w:val="both"/>
      </w:pPr>
    </w:p>
    <w:p w:rsidR="00647778" w:rsidRDefault="00647778" w:rsidP="00AC4F10">
      <w:pPr>
        <w:rPr>
          <w:sz w:val="28"/>
          <w:szCs w:val="28"/>
        </w:rPr>
      </w:pPr>
    </w:p>
    <w:p w:rsidR="00647778" w:rsidRDefault="00647778" w:rsidP="00AC4F10">
      <w:pPr>
        <w:rPr>
          <w:sz w:val="28"/>
          <w:szCs w:val="28"/>
        </w:rPr>
      </w:pPr>
    </w:p>
    <w:p w:rsidR="00647778" w:rsidRDefault="00647778" w:rsidP="00AC4F10">
      <w:pPr>
        <w:rPr>
          <w:sz w:val="28"/>
          <w:szCs w:val="28"/>
        </w:rPr>
      </w:pPr>
    </w:p>
    <w:p w:rsidR="00647778" w:rsidRDefault="00647778" w:rsidP="00E977E5"/>
    <w:sectPr w:rsidR="00647778" w:rsidSect="00DE4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30C"/>
    <w:rsid w:val="000122AA"/>
    <w:rsid w:val="000262C8"/>
    <w:rsid w:val="00052850"/>
    <w:rsid w:val="00063B68"/>
    <w:rsid w:val="000B722A"/>
    <w:rsid w:val="000D630C"/>
    <w:rsid w:val="000D7570"/>
    <w:rsid w:val="00111EB0"/>
    <w:rsid w:val="00131645"/>
    <w:rsid w:val="0016715B"/>
    <w:rsid w:val="002F4794"/>
    <w:rsid w:val="003824CE"/>
    <w:rsid w:val="003C0B05"/>
    <w:rsid w:val="00404FFA"/>
    <w:rsid w:val="00445BC7"/>
    <w:rsid w:val="00464B91"/>
    <w:rsid w:val="004B4299"/>
    <w:rsid w:val="004F29C4"/>
    <w:rsid w:val="005219C6"/>
    <w:rsid w:val="00532F74"/>
    <w:rsid w:val="00581258"/>
    <w:rsid w:val="005F40B1"/>
    <w:rsid w:val="00647778"/>
    <w:rsid w:val="00681DEA"/>
    <w:rsid w:val="006A5337"/>
    <w:rsid w:val="006F4794"/>
    <w:rsid w:val="007417EF"/>
    <w:rsid w:val="00751DD4"/>
    <w:rsid w:val="0078553C"/>
    <w:rsid w:val="00791E0E"/>
    <w:rsid w:val="007D2BDA"/>
    <w:rsid w:val="00801595"/>
    <w:rsid w:val="00817E3B"/>
    <w:rsid w:val="0082331F"/>
    <w:rsid w:val="008A0001"/>
    <w:rsid w:val="00932BEB"/>
    <w:rsid w:val="00986C11"/>
    <w:rsid w:val="009A2807"/>
    <w:rsid w:val="009D548E"/>
    <w:rsid w:val="00AB4BD9"/>
    <w:rsid w:val="00AC4F10"/>
    <w:rsid w:val="00AD74D5"/>
    <w:rsid w:val="00B32129"/>
    <w:rsid w:val="00B63759"/>
    <w:rsid w:val="00BD7B54"/>
    <w:rsid w:val="00C738D9"/>
    <w:rsid w:val="00D309E7"/>
    <w:rsid w:val="00D510B9"/>
    <w:rsid w:val="00DE49D6"/>
    <w:rsid w:val="00E555F6"/>
    <w:rsid w:val="00E977E5"/>
    <w:rsid w:val="00F51071"/>
    <w:rsid w:val="00F6215F"/>
    <w:rsid w:val="00F949D8"/>
    <w:rsid w:val="00FD5B1D"/>
    <w:rsid w:val="00FF60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7EF"/>
    <w:pPr>
      <w:ind w:left="720"/>
      <w:contextualSpacing/>
    </w:pPr>
  </w:style>
  <w:style w:type="paragraph" w:customStyle="1" w:styleId="ConsNormal">
    <w:name w:val="ConsNormal"/>
    <w:uiPriority w:val="99"/>
    <w:rsid w:val="00E977E5"/>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E977E5"/>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89923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10</Pages>
  <Words>5202</Words>
  <Characters>29656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40</cp:revision>
  <cp:lastPrinted>2012-07-27T07:12:00Z</cp:lastPrinted>
  <dcterms:created xsi:type="dcterms:W3CDTF">2012-06-13T11:50:00Z</dcterms:created>
  <dcterms:modified xsi:type="dcterms:W3CDTF">2012-07-27T07:15:00Z</dcterms:modified>
</cp:coreProperties>
</file>