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2" w:rsidRPr="00FD2D62" w:rsidRDefault="00FD2D62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0C" w:rsidRDefault="00066F0C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D5" w:rsidRPr="00D71FD5" w:rsidRDefault="00D71FD5" w:rsidP="00D71FD5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71F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FD5" w:rsidRPr="00D71FD5" w:rsidRDefault="00D71FD5" w:rsidP="00D71FD5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71FD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71FD5" w:rsidRPr="00AB4895" w:rsidRDefault="00D71FD5" w:rsidP="00D71FD5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895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D71FD5" w:rsidRDefault="00D71FD5" w:rsidP="00D75CBB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  <w:r w:rsidRPr="00AB4895">
        <w:rPr>
          <w:rFonts w:ascii="Times New Roman" w:hAnsi="Times New Roman" w:cs="Times New Roman"/>
          <w:sz w:val="32"/>
          <w:szCs w:val="32"/>
        </w:rPr>
        <w:t>(СНДГФ)</w:t>
      </w:r>
    </w:p>
    <w:p w:rsidR="00D75CBB" w:rsidRPr="00D75CBB" w:rsidRDefault="00D75CBB" w:rsidP="00D75CBB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D71FD5" w:rsidRDefault="00D71FD5" w:rsidP="00D75CBB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75CBB" w:rsidRPr="00D75CBB" w:rsidRDefault="00D75CBB" w:rsidP="00D75CBB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FD5" w:rsidRPr="00784F1A" w:rsidRDefault="00D71FD5" w:rsidP="00D71FD5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D71FD5">
        <w:rPr>
          <w:rFonts w:ascii="Times New Roman" w:hAnsi="Times New Roman" w:cs="Times New Roman"/>
        </w:rPr>
        <w:t xml:space="preserve">  </w:t>
      </w:r>
      <w:r w:rsidRPr="00D71FD5">
        <w:rPr>
          <w:rFonts w:ascii="Times New Roman" w:hAnsi="Times New Roman" w:cs="Times New Roman"/>
        </w:rPr>
        <w:tab/>
      </w:r>
      <w:r w:rsidRPr="00784F1A">
        <w:rPr>
          <w:rFonts w:ascii="Times New Roman" w:hAnsi="Times New Roman" w:cs="Times New Roman"/>
          <w:sz w:val="24"/>
          <w:szCs w:val="24"/>
        </w:rPr>
        <w:t xml:space="preserve"> </w:t>
      </w:r>
      <w:r w:rsidR="00AB489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784F1A">
        <w:rPr>
          <w:rFonts w:ascii="Times New Roman" w:hAnsi="Times New Roman" w:cs="Times New Roman"/>
          <w:sz w:val="24"/>
          <w:szCs w:val="24"/>
          <w:u w:val="single"/>
        </w:rPr>
        <w:t xml:space="preserve">т  </w:t>
      </w:r>
      <w:r w:rsidR="00D75CBB">
        <w:rPr>
          <w:rFonts w:ascii="Times New Roman" w:hAnsi="Times New Roman" w:cs="Times New Roman"/>
          <w:sz w:val="24"/>
          <w:szCs w:val="24"/>
          <w:u w:val="single"/>
        </w:rPr>
        <w:t xml:space="preserve">26.02.2016г. </w:t>
      </w:r>
      <w:r w:rsidRPr="00784F1A">
        <w:rPr>
          <w:rFonts w:ascii="Times New Roman" w:hAnsi="Times New Roman" w:cs="Times New Roman"/>
          <w:sz w:val="24"/>
          <w:szCs w:val="24"/>
        </w:rPr>
        <w:t xml:space="preserve">   </w:t>
      </w:r>
      <w:r w:rsidR="00AB4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C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4895">
        <w:rPr>
          <w:rFonts w:ascii="Times New Roman" w:hAnsi="Times New Roman" w:cs="Times New Roman"/>
          <w:sz w:val="24"/>
          <w:szCs w:val="24"/>
        </w:rPr>
        <w:t xml:space="preserve"> </w:t>
      </w:r>
      <w:r w:rsidRPr="00784F1A">
        <w:rPr>
          <w:rFonts w:ascii="Times New Roman" w:hAnsi="Times New Roman" w:cs="Times New Roman"/>
          <w:sz w:val="24"/>
          <w:szCs w:val="24"/>
        </w:rPr>
        <w:t xml:space="preserve">№  </w:t>
      </w:r>
      <w:r w:rsidR="00AB4895" w:rsidRPr="00AB48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B4895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AB4895" w:rsidRPr="00AB4895">
        <w:rPr>
          <w:rFonts w:ascii="Times New Roman" w:hAnsi="Times New Roman" w:cs="Times New Roman"/>
          <w:sz w:val="24"/>
          <w:szCs w:val="24"/>
          <w:u w:val="single"/>
        </w:rPr>
        <w:t xml:space="preserve"> 582</w:t>
      </w:r>
      <w:r w:rsidRPr="00AB48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D71FD5" w:rsidRPr="00D75CBB" w:rsidRDefault="00D75CBB" w:rsidP="00D71FD5">
      <w:pPr>
        <w:spacing w:after="0"/>
        <w:ind w:left="-720" w:right="-545"/>
        <w:jc w:val="both"/>
        <w:rPr>
          <w:rFonts w:ascii="Times New Roman" w:hAnsi="Times New Roman" w:cs="Times New Roman"/>
        </w:rPr>
      </w:pPr>
      <w:r w:rsidRPr="00D75CB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D75CBB">
        <w:rPr>
          <w:rFonts w:ascii="Times New Roman" w:hAnsi="Times New Roman" w:cs="Times New Roman"/>
        </w:rPr>
        <w:t>г</w:t>
      </w:r>
      <w:proofErr w:type="gramStart"/>
      <w:r w:rsidRPr="00D75CBB">
        <w:rPr>
          <w:rFonts w:ascii="Times New Roman" w:hAnsi="Times New Roman" w:cs="Times New Roman"/>
        </w:rPr>
        <w:t>.</w:t>
      </w:r>
      <w:r w:rsidR="00D71FD5" w:rsidRPr="00D75CBB">
        <w:rPr>
          <w:rFonts w:ascii="Times New Roman" w:hAnsi="Times New Roman" w:cs="Times New Roman"/>
        </w:rPr>
        <w:t>Ф</w:t>
      </w:r>
      <w:proofErr w:type="gramEnd"/>
      <w:r w:rsidR="00D71FD5" w:rsidRPr="00D75CBB">
        <w:rPr>
          <w:rFonts w:ascii="Times New Roman" w:hAnsi="Times New Roman" w:cs="Times New Roman"/>
        </w:rPr>
        <w:t>окино</w:t>
      </w:r>
    </w:p>
    <w:p w:rsidR="00784F1A" w:rsidRPr="00784F1A" w:rsidRDefault="00784F1A" w:rsidP="00D7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F1A" w:rsidRPr="00784F1A" w:rsidRDefault="00784F1A" w:rsidP="00784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F1A"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</w:p>
    <w:p w:rsidR="00D71FD5" w:rsidRPr="00784F1A" w:rsidRDefault="00D75CBB" w:rsidP="007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за 2015 год</w:t>
      </w:r>
      <w:r w:rsidR="00784F1A" w:rsidRPr="0078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D5" w:rsidRPr="00784F1A" w:rsidRDefault="00D71FD5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Default="00784F1A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FD5" w:rsidRPr="00784F1A">
        <w:rPr>
          <w:rFonts w:ascii="Times New Roman" w:hAnsi="Times New Roman" w:cs="Times New Roman"/>
          <w:sz w:val="24"/>
          <w:szCs w:val="24"/>
        </w:rPr>
        <w:t xml:space="preserve">  </w:t>
      </w:r>
      <w:r w:rsidR="00D75CB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71FD5" w:rsidRPr="00784F1A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Pr="00515F3E">
        <w:rPr>
          <w:rFonts w:ascii="Times New Roman" w:hAnsi="Times New Roman" w:cs="Times New Roman"/>
          <w:sz w:val="24"/>
          <w:szCs w:val="24"/>
        </w:rPr>
        <w:t>Федеральным Законом от 21.12.2001г. № 178-ФЗ «О приватизации государственного и муниципального имущества», Положением  о порядке приватизации муниципального имущества городского округ</w:t>
      </w:r>
      <w:r w:rsidR="00D75CBB">
        <w:rPr>
          <w:rFonts w:ascii="Times New Roman" w:hAnsi="Times New Roman" w:cs="Times New Roman"/>
          <w:sz w:val="24"/>
          <w:szCs w:val="24"/>
        </w:rPr>
        <w:t>а «город Фокино», утверждённым р</w:t>
      </w:r>
      <w:r w:rsidRPr="00515F3E">
        <w:rPr>
          <w:rFonts w:ascii="Times New Roman" w:hAnsi="Times New Roman" w:cs="Times New Roman"/>
          <w:sz w:val="24"/>
          <w:szCs w:val="24"/>
        </w:rPr>
        <w:t>ешением Совета народных депутато</w:t>
      </w:r>
      <w:r w:rsidR="00D75CBB">
        <w:rPr>
          <w:rFonts w:ascii="Times New Roman" w:hAnsi="Times New Roman" w:cs="Times New Roman"/>
          <w:sz w:val="24"/>
          <w:szCs w:val="24"/>
        </w:rPr>
        <w:t xml:space="preserve">в города Фокино от 23.07.2010 года </w:t>
      </w:r>
      <w:r w:rsidRPr="00515F3E">
        <w:rPr>
          <w:rFonts w:ascii="Times New Roman" w:hAnsi="Times New Roman" w:cs="Times New Roman"/>
          <w:sz w:val="24"/>
          <w:szCs w:val="24"/>
        </w:rPr>
        <w:t xml:space="preserve"> № 4-352</w:t>
      </w:r>
      <w:r>
        <w:rPr>
          <w:rFonts w:ascii="Times New Roman" w:hAnsi="Times New Roman" w:cs="Times New Roman"/>
          <w:sz w:val="24"/>
          <w:szCs w:val="24"/>
        </w:rPr>
        <w:t xml:space="preserve">, рассмотрев письмо Комитета по управлению муниципальным имуществом города Фокино № 59 от 2 февраля 2016 г., </w:t>
      </w:r>
      <w:r w:rsidR="00D75CBB">
        <w:rPr>
          <w:rFonts w:ascii="Times New Roman" w:hAnsi="Times New Roman" w:cs="Times New Roman"/>
          <w:sz w:val="24"/>
          <w:szCs w:val="24"/>
        </w:rPr>
        <w:t xml:space="preserve">письмо администрации города Фокино от 10.02.2016г. </w:t>
      </w:r>
      <w:proofErr w:type="spellStart"/>
      <w:r w:rsidR="00D75CB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75CBB">
        <w:rPr>
          <w:rFonts w:ascii="Times New Roman" w:hAnsi="Times New Roman" w:cs="Times New Roman"/>
          <w:sz w:val="24"/>
          <w:szCs w:val="24"/>
        </w:rPr>
        <w:t>. № 13,</w:t>
      </w:r>
      <w:proofErr w:type="gramEnd"/>
    </w:p>
    <w:p w:rsidR="00784F1A" w:rsidRPr="00784F1A" w:rsidRDefault="00784F1A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D71FD5" w:rsidP="00D75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A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D71FD5" w:rsidRPr="00784F1A" w:rsidRDefault="00D71FD5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Default="00D71FD5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F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5CBB">
        <w:rPr>
          <w:rFonts w:ascii="Times New Roman" w:hAnsi="Times New Roman" w:cs="Times New Roman"/>
          <w:sz w:val="24"/>
          <w:szCs w:val="24"/>
        </w:rPr>
        <w:t xml:space="preserve"> </w:t>
      </w:r>
      <w:r w:rsidRPr="00784F1A">
        <w:rPr>
          <w:rFonts w:ascii="Times New Roman" w:hAnsi="Times New Roman" w:cs="Times New Roman"/>
          <w:sz w:val="24"/>
          <w:szCs w:val="24"/>
        </w:rPr>
        <w:t>Е</w:t>
      </w:r>
      <w:r w:rsidR="00D75CBB">
        <w:rPr>
          <w:rFonts w:ascii="Times New Roman" w:hAnsi="Times New Roman" w:cs="Times New Roman"/>
          <w:sz w:val="24"/>
          <w:szCs w:val="24"/>
        </w:rPr>
        <w:t xml:space="preserve"> </w:t>
      </w:r>
      <w:r w:rsidRPr="00784F1A">
        <w:rPr>
          <w:rFonts w:ascii="Times New Roman" w:hAnsi="Times New Roman" w:cs="Times New Roman"/>
          <w:sz w:val="24"/>
          <w:szCs w:val="24"/>
        </w:rPr>
        <w:t>Ш</w:t>
      </w:r>
      <w:r w:rsidR="00D75CBB">
        <w:rPr>
          <w:rFonts w:ascii="Times New Roman" w:hAnsi="Times New Roman" w:cs="Times New Roman"/>
          <w:sz w:val="24"/>
          <w:szCs w:val="24"/>
        </w:rPr>
        <w:t xml:space="preserve"> </w:t>
      </w:r>
      <w:r w:rsidRPr="00784F1A">
        <w:rPr>
          <w:rFonts w:ascii="Times New Roman" w:hAnsi="Times New Roman" w:cs="Times New Roman"/>
          <w:sz w:val="24"/>
          <w:szCs w:val="24"/>
        </w:rPr>
        <w:t>И</w:t>
      </w:r>
      <w:r w:rsidR="00D75CBB">
        <w:rPr>
          <w:rFonts w:ascii="Times New Roman" w:hAnsi="Times New Roman" w:cs="Times New Roman"/>
          <w:sz w:val="24"/>
          <w:szCs w:val="24"/>
        </w:rPr>
        <w:t xml:space="preserve"> </w:t>
      </w:r>
      <w:r w:rsidRPr="00784F1A">
        <w:rPr>
          <w:rFonts w:ascii="Times New Roman" w:hAnsi="Times New Roman" w:cs="Times New Roman"/>
          <w:sz w:val="24"/>
          <w:szCs w:val="24"/>
        </w:rPr>
        <w:t>Л:</w:t>
      </w:r>
    </w:p>
    <w:p w:rsidR="00D75CBB" w:rsidRPr="00784F1A" w:rsidRDefault="00D75CBB" w:rsidP="00D71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784F1A" w:rsidP="00D71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</w:t>
      </w:r>
      <w:r w:rsidR="00D75CBB">
        <w:rPr>
          <w:rFonts w:ascii="Times New Roman" w:hAnsi="Times New Roman" w:cs="Times New Roman"/>
          <w:sz w:val="24"/>
          <w:szCs w:val="24"/>
        </w:rPr>
        <w:t>ии плана приватизации за 2015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</w:t>
      </w:r>
      <w:r w:rsidR="00D71FD5" w:rsidRPr="00784F1A">
        <w:rPr>
          <w:rFonts w:ascii="Times New Roman" w:hAnsi="Times New Roman" w:cs="Times New Roman"/>
          <w:sz w:val="24"/>
          <w:szCs w:val="24"/>
        </w:rPr>
        <w:t>.</w:t>
      </w:r>
    </w:p>
    <w:p w:rsidR="00D71FD5" w:rsidRPr="00784F1A" w:rsidRDefault="00D75CBB" w:rsidP="00D71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D71FD5" w:rsidRPr="00784F1A">
        <w:rPr>
          <w:rFonts w:ascii="Times New Roman" w:hAnsi="Times New Roman" w:cs="Times New Roman"/>
          <w:sz w:val="24"/>
          <w:szCs w:val="24"/>
        </w:rPr>
        <w:t>ешение опубликова</w:t>
      </w:r>
      <w:r w:rsidR="00784F1A">
        <w:rPr>
          <w:rFonts w:ascii="Times New Roman" w:hAnsi="Times New Roman" w:cs="Times New Roman"/>
          <w:sz w:val="24"/>
          <w:szCs w:val="24"/>
        </w:rPr>
        <w:t>ть</w:t>
      </w:r>
      <w:r w:rsidR="00D71FD5" w:rsidRPr="00784F1A">
        <w:rPr>
          <w:rFonts w:ascii="Times New Roman" w:hAnsi="Times New Roman" w:cs="Times New Roman"/>
          <w:sz w:val="24"/>
          <w:szCs w:val="24"/>
        </w:rPr>
        <w:t xml:space="preserve"> в муниципальной газете «Фокинский Вестник»</w:t>
      </w:r>
    </w:p>
    <w:p w:rsidR="00D71FD5" w:rsidRPr="00784F1A" w:rsidRDefault="00D71FD5" w:rsidP="00D7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D71FD5" w:rsidP="00D7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D71FD5" w:rsidP="00D71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D1F" w:rsidRPr="00166D1F" w:rsidRDefault="00166D1F" w:rsidP="00166D1F">
      <w:pPr>
        <w:spacing w:after="0"/>
        <w:jc w:val="both"/>
        <w:rPr>
          <w:rFonts w:ascii="Times New Roman" w:hAnsi="Times New Roman" w:cs="Times New Roman"/>
          <w:sz w:val="24"/>
        </w:rPr>
      </w:pPr>
      <w:r w:rsidRPr="00166D1F">
        <w:rPr>
          <w:rFonts w:ascii="Times New Roman" w:hAnsi="Times New Roman" w:cs="Times New Roman"/>
          <w:sz w:val="24"/>
        </w:rPr>
        <w:t>Исполняющий обязанности</w:t>
      </w:r>
    </w:p>
    <w:p w:rsidR="00166D1F" w:rsidRPr="00166D1F" w:rsidRDefault="00166D1F" w:rsidP="00166D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166D1F">
        <w:rPr>
          <w:rFonts w:ascii="Times New Roman" w:hAnsi="Times New Roman" w:cs="Times New Roman"/>
          <w:sz w:val="24"/>
        </w:rPr>
        <w:t xml:space="preserve">Главы города </w:t>
      </w:r>
      <w:r w:rsidRPr="00166D1F">
        <w:rPr>
          <w:rFonts w:ascii="Times New Roman" w:hAnsi="Times New Roman" w:cs="Times New Roman"/>
          <w:sz w:val="24"/>
        </w:rPr>
        <w:tab/>
      </w:r>
      <w:r w:rsidRPr="00166D1F">
        <w:rPr>
          <w:rFonts w:ascii="Times New Roman" w:hAnsi="Times New Roman" w:cs="Times New Roman"/>
          <w:sz w:val="24"/>
        </w:rPr>
        <w:tab/>
      </w:r>
      <w:r w:rsidRPr="00166D1F">
        <w:rPr>
          <w:rFonts w:ascii="Times New Roman" w:hAnsi="Times New Roman" w:cs="Times New Roman"/>
          <w:sz w:val="24"/>
        </w:rPr>
        <w:tab/>
      </w:r>
      <w:r w:rsidRPr="00166D1F">
        <w:rPr>
          <w:rFonts w:ascii="Times New Roman" w:hAnsi="Times New Roman" w:cs="Times New Roman"/>
          <w:sz w:val="24"/>
        </w:rPr>
        <w:tab/>
        <w:t xml:space="preserve">                                                       Г.А. Хорошев </w:t>
      </w:r>
    </w:p>
    <w:p w:rsidR="00166D1F" w:rsidRPr="00166D1F" w:rsidRDefault="00166D1F" w:rsidP="00166D1F">
      <w:pPr>
        <w:spacing w:after="0"/>
        <w:rPr>
          <w:rFonts w:ascii="Times New Roman" w:hAnsi="Times New Roman" w:cs="Times New Roman"/>
          <w:sz w:val="24"/>
        </w:rPr>
      </w:pPr>
    </w:p>
    <w:p w:rsidR="00D71FD5" w:rsidRPr="00784F1A" w:rsidRDefault="00D71FD5" w:rsidP="00166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D71FD5" w:rsidP="00D71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FD5" w:rsidRPr="00784F1A" w:rsidRDefault="00D71FD5" w:rsidP="00D71FD5">
      <w:pPr>
        <w:spacing w:after="0"/>
        <w:jc w:val="right"/>
        <w:rPr>
          <w:sz w:val="24"/>
          <w:szCs w:val="24"/>
        </w:rPr>
      </w:pPr>
    </w:p>
    <w:p w:rsidR="0033021C" w:rsidRDefault="0033021C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73A" w:rsidRDefault="00DC373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73A" w:rsidRDefault="00DC373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4895" w:rsidRDefault="00AB4895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CBB" w:rsidRDefault="00D75CBB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CBB" w:rsidRDefault="00D75CBB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73A" w:rsidRDefault="00DC373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CBB" w:rsidRDefault="00D75CBB" w:rsidP="00DC37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373A" w:rsidRDefault="00D75CBB" w:rsidP="00D75C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C37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373A" w:rsidRDefault="00D75CBB" w:rsidP="00DC37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</w:t>
      </w:r>
      <w:r w:rsidR="00DC373A">
        <w:rPr>
          <w:rFonts w:ascii="Times New Roman" w:hAnsi="Times New Roman" w:cs="Times New Roman"/>
          <w:sz w:val="24"/>
          <w:szCs w:val="24"/>
        </w:rPr>
        <w:t xml:space="preserve">ению Совета народных </w:t>
      </w:r>
    </w:p>
    <w:p w:rsidR="00DC373A" w:rsidRDefault="00D75CBB" w:rsidP="00D75CBB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депутатов города </w:t>
      </w:r>
      <w:r w:rsidR="00DC373A">
        <w:rPr>
          <w:rFonts w:ascii="Times New Roman" w:hAnsi="Times New Roman" w:cs="Times New Roman"/>
          <w:sz w:val="24"/>
          <w:szCs w:val="24"/>
        </w:rPr>
        <w:t xml:space="preserve">Фокино </w:t>
      </w:r>
    </w:p>
    <w:p w:rsidR="00DC373A" w:rsidRDefault="00D75CBB" w:rsidP="00D75C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от  26.02.2016г. № 5- 582                </w:t>
      </w:r>
    </w:p>
    <w:p w:rsidR="00DC373A" w:rsidRDefault="00DC373A" w:rsidP="00DC373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373A" w:rsidRPr="00DC373A" w:rsidRDefault="00DC373A" w:rsidP="00DC373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73A" w:rsidRPr="00D75CBB" w:rsidRDefault="00DC373A" w:rsidP="00DC37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CBB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D75CBB" w:rsidRDefault="00DC373A" w:rsidP="00DC37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CBB">
        <w:rPr>
          <w:rFonts w:ascii="Times New Roman" w:hAnsi="Times New Roman" w:cs="Times New Roman"/>
          <w:b/>
          <w:sz w:val="32"/>
          <w:szCs w:val="32"/>
        </w:rPr>
        <w:t>об исполнении плана приватизации</w:t>
      </w:r>
    </w:p>
    <w:p w:rsidR="00DC373A" w:rsidRPr="00D75CBB" w:rsidRDefault="00DC373A" w:rsidP="00DC373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CBB">
        <w:rPr>
          <w:rFonts w:ascii="Times New Roman" w:hAnsi="Times New Roman" w:cs="Times New Roman"/>
          <w:b/>
          <w:sz w:val="32"/>
          <w:szCs w:val="32"/>
        </w:rPr>
        <w:t xml:space="preserve"> за 2015 г.</w:t>
      </w:r>
    </w:p>
    <w:p w:rsidR="00DC373A" w:rsidRPr="00D75CBB" w:rsidRDefault="00DC373A" w:rsidP="00D75C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373A" w:rsidRPr="00D75CBB" w:rsidRDefault="00DC373A" w:rsidP="00D75C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>В соответствии  с Фед</w:t>
      </w:r>
      <w:r w:rsidR="00D75CBB" w:rsidRPr="00D75CBB">
        <w:rPr>
          <w:rFonts w:ascii="Times New Roman" w:hAnsi="Times New Roman" w:cs="Times New Roman"/>
          <w:sz w:val="26"/>
          <w:szCs w:val="26"/>
        </w:rPr>
        <w:t>еральным Законом от 21.12.2001 года</w:t>
      </w:r>
      <w:r w:rsidRPr="00D75CBB">
        <w:rPr>
          <w:rFonts w:ascii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имущества», Положением  о порядке приватизации муниципального имущества городского округа «город Фокино», утверждённым Решением Совета народных депутат</w:t>
      </w:r>
      <w:r w:rsidR="00D75CBB" w:rsidRPr="00D75CBB">
        <w:rPr>
          <w:rFonts w:ascii="Times New Roman" w:hAnsi="Times New Roman" w:cs="Times New Roman"/>
          <w:sz w:val="26"/>
          <w:szCs w:val="26"/>
        </w:rPr>
        <w:t xml:space="preserve">ов города Фокино от 23.07.2010 года </w:t>
      </w:r>
      <w:r w:rsidRPr="00D75CBB">
        <w:rPr>
          <w:rFonts w:ascii="Times New Roman" w:hAnsi="Times New Roman" w:cs="Times New Roman"/>
          <w:sz w:val="26"/>
          <w:szCs w:val="26"/>
        </w:rPr>
        <w:t xml:space="preserve"> № 4-352 Комитет по управлению муниципальным имуществом  представляет в Совет народных депутатов отчет об исполнении плана приватизации за 2015 год:          </w:t>
      </w:r>
    </w:p>
    <w:p w:rsidR="00DC373A" w:rsidRPr="00D75CBB" w:rsidRDefault="00DC373A" w:rsidP="00D75C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 xml:space="preserve">            В план приватизации на 2015 год были включены 3 объекта: </w:t>
      </w:r>
    </w:p>
    <w:p w:rsidR="00DC373A" w:rsidRPr="00D75CBB" w:rsidRDefault="00DC373A" w:rsidP="00D75C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>1. Административное здание, расположенное по адресу: Брянская область, г. Фокино, ул. Крупской, 10А; Площадь 161,5 кв.м.</w:t>
      </w:r>
    </w:p>
    <w:p w:rsidR="00DC373A" w:rsidRPr="00D75CBB" w:rsidRDefault="00DC373A" w:rsidP="00D75C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 xml:space="preserve">2. Гараж, расположенный по адресу:  Брянская область, г. Фокино, ул. Крупской, 10А; Площадь 324 кв.м. </w:t>
      </w:r>
    </w:p>
    <w:p w:rsidR="00DC373A" w:rsidRPr="00D75CBB" w:rsidRDefault="00DC373A" w:rsidP="00D75C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>3. Здание гаража, расположенное по адресу: Брянская область, г. Фокино, ул. Крупской, 10А; Площадь 191,6 кв.м.</w:t>
      </w:r>
    </w:p>
    <w:p w:rsidR="00DC373A" w:rsidRPr="00D75CBB" w:rsidRDefault="00DC373A" w:rsidP="00D75C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5CBB">
        <w:rPr>
          <w:rFonts w:ascii="Times New Roman" w:hAnsi="Times New Roman" w:cs="Times New Roman"/>
          <w:sz w:val="26"/>
          <w:szCs w:val="26"/>
        </w:rPr>
        <w:t xml:space="preserve"> </w:t>
      </w:r>
      <w:r w:rsidR="00D75CBB" w:rsidRPr="00D75CBB">
        <w:rPr>
          <w:rFonts w:ascii="Times New Roman" w:hAnsi="Times New Roman" w:cs="Times New Roman"/>
          <w:sz w:val="26"/>
          <w:szCs w:val="26"/>
        </w:rPr>
        <w:tab/>
      </w:r>
      <w:r w:rsidRPr="00D75CBB">
        <w:rPr>
          <w:rFonts w:ascii="Times New Roman" w:hAnsi="Times New Roman" w:cs="Times New Roman"/>
          <w:sz w:val="26"/>
          <w:szCs w:val="26"/>
        </w:rPr>
        <w:t>Продажа данных объектов не была осуществлена в связи с тем, что не был полностью сформирован полный пакет документов, необходимый для выставления объектов недвижимости на торги в соответствии с Федеральным Законом от</w:t>
      </w:r>
      <w:r w:rsidR="00D75CBB">
        <w:rPr>
          <w:rFonts w:ascii="Times New Roman" w:hAnsi="Times New Roman" w:cs="Times New Roman"/>
          <w:sz w:val="26"/>
          <w:szCs w:val="26"/>
        </w:rPr>
        <w:t xml:space="preserve"> 21.12.2001 года</w:t>
      </w:r>
      <w:r w:rsidRPr="00D75CBB">
        <w:rPr>
          <w:rFonts w:ascii="Times New Roman" w:hAnsi="Times New Roman" w:cs="Times New Roman"/>
          <w:sz w:val="26"/>
          <w:szCs w:val="26"/>
        </w:rPr>
        <w:t xml:space="preserve"> № 178-ФЗ «О приватизации муниципального имущества», Постановлением </w:t>
      </w:r>
      <w:r w:rsidR="00D75CBB">
        <w:rPr>
          <w:rFonts w:ascii="Times New Roman" w:hAnsi="Times New Roman" w:cs="Times New Roman"/>
          <w:sz w:val="26"/>
          <w:szCs w:val="26"/>
        </w:rPr>
        <w:t>Правительства РФ от 12.08.2002 года</w:t>
      </w:r>
      <w:r w:rsidRPr="00D75CBB">
        <w:rPr>
          <w:rFonts w:ascii="Times New Roman" w:hAnsi="Times New Roman" w:cs="Times New Roman"/>
          <w:sz w:val="26"/>
          <w:szCs w:val="26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акций, открытых акционерных обществ </w:t>
      </w:r>
      <w:r w:rsidR="00D75CBB" w:rsidRPr="00D75CBB">
        <w:rPr>
          <w:rFonts w:ascii="Times New Roman" w:hAnsi="Times New Roman" w:cs="Times New Roman"/>
          <w:sz w:val="26"/>
          <w:szCs w:val="26"/>
        </w:rPr>
        <w:t>на специализированном аукционе»</w:t>
      </w:r>
      <w:r w:rsidRPr="00D75CBB">
        <w:rPr>
          <w:rFonts w:ascii="Times New Roman" w:hAnsi="Times New Roman" w:cs="Times New Roman"/>
          <w:sz w:val="26"/>
          <w:szCs w:val="26"/>
        </w:rPr>
        <w:t>.</w:t>
      </w:r>
    </w:p>
    <w:p w:rsidR="00DC373A" w:rsidRPr="00D75CBB" w:rsidRDefault="00DC373A" w:rsidP="00D75C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75CBB" w:rsidRPr="00D75CBB" w:rsidRDefault="00D75CBB" w:rsidP="00D75C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Pr="00FD2D62" w:rsidRDefault="00D75CBB" w:rsidP="00D75C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2D6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FD2D62">
        <w:rPr>
          <w:rFonts w:ascii="Times New Roman" w:hAnsi="Times New Roman" w:cs="Times New Roman"/>
          <w:sz w:val="24"/>
          <w:szCs w:val="24"/>
        </w:rPr>
        <w:t xml:space="preserve"> Председателя КУМИ                                       </w:t>
      </w:r>
      <w:r w:rsidR="00EE2A7E">
        <w:rPr>
          <w:rFonts w:ascii="Times New Roman" w:hAnsi="Times New Roman" w:cs="Times New Roman"/>
          <w:sz w:val="24"/>
          <w:szCs w:val="24"/>
        </w:rPr>
        <w:t xml:space="preserve">                                         Д.</w:t>
      </w:r>
      <w:r w:rsidRPr="00FD2D62">
        <w:rPr>
          <w:rFonts w:ascii="Times New Roman" w:hAnsi="Times New Roman" w:cs="Times New Roman"/>
          <w:sz w:val="24"/>
          <w:szCs w:val="24"/>
        </w:rPr>
        <w:t>Ю. Разуваев</w:t>
      </w:r>
    </w:p>
    <w:p w:rsidR="00EE2A7E" w:rsidRDefault="00EE2A7E" w:rsidP="00EE2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D62">
        <w:rPr>
          <w:rFonts w:ascii="Times New Roman" w:hAnsi="Times New Roman" w:cs="Times New Roman"/>
          <w:sz w:val="24"/>
          <w:szCs w:val="24"/>
        </w:rPr>
        <w:t xml:space="preserve">г. Фокино     </w:t>
      </w:r>
    </w:p>
    <w:p w:rsidR="00D75CBB" w:rsidRPr="00FD2D62" w:rsidRDefault="00D75CBB" w:rsidP="00D7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5CBB" w:rsidRDefault="00D75CBB" w:rsidP="00DC37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D75CBB" w:rsidSect="00D75CB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86B09"/>
    <w:multiLevelType w:val="hybridMultilevel"/>
    <w:tmpl w:val="8BE09F30"/>
    <w:lvl w:ilvl="0" w:tplc="AFA00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E60071"/>
    <w:multiLevelType w:val="hybridMultilevel"/>
    <w:tmpl w:val="E830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7B7F"/>
    <w:multiLevelType w:val="hybridMultilevel"/>
    <w:tmpl w:val="A2E6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F8E"/>
    <w:rsid w:val="000544B6"/>
    <w:rsid w:val="00066F0C"/>
    <w:rsid w:val="000B4156"/>
    <w:rsid w:val="00164658"/>
    <w:rsid w:val="00164F8E"/>
    <w:rsid w:val="00166D1F"/>
    <w:rsid w:val="001E6CA8"/>
    <w:rsid w:val="002443F5"/>
    <w:rsid w:val="00282EE8"/>
    <w:rsid w:val="00286318"/>
    <w:rsid w:val="002A5C7B"/>
    <w:rsid w:val="0033021C"/>
    <w:rsid w:val="00463DAA"/>
    <w:rsid w:val="0049636C"/>
    <w:rsid w:val="00515F3E"/>
    <w:rsid w:val="00570F57"/>
    <w:rsid w:val="0064139B"/>
    <w:rsid w:val="0071239A"/>
    <w:rsid w:val="00784F1A"/>
    <w:rsid w:val="0087303C"/>
    <w:rsid w:val="00914633"/>
    <w:rsid w:val="00961A3E"/>
    <w:rsid w:val="00AB4895"/>
    <w:rsid w:val="00B04473"/>
    <w:rsid w:val="00B92D3F"/>
    <w:rsid w:val="00C856D4"/>
    <w:rsid w:val="00CF0FC9"/>
    <w:rsid w:val="00D0347A"/>
    <w:rsid w:val="00D71FD5"/>
    <w:rsid w:val="00D75CBB"/>
    <w:rsid w:val="00DC373A"/>
    <w:rsid w:val="00E535FD"/>
    <w:rsid w:val="00ED3562"/>
    <w:rsid w:val="00EE2A7E"/>
    <w:rsid w:val="00F35456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4F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64F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64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1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A8F8-54F7-4901-80CA-CA520E1E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2016-03-01T09:16:00Z</cp:lastPrinted>
  <dcterms:created xsi:type="dcterms:W3CDTF">2015-06-15T09:04:00Z</dcterms:created>
  <dcterms:modified xsi:type="dcterms:W3CDTF">2016-03-04T08:43:00Z</dcterms:modified>
</cp:coreProperties>
</file>