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11" w:rsidRDefault="00543611" w:rsidP="00543611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543611" w:rsidRDefault="00543611" w:rsidP="00543611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Брянская область</w:t>
      </w:r>
    </w:p>
    <w:p w:rsidR="00543611" w:rsidRDefault="00543611" w:rsidP="00543611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ФОКИНО</w:t>
      </w:r>
    </w:p>
    <w:p w:rsidR="00543611" w:rsidRDefault="00543611" w:rsidP="00543611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Фокино)</w:t>
      </w:r>
    </w:p>
    <w:p w:rsidR="00543611" w:rsidRDefault="00543611" w:rsidP="0054361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РАСПОРЯЖЕНИЕ</w:t>
      </w:r>
    </w:p>
    <w:p w:rsidR="00543611" w:rsidRDefault="00543611" w:rsidP="005436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    </w:t>
      </w:r>
      <w:r w:rsidR="00BB4B75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r w:rsidR="00BB4B75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2018 года   N </w:t>
      </w:r>
      <w:r w:rsidR="00BB4B7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</w:p>
    <w:p w:rsidR="00543611" w:rsidRDefault="00543611" w:rsidP="00543611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Фокино</w:t>
      </w:r>
    </w:p>
    <w:p w:rsidR="00543611" w:rsidRDefault="00543611" w:rsidP="005436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размещении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официальном</w:t>
      </w:r>
    </w:p>
    <w:p w:rsidR="00543611" w:rsidRDefault="00543611" w:rsidP="005436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постановления </w:t>
      </w:r>
    </w:p>
    <w:p w:rsidR="00543611" w:rsidRDefault="00543611" w:rsidP="005436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Фокино</w:t>
      </w:r>
    </w:p>
    <w:p w:rsidR="00543611" w:rsidRDefault="00543611" w:rsidP="005436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Федеральным законом от 27.07.2010 № 210-ФЗ "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", Постановлением Администрации города Фокино от 26.06.2015г. №464-П «Об административных регламентах»</w:t>
      </w:r>
    </w:p>
    <w:p w:rsidR="00543611" w:rsidRDefault="00543611" w:rsidP="0054361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Разместить на официальном сайте администрации города Фокино не позднее   </w:t>
      </w:r>
      <w:r w:rsidRPr="000325EF">
        <w:rPr>
          <w:rFonts w:ascii="Times New Roman" w:hAnsi="Times New Roman" w:cs="Times New Roman"/>
          <w:color w:val="000000" w:themeColor="text1"/>
          <w:sz w:val="24"/>
          <w:szCs w:val="24"/>
        </w:rPr>
        <w:t>30.01.2018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проект постановления администрации города Фокино </w:t>
      </w:r>
      <w:r w:rsidRPr="00543611">
        <w:rPr>
          <w:rFonts w:ascii="Times New Roman" w:hAnsi="Times New Roman" w:cs="Times New Roman"/>
          <w:sz w:val="24"/>
          <w:szCs w:val="24"/>
        </w:rPr>
        <w:t>«</w:t>
      </w:r>
      <w:r w:rsidRPr="00543611">
        <w:rPr>
          <w:rFonts w:ascii="Times New Roman" w:hAnsi="Times New Roman" w:cs="Times New Roman"/>
          <w:spacing w:val="2"/>
          <w:sz w:val="24"/>
          <w:szCs w:val="24"/>
        </w:rPr>
        <w:t xml:space="preserve">Заключение договора безвозмездного пользования в отношении земельного участка из земель, находящихся в муниципальной собственности или </w:t>
      </w:r>
      <w:r w:rsidRPr="00543611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разграничена»</w:t>
      </w:r>
      <w:r w:rsidRPr="00CF6F3F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№1).</w:t>
      </w:r>
    </w:p>
    <w:p w:rsidR="00543611" w:rsidRDefault="00543611" w:rsidP="005436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Определить срок, отведенный для проведения независимой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экспертизы проекта постановления администрации города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Фокино отмеченного в пункте один настоящего распоряжения  с </w:t>
      </w:r>
      <w:r w:rsidRPr="000325EF">
        <w:rPr>
          <w:rFonts w:ascii="Times New Roman" w:hAnsi="Times New Roman" w:cs="Times New Roman"/>
          <w:color w:val="000000" w:themeColor="text1"/>
          <w:sz w:val="24"/>
          <w:szCs w:val="24"/>
        </w:rPr>
        <w:t>30.01.2018г. по 02.03.2018г.</w:t>
      </w:r>
    </w:p>
    <w:p w:rsidR="00543611" w:rsidRDefault="00543611" w:rsidP="005436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Заключения по результатам независимой экспертизы направлять в Администрацию города Фокино по адресу: Брянская область,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Фокино, ул. Ленина, д.13 (1 этаж, Комитет по управлению муниципальным имуществом города Фокино), телефон для справок: 8(48333) 4-78-06.</w:t>
      </w:r>
    </w:p>
    <w:p w:rsidR="00543611" w:rsidRDefault="00543611" w:rsidP="005436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распоряжения возложить на председателя Комитета по управлению муниципальным имуществом города Фокино.</w:t>
      </w:r>
    </w:p>
    <w:p w:rsidR="00543611" w:rsidRDefault="00543611" w:rsidP="005436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tabs>
          <w:tab w:val="left" w:pos="59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Глава администрации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Н.С. Гришина</w:t>
      </w:r>
    </w:p>
    <w:p w:rsidR="00543611" w:rsidRDefault="00543611" w:rsidP="00543611">
      <w:pPr>
        <w:tabs>
          <w:tab w:val="left" w:pos="59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tabs>
          <w:tab w:val="left" w:pos="59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tabs>
          <w:tab w:val="left" w:pos="5940"/>
        </w:tabs>
        <w:spacing w:after="0"/>
        <w:jc w:val="both"/>
        <w:rPr>
          <w:rStyle w:val="a3"/>
          <w:b w:val="0"/>
          <w:color w:val="000000" w:themeColor="text1"/>
          <w:sz w:val="24"/>
          <w:szCs w:val="24"/>
        </w:rPr>
      </w:pPr>
    </w:p>
    <w:p w:rsidR="00543611" w:rsidRDefault="00543611" w:rsidP="00543611">
      <w:pPr>
        <w:tabs>
          <w:tab w:val="left" w:pos="5940"/>
        </w:tabs>
        <w:spacing w:after="0"/>
        <w:jc w:val="both"/>
        <w:rPr>
          <w:rStyle w:val="a3"/>
          <w:b w:val="0"/>
          <w:color w:val="000000" w:themeColor="text1"/>
          <w:sz w:val="24"/>
          <w:szCs w:val="24"/>
        </w:rPr>
      </w:pPr>
    </w:p>
    <w:p w:rsidR="00543611" w:rsidRDefault="00543611" w:rsidP="00543611">
      <w:pPr>
        <w:tabs>
          <w:tab w:val="left" w:pos="5940"/>
        </w:tabs>
        <w:spacing w:after="0"/>
        <w:jc w:val="both"/>
        <w:rPr>
          <w:rStyle w:val="a3"/>
          <w:b w:val="0"/>
          <w:color w:val="000000" w:themeColor="text1"/>
          <w:sz w:val="24"/>
          <w:szCs w:val="24"/>
        </w:rPr>
      </w:pPr>
    </w:p>
    <w:p w:rsidR="00543611" w:rsidRPr="00E46774" w:rsidRDefault="00543611" w:rsidP="00543611">
      <w:pPr>
        <w:tabs>
          <w:tab w:val="left" w:pos="5940"/>
        </w:tabs>
        <w:spacing w:after="0"/>
        <w:jc w:val="both"/>
        <w:rPr>
          <w:rStyle w:val="a3"/>
          <w:rFonts w:ascii="Times New Roman" w:hAnsi="Times New Roman" w:cs="Times New Roman"/>
          <w:b w:val="0"/>
        </w:rPr>
      </w:pPr>
      <w:r w:rsidRPr="00E4677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Председатель КУМИ г. Фокино </w:t>
      </w:r>
    </w:p>
    <w:p w:rsidR="00543611" w:rsidRPr="00E46774" w:rsidRDefault="00543611" w:rsidP="00543611">
      <w:pPr>
        <w:tabs>
          <w:tab w:val="left" w:pos="5940"/>
        </w:tabs>
        <w:spacing w:after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4677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Курочкин И.Л.</w:t>
      </w:r>
    </w:p>
    <w:p w:rsidR="00543611" w:rsidRPr="00E46774" w:rsidRDefault="00543611" w:rsidP="00543611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b/>
        </w:rPr>
      </w:pPr>
      <w:r w:rsidRPr="00E4677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4-78-06</w:t>
      </w:r>
    </w:p>
    <w:p w:rsidR="00543611" w:rsidRDefault="00543611" w:rsidP="00543611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Еремичева Е.Н.</w:t>
      </w:r>
    </w:p>
    <w:p w:rsidR="00543611" w:rsidRDefault="00543611" w:rsidP="005436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4-78-06</w:t>
      </w:r>
    </w:p>
    <w:p w:rsidR="00543611" w:rsidRDefault="00543611" w:rsidP="005436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</w:t>
      </w:r>
    </w:p>
    <w:p w:rsidR="00543611" w:rsidRDefault="00543611" w:rsidP="0054361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распоряжению главы</w:t>
      </w:r>
    </w:p>
    <w:p w:rsidR="00543611" w:rsidRDefault="00543611" w:rsidP="0054361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Фокино</w:t>
      </w:r>
    </w:p>
    <w:p w:rsidR="00543611" w:rsidRDefault="005D4A7C" w:rsidP="0054361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B4B75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B4B75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543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.2018 №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B7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43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-Р</w:t>
      </w:r>
    </w:p>
    <w:p w:rsidR="00543611" w:rsidRDefault="00543611" w:rsidP="00543611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543611" w:rsidRDefault="00543611" w:rsidP="00543611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Брянская область</w:t>
      </w:r>
    </w:p>
    <w:p w:rsidR="00543611" w:rsidRDefault="00543611" w:rsidP="00543611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ФОКИНО</w:t>
      </w:r>
    </w:p>
    <w:p w:rsidR="00543611" w:rsidRDefault="00543611" w:rsidP="00543611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Фокино)</w:t>
      </w:r>
    </w:p>
    <w:p w:rsidR="00543611" w:rsidRDefault="00543611" w:rsidP="0054361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(Проект)</w:t>
      </w:r>
    </w:p>
    <w:p w:rsidR="00543611" w:rsidRDefault="00543611" w:rsidP="0054361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</w:t>
      </w:r>
    </w:p>
    <w:p w:rsidR="00543611" w:rsidRDefault="00543611" w:rsidP="005436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                          2018 года   N       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</w:p>
    <w:p w:rsidR="00543611" w:rsidRDefault="00543611" w:rsidP="00543611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Фокино</w:t>
      </w:r>
    </w:p>
    <w:p w:rsidR="00543611" w:rsidRDefault="00543611" w:rsidP="00543611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</w:p>
    <w:p w:rsidR="00543611" w:rsidRDefault="00543611" w:rsidP="00543611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3611" w:rsidRDefault="00543611" w:rsidP="00543611">
      <w:pPr>
        <w:pStyle w:val="ConsPlusNonformat"/>
        <w:widowControl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 </w:t>
      </w:r>
      <w:r w:rsidRPr="00543611">
        <w:rPr>
          <w:rFonts w:ascii="Times New Roman" w:hAnsi="Times New Roman" w:cs="Times New Roman"/>
          <w:sz w:val="24"/>
          <w:szCs w:val="24"/>
        </w:rPr>
        <w:t>«</w:t>
      </w:r>
      <w:r w:rsidRPr="00543611">
        <w:rPr>
          <w:rFonts w:ascii="Times New Roman" w:hAnsi="Times New Roman" w:cs="Times New Roman"/>
          <w:spacing w:val="2"/>
          <w:sz w:val="24"/>
          <w:szCs w:val="24"/>
        </w:rPr>
        <w:t xml:space="preserve">Заключение договора </w:t>
      </w:r>
    </w:p>
    <w:p w:rsidR="00543611" w:rsidRDefault="00543611" w:rsidP="00543611">
      <w:pPr>
        <w:pStyle w:val="ConsPlusNonformat"/>
        <w:widowControl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43611">
        <w:rPr>
          <w:rFonts w:ascii="Times New Roman" w:hAnsi="Times New Roman" w:cs="Times New Roman"/>
          <w:spacing w:val="2"/>
          <w:sz w:val="24"/>
          <w:szCs w:val="24"/>
        </w:rPr>
        <w:t xml:space="preserve">безвозмездного пользования в отношении </w:t>
      </w:r>
    </w:p>
    <w:p w:rsidR="00543611" w:rsidRDefault="00543611" w:rsidP="00543611">
      <w:pPr>
        <w:pStyle w:val="ConsPlusNonformat"/>
        <w:widowControl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43611">
        <w:rPr>
          <w:rFonts w:ascii="Times New Roman" w:hAnsi="Times New Roman" w:cs="Times New Roman"/>
          <w:spacing w:val="2"/>
          <w:sz w:val="24"/>
          <w:szCs w:val="24"/>
        </w:rPr>
        <w:t xml:space="preserve">земельного участка из земель, </w:t>
      </w:r>
    </w:p>
    <w:p w:rsidR="00543611" w:rsidRDefault="00543611" w:rsidP="00543611">
      <w:pPr>
        <w:pStyle w:val="ConsPlusNonformat"/>
        <w:widowControl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543611">
        <w:rPr>
          <w:rFonts w:ascii="Times New Roman" w:hAnsi="Times New Roman" w:cs="Times New Roman"/>
          <w:spacing w:val="2"/>
          <w:sz w:val="24"/>
          <w:szCs w:val="24"/>
        </w:rPr>
        <w:t>находящихся</w:t>
      </w:r>
      <w:proofErr w:type="gramEnd"/>
      <w:r w:rsidRPr="00543611">
        <w:rPr>
          <w:rFonts w:ascii="Times New Roman" w:hAnsi="Times New Roman" w:cs="Times New Roman"/>
          <w:spacing w:val="2"/>
          <w:sz w:val="24"/>
          <w:szCs w:val="24"/>
        </w:rPr>
        <w:t xml:space="preserve"> в муниципальной собственности </w:t>
      </w:r>
    </w:p>
    <w:p w:rsidR="00543611" w:rsidRDefault="00543611" w:rsidP="005436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3611">
        <w:rPr>
          <w:rFonts w:ascii="Times New Roman" w:hAnsi="Times New Roman" w:cs="Times New Roman"/>
          <w:spacing w:val="2"/>
          <w:sz w:val="24"/>
          <w:szCs w:val="24"/>
        </w:rPr>
        <w:t xml:space="preserve">или </w:t>
      </w:r>
      <w:r w:rsidRPr="00543611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</w:t>
      </w:r>
    </w:p>
    <w:p w:rsidR="00543611" w:rsidRPr="00543611" w:rsidRDefault="00543611" w:rsidP="00543611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611">
        <w:rPr>
          <w:rFonts w:ascii="Times New Roman" w:hAnsi="Times New Roman" w:cs="Times New Roman"/>
          <w:sz w:val="24"/>
          <w:szCs w:val="24"/>
        </w:rPr>
        <w:t>на который не разграничена»</w:t>
      </w:r>
    </w:p>
    <w:p w:rsidR="00543611" w:rsidRDefault="00543611" w:rsidP="00543611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Федеральным </w:t>
      </w:r>
      <w:hyperlink r:id="rId4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услуг",  Федеральным Законом  от 24.11.1995 г. №181-ФЗ «О социальной защите инвалидов в Российской Федерации», Земельным </w:t>
      </w:r>
      <w:hyperlink r:id="rId5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Уставом городского округа «город Фокино», Постановлением администрации г. Фокино от 26.06.2015 № 464-П «Об административных регламентах», в целях повышения качества исполнения и доступности оформления прав на земельные участки  администрация города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Фокино</w:t>
      </w:r>
    </w:p>
    <w:p w:rsidR="00543611" w:rsidRDefault="00543611" w:rsidP="005436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611" w:rsidRDefault="00543611" w:rsidP="00543611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</w:t>
      </w:r>
    </w:p>
    <w:p w:rsidR="00543611" w:rsidRDefault="00543611" w:rsidP="00543611">
      <w:pPr>
        <w:pStyle w:val="ConsPlusNormal"/>
        <w:spacing w:before="20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    Утвердить </w:t>
      </w:r>
      <w:hyperlink r:id="rId6" w:anchor="P34" w:history="1">
        <w:r>
          <w:rPr>
            <w:rStyle w:val="a4"/>
            <w:color w:val="000000" w:themeColor="text1"/>
            <w:sz w:val="24"/>
            <w:szCs w:val="24"/>
            <w:u w:val="none"/>
          </w:rPr>
          <w:t>административный регламент</w:t>
        </w:r>
      </w:hyperlink>
      <w:r>
        <w:rPr>
          <w:color w:val="000000" w:themeColor="text1"/>
          <w:sz w:val="24"/>
          <w:szCs w:val="24"/>
        </w:rPr>
        <w:t xml:space="preserve"> предоставления муниципальной услуги </w:t>
      </w:r>
      <w:r w:rsidRPr="008A4E76">
        <w:rPr>
          <w:sz w:val="24"/>
          <w:szCs w:val="24"/>
        </w:rPr>
        <w:t>«</w:t>
      </w:r>
      <w:r w:rsidRPr="008A4E76">
        <w:rPr>
          <w:spacing w:val="2"/>
          <w:sz w:val="24"/>
          <w:szCs w:val="24"/>
        </w:rPr>
        <w:t xml:space="preserve">Заключение договора безвозмездного пользования в отношении земельного участка из земель, находящихся в муниципальной собственности или </w:t>
      </w:r>
      <w:r w:rsidRPr="008A4E76">
        <w:rPr>
          <w:sz w:val="24"/>
          <w:szCs w:val="24"/>
        </w:rPr>
        <w:t>государственная собственность на который не разграничена»</w:t>
      </w:r>
      <w:r w:rsidRPr="00CF6F3F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согласно приложению.</w:t>
      </w:r>
    </w:p>
    <w:p w:rsidR="00543611" w:rsidRDefault="00543611" w:rsidP="00543611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 Настоящее Постановление опубликовать в муниципальной газете  и на официальном сайте администрации города Фокино. </w:t>
      </w:r>
    </w:p>
    <w:p w:rsidR="00543611" w:rsidRDefault="00543611" w:rsidP="00543611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543611" w:rsidRDefault="00543611" w:rsidP="00543611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 </w:t>
      </w:r>
      <w:proofErr w:type="gramStart"/>
      <w:r>
        <w:rPr>
          <w:color w:val="000000" w:themeColor="text1"/>
          <w:sz w:val="24"/>
          <w:szCs w:val="24"/>
        </w:rPr>
        <w:t>Контроль за</w:t>
      </w:r>
      <w:proofErr w:type="gramEnd"/>
      <w:r>
        <w:rPr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 администрации города Фокино по вопросам строительства, экономики, жилищно-коммунального хозяйства, транспорта и территориальной безопасности П.М. Иванова.</w:t>
      </w:r>
    </w:p>
    <w:p w:rsidR="00543611" w:rsidRDefault="00543611" w:rsidP="00543611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543611" w:rsidRDefault="00543611" w:rsidP="0054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                                                                                      Н.С. Гришина</w:t>
      </w:r>
    </w:p>
    <w:sectPr w:rsidR="00543611" w:rsidSect="005A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611"/>
    <w:rsid w:val="001A5D27"/>
    <w:rsid w:val="003F6C7F"/>
    <w:rsid w:val="00543611"/>
    <w:rsid w:val="005D4A7C"/>
    <w:rsid w:val="006840DF"/>
    <w:rsid w:val="006B53EE"/>
    <w:rsid w:val="00BB4B75"/>
    <w:rsid w:val="00DA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11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611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3611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3611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43611"/>
    <w:rPr>
      <w:b/>
      <w:bCs/>
    </w:rPr>
  </w:style>
  <w:style w:type="character" w:styleId="a4">
    <w:name w:val="Hyperlink"/>
    <w:basedOn w:val="a0"/>
    <w:uiPriority w:val="99"/>
    <w:semiHidden/>
    <w:unhideWhenUsed/>
    <w:rsid w:val="00543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56;&#1054;&#1045;&#1050;&#1058;&#1067;%20&#1056;&#1045;&#1043;&#1051;&#1040;&#1052;&#1045;&#1053;&#1058;&#1054;&#1042;\&#1072;&#1076;&#1084;&#1080;&#1085;&#1080;&#1089;&#1090;&#1088;&#1072;&#1090;&#1080;&#1074;&#1085;&#1099;&#1077;%20&#1088;&#1077;&#1075;&#1083;&#1072;&#1084;&#1077;&#1085;&#1090;&#1099;%202%20&#1095;&#1072;&#1089;&#1090;&#1100;\1\&#1088;&#1072;&#1089;&#1087;&#1086;&#1088;&#1103;&#1078;&#1077;&#1085;&#1080;&#1077;%20314-&#1056;.docx" TargetMode="External"/><Relationship Id="rId5" Type="http://schemas.openxmlformats.org/officeDocument/2006/relationships/hyperlink" Target="consultantplus://offline/ref=83E3A419E102281DFB3953BDBD27755AC1B57E888AFDD57792C1F24CE847B0EA269589A62BAB72A1q6l8I" TargetMode="External"/><Relationship Id="rId4" Type="http://schemas.openxmlformats.org/officeDocument/2006/relationships/hyperlink" Target="consultantplus://offline/ref=0DD0F7F7E094F14A499B64D94AEFB691CA790037537BF475181EF9A5E70B49EEE83501306522880Fo4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3558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2018-01-24T10:29:00Z</dcterms:created>
  <dcterms:modified xsi:type="dcterms:W3CDTF">2018-01-25T08:09:00Z</dcterms:modified>
</cp:coreProperties>
</file>